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6"/>
      </w:tblGrid>
      <w:tr w:rsidR="00717368" w:rsidRPr="00717368" w14:paraId="7980EBC6" w14:textId="77777777" w:rsidTr="00D25442">
        <w:trPr>
          <w:trHeight w:hRule="exact" w:val="5812"/>
        </w:trPr>
        <w:tc>
          <w:tcPr>
            <w:tcW w:w="9286" w:type="dxa"/>
            <w:vAlign w:val="bottom"/>
          </w:tcPr>
          <w:p w14:paraId="21349691" w14:textId="5E6FC37D" w:rsidR="00EA5441" w:rsidRPr="00717368" w:rsidRDefault="005D0FF0" w:rsidP="00717368">
            <w:pPr>
              <w:pStyle w:val="Reporttitle"/>
              <w:rPr>
                <w:rFonts w:ascii="Arial" w:hAnsi="Arial" w:cs="Arial"/>
                <w:color w:val="08193E" w:themeColor="text1"/>
                <w:sz w:val="24"/>
                <w:szCs w:val="24"/>
              </w:rPr>
            </w:pPr>
            <w:r>
              <w:rPr>
                <w:rFonts w:ascii="Arial" w:hAnsi="Arial" w:cs="Arial"/>
                <w:noProof/>
                <w:color w:val="08193E" w:themeColor="text1"/>
                <w:sz w:val="24"/>
                <w:szCs w:val="24"/>
                <w:lang w:val="en-US"/>
              </w:rPr>
              <w:drawing>
                <wp:anchor distT="0" distB="0" distL="114300" distR="114300" simplePos="0" relativeHeight="251658240" behindDoc="1" locked="0" layoutInCell="1" allowOverlap="1" wp14:anchorId="69196A51" wp14:editId="0088744E">
                  <wp:simplePos x="0" y="0"/>
                  <wp:positionH relativeFrom="column">
                    <wp:posOffset>-960120</wp:posOffset>
                  </wp:positionH>
                  <wp:positionV relativeFrom="paragraph">
                    <wp:posOffset>-4010660</wp:posOffset>
                  </wp:positionV>
                  <wp:extent cx="7515225" cy="31394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5225" cy="3139440"/>
                          </a:xfrm>
                          <a:prstGeom prst="rect">
                            <a:avLst/>
                          </a:prstGeom>
                        </pic:spPr>
                      </pic:pic>
                    </a:graphicData>
                  </a:graphic>
                  <wp14:sizeRelH relativeFrom="margin">
                    <wp14:pctWidth>0</wp14:pctWidth>
                  </wp14:sizeRelH>
                  <wp14:sizeRelV relativeFrom="margin">
                    <wp14:pctHeight>0</wp14:pctHeight>
                  </wp14:sizeRelV>
                </wp:anchor>
              </w:drawing>
            </w:r>
          </w:p>
        </w:tc>
      </w:tr>
      <w:tr w:rsidR="004F5CFA" w:rsidRPr="005D0FF0" w14:paraId="07E51C75" w14:textId="77777777" w:rsidTr="0004165D">
        <w:tc>
          <w:tcPr>
            <w:tcW w:w="9286" w:type="dxa"/>
          </w:tcPr>
          <w:p w14:paraId="3C9A4451" w14:textId="77777777" w:rsidR="004F5CFA" w:rsidRPr="00AE6A27" w:rsidRDefault="004F5CFA" w:rsidP="0004165D">
            <w:pPr>
              <w:pStyle w:val="Subtitle"/>
              <w:rPr>
                <w:rFonts w:ascii="Arial" w:hAnsi="Arial" w:cs="Arial"/>
                <w:b/>
                <w:color w:val="08193E" w:themeColor="text1"/>
                <w:sz w:val="36"/>
                <w:szCs w:val="36"/>
              </w:rPr>
            </w:pPr>
            <w:r w:rsidRPr="00AE6A27">
              <w:rPr>
                <w:rFonts w:ascii="Arial" w:hAnsi="Arial" w:cs="Arial"/>
                <w:b/>
                <w:color w:val="08193E" w:themeColor="text1"/>
                <w:sz w:val="36"/>
                <w:szCs w:val="36"/>
              </w:rPr>
              <w:t xml:space="preserve">Innovative workforce fund </w:t>
            </w:r>
          </w:p>
          <w:p w14:paraId="053BB6A0" w14:textId="77777777" w:rsidR="004F5CFA" w:rsidRDefault="004F5CFA" w:rsidP="0004165D">
            <w:pPr>
              <w:pStyle w:val="Subtitle"/>
              <w:rPr>
                <w:rFonts w:ascii="Arial" w:hAnsi="Arial" w:cs="Arial"/>
                <w:b/>
                <w:color w:val="08193E" w:themeColor="text1"/>
                <w:sz w:val="36"/>
                <w:szCs w:val="36"/>
              </w:rPr>
            </w:pPr>
            <w:r>
              <w:rPr>
                <w:rFonts w:ascii="Arial" w:hAnsi="Arial" w:cs="Arial"/>
                <w:b/>
                <w:color w:val="08193E" w:themeColor="text1"/>
                <w:sz w:val="36"/>
                <w:szCs w:val="36"/>
              </w:rPr>
              <w:t>Activity Work Plan</w:t>
            </w:r>
          </w:p>
          <w:p w14:paraId="5ED9D62A" w14:textId="77777777" w:rsidR="004F5CFA" w:rsidRPr="00AE6A27" w:rsidRDefault="004F5CFA" w:rsidP="0004165D">
            <w:pPr>
              <w:pStyle w:val="Subtitle"/>
              <w:rPr>
                <w:rFonts w:ascii="Arial" w:hAnsi="Arial" w:cs="Arial"/>
                <w:b/>
                <w:color w:val="08193E" w:themeColor="text1"/>
                <w:sz w:val="36"/>
                <w:szCs w:val="36"/>
              </w:rPr>
            </w:pPr>
            <w:r w:rsidRPr="00AE6A27">
              <w:rPr>
                <w:rFonts w:ascii="Arial" w:hAnsi="Arial" w:cs="Arial"/>
                <w:b/>
                <w:color w:val="08193E" w:themeColor="text1"/>
                <w:sz w:val="36"/>
                <w:szCs w:val="36"/>
              </w:rPr>
              <w:t>Evaluation and Learning Plan</w:t>
            </w:r>
          </w:p>
          <w:p w14:paraId="65F9F261" w14:textId="77777777" w:rsidR="004F5CFA" w:rsidRPr="004F5CFA" w:rsidRDefault="004F5CFA" w:rsidP="0004165D">
            <w:pPr>
              <w:pStyle w:val="Reporttype"/>
              <w:rPr>
                <w:color w:val="08193E" w:themeColor="text1"/>
              </w:rPr>
            </w:pPr>
            <w:r w:rsidRPr="00AE6A27">
              <w:rPr>
                <w:color w:val="08193E" w:themeColor="text1"/>
              </w:rPr>
              <w:t>Th</w:t>
            </w:r>
            <w:r>
              <w:rPr>
                <w:color w:val="08193E" w:themeColor="text1"/>
              </w:rPr>
              <w:t>ese</w:t>
            </w:r>
            <w:r w:rsidRPr="00AE6A27">
              <w:rPr>
                <w:color w:val="08193E" w:themeColor="text1"/>
              </w:rPr>
              <w:t xml:space="preserve"> </w:t>
            </w:r>
            <w:r>
              <w:rPr>
                <w:color w:val="08193E" w:themeColor="text1"/>
              </w:rPr>
              <w:t>Plans</w:t>
            </w:r>
            <w:r w:rsidRPr="00AE6A27">
              <w:rPr>
                <w:color w:val="08193E" w:themeColor="text1"/>
              </w:rPr>
              <w:t xml:space="preserve"> </w:t>
            </w:r>
            <w:r>
              <w:rPr>
                <w:color w:val="08193E" w:themeColor="text1"/>
              </w:rPr>
              <w:t>are</w:t>
            </w:r>
            <w:r w:rsidRPr="00AE6A27">
              <w:rPr>
                <w:color w:val="08193E" w:themeColor="text1"/>
              </w:rPr>
              <w:t xml:space="preserve"> due on </w:t>
            </w:r>
            <w:r>
              <w:rPr>
                <w:color w:val="08193E" w:themeColor="text1"/>
              </w:rPr>
              <w:t>13</w:t>
            </w:r>
            <w:r w:rsidRPr="00AE6A27">
              <w:rPr>
                <w:color w:val="08193E" w:themeColor="text1"/>
              </w:rPr>
              <w:t xml:space="preserve"> </w:t>
            </w:r>
            <w:r>
              <w:rPr>
                <w:color w:val="08193E" w:themeColor="text1"/>
              </w:rPr>
              <w:t>September 2017</w:t>
            </w:r>
          </w:p>
          <w:p w14:paraId="40D46D5F" w14:textId="77777777" w:rsidR="004F5CFA" w:rsidRPr="00617CA2" w:rsidRDefault="004F5CFA" w:rsidP="0004165D">
            <w:pPr>
              <w:pStyle w:val="Reporttype"/>
              <w:rPr>
                <w:rFonts w:ascii="Arial" w:hAnsi="Arial" w:cs="Arial"/>
                <w:sz w:val="28"/>
                <w:szCs w:val="28"/>
              </w:rPr>
            </w:pPr>
          </w:p>
          <w:p w14:paraId="3074B233" w14:textId="77777777" w:rsidR="004F5CFA" w:rsidRPr="005D0FF0" w:rsidRDefault="004F5CFA" w:rsidP="0004165D">
            <w:pPr>
              <w:pStyle w:val="Reporttype"/>
              <w:rPr>
                <w:rFonts w:ascii="Arial" w:hAnsi="Arial" w:cs="Arial"/>
                <w:color w:val="08193E" w:themeColor="text1"/>
                <w:sz w:val="24"/>
                <w:szCs w:val="24"/>
              </w:rPr>
            </w:pPr>
          </w:p>
        </w:tc>
      </w:tr>
      <w:tr w:rsidR="00717368" w:rsidRPr="00717368" w14:paraId="371FB11E" w14:textId="77777777" w:rsidTr="00D25442">
        <w:trPr>
          <w:trHeight w:val="3241"/>
        </w:trPr>
        <w:tc>
          <w:tcPr>
            <w:tcW w:w="9286" w:type="dxa"/>
          </w:tcPr>
          <w:p w14:paraId="7329FF99" w14:textId="77777777" w:rsidR="004F5CFA" w:rsidRDefault="004F5CFA" w:rsidP="004F5CFA">
            <w:pPr>
              <w:pStyle w:val="FrontPage"/>
              <w:tabs>
                <w:tab w:val="left" w:pos="2585"/>
                <w:tab w:val="left" w:pos="6893"/>
              </w:tabs>
              <w:spacing w:after="0"/>
              <w:rPr>
                <w:rFonts w:ascii="Arial" w:hAnsi="Arial" w:cs="Arial"/>
                <w:color w:val="08193E" w:themeColor="text1"/>
                <w:sz w:val="24"/>
                <w:szCs w:val="24"/>
              </w:rPr>
            </w:pPr>
            <w:r w:rsidRPr="005D0FF0">
              <w:rPr>
                <w:rFonts w:ascii="Arial" w:hAnsi="Arial" w:cs="Arial"/>
                <w:color w:val="08193E" w:themeColor="text1"/>
                <w:sz w:val="24"/>
                <w:szCs w:val="24"/>
              </w:rPr>
              <w:t>This template is designed to assist organisations participating in the Innovative Workforce Fund (the Fund) to plan evaluation and learning activities, start to implement these activities, and to reflect on what has been learnt.</w:t>
            </w:r>
          </w:p>
          <w:p w14:paraId="2D3F7F68" w14:textId="77777777" w:rsidR="004F5CFA" w:rsidRDefault="004F5CFA" w:rsidP="004F5CFA">
            <w:pPr>
              <w:pStyle w:val="FrontPage"/>
              <w:tabs>
                <w:tab w:val="left" w:pos="2585"/>
                <w:tab w:val="left" w:pos="6893"/>
              </w:tabs>
              <w:spacing w:after="0"/>
              <w:rPr>
                <w:rFonts w:ascii="Arial" w:hAnsi="Arial" w:cs="Arial"/>
                <w:color w:val="08193E" w:themeColor="text1"/>
                <w:sz w:val="24"/>
                <w:szCs w:val="24"/>
              </w:rPr>
            </w:pPr>
          </w:p>
          <w:p w14:paraId="780775B2" w14:textId="77777777" w:rsidR="004F5CFA" w:rsidRDefault="004F5CFA" w:rsidP="004F5CFA">
            <w:pPr>
              <w:pStyle w:val="FrontPage"/>
              <w:tabs>
                <w:tab w:val="left" w:pos="2585"/>
                <w:tab w:val="left" w:pos="6893"/>
              </w:tabs>
              <w:spacing w:after="0"/>
              <w:rPr>
                <w:rFonts w:ascii="Arial" w:hAnsi="Arial" w:cs="Arial"/>
                <w:color w:val="08193E" w:themeColor="text1"/>
                <w:sz w:val="24"/>
                <w:szCs w:val="24"/>
              </w:rPr>
            </w:pPr>
          </w:p>
          <w:p w14:paraId="558C248C" w14:textId="210CC335" w:rsidR="004F5CFA" w:rsidRDefault="004F5CFA" w:rsidP="004F5CFA">
            <w:pPr>
              <w:pStyle w:val="FrontPage"/>
              <w:tabs>
                <w:tab w:val="left" w:pos="2585"/>
                <w:tab w:val="left" w:pos="6893"/>
              </w:tabs>
              <w:spacing w:after="0"/>
              <w:rPr>
                <w:rFonts w:ascii="Arial" w:hAnsi="Arial" w:cs="Arial"/>
                <w:color w:val="08193E" w:themeColor="text1"/>
                <w:sz w:val="24"/>
                <w:szCs w:val="24"/>
              </w:rPr>
            </w:pPr>
            <w:r>
              <w:rPr>
                <w:rFonts w:ascii="Arial" w:hAnsi="Arial" w:cs="Arial"/>
                <w:color w:val="08193E" w:themeColor="text1"/>
                <w:sz w:val="24"/>
                <w:szCs w:val="24"/>
              </w:rPr>
              <w:t>They are open to modification and adaptation in discussion with NDS.</w:t>
            </w:r>
          </w:p>
          <w:p w14:paraId="7C0F8F78" w14:textId="77777777" w:rsidR="004F5CFA" w:rsidRDefault="004F5CFA" w:rsidP="004F5CFA">
            <w:pPr>
              <w:pStyle w:val="FrontPage"/>
              <w:tabs>
                <w:tab w:val="left" w:pos="2585"/>
                <w:tab w:val="left" w:pos="6893"/>
              </w:tabs>
              <w:spacing w:after="0"/>
              <w:rPr>
                <w:rFonts w:ascii="Arial" w:hAnsi="Arial" w:cs="Arial"/>
                <w:color w:val="08193E" w:themeColor="text1"/>
                <w:sz w:val="24"/>
                <w:szCs w:val="24"/>
              </w:rPr>
            </w:pPr>
          </w:p>
          <w:p w14:paraId="513B215A" w14:textId="39273978" w:rsidR="004F5CFA" w:rsidRDefault="004F5CFA" w:rsidP="004F5CFA">
            <w:pPr>
              <w:pStyle w:val="FrontPage"/>
              <w:tabs>
                <w:tab w:val="left" w:pos="2585"/>
                <w:tab w:val="left" w:pos="6893"/>
              </w:tabs>
              <w:spacing w:after="0"/>
              <w:rPr>
                <w:rFonts w:ascii="Arial" w:hAnsi="Arial" w:cs="Arial"/>
                <w:color w:val="08193E" w:themeColor="text1"/>
                <w:sz w:val="24"/>
                <w:szCs w:val="24"/>
              </w:rPr>
            </w:pPr>
            <w:r>
              <w:rPr>
                <w:rFonts w:ascii="Arial" w:hAnsi="Arial" w:cs="Arial"/>
                <w:color w:val="08193E" w:themeColor="text1"/>
                <w:sz w:val="24"/>
                <w:szCs w:val="24"/>
              </w:rPr>
              <w:t xml:space="preserve">Please note that a project coach/liaison person has been assigned to your project. Any questions should be in the first instance discussed with her. </w:t>
            </w:r>
          </w:p>
          <w:p w14:paraId="391235AF" w14:textId="77777777" w:rsidR="004F5CFA" w:rsidRDefault="004F5CFA" w:rsidP="004F5CFA">
            <w:pPr>
              <w:pStyle w:val="FrontPage"/>
              <w:tabs>
                <w:tab w:val="left" w:pos="2585"/>
                <w:tab w:val="left" w:pos="6893"/>
              </w:tabs>
              <w:spacing w:after="0"/>
              <w:rPr>
                <w:rFonts w:ascii="Arial" w:hAnsi="Arial" w:cs="Arial"/>
                <w:color w:val="08193E" w:themeColor="text1"/>
                <w:sz w:val="24"/>
                <w:szCs w:val="24"/>
              </w:rPr>
            </w:pPr>
          </w:p>
          <w:p w14:paraId="0AA23F23" w14:textId="313AB5F8" w:rsidR="004F5CFA" w:rsidRPr="005D0FF0" w:rsidRDefault="004F5CFA" w:rsidP="004F5CFA">
            <w:pPr>
              <w:pStyle w:val="FrontPage"/>
              <w:tabs>
                <w:tab w:val="left" w:pos="2585"/>
                <w:tab w:val="left" w:pos="6893"/>
              </w:tabs>
              <w:spacing w:after="0"/>
              <w:rPr>
                <w:rFonts w:ascii="Arial" w:hAnsi="Arial" w:cs="Arial"/>
                <w:color w:val="08193E" w:themeColor="text1"/>
                <w:sz w:val="24"/>
                <w:szCs w:val="24"/>
              </w:rPr>
            </w:pPr>
          </w:p>
          <w:p w14:paraId="61E2067C" w14:textId="77777777" w:rsidR="00B46345" w:rsidRPr="00717368" w:rsidRDefault="00B46345" w:rsidP="00717368">
            <w:pPr>
              <w:rPr>
                <w:rFonts w:ascii="Arial" w:hAnsi="Arial" w:cs="Arial"/>
                <w:color w:val="08193E" w:themeColor="text1"/>
                <w:sz w:val="24"/>
                <w:szCs w:val="24"/>
              </w:rPr>
            </w:pPr>
          </w:p>
        </w:tc>
      </w:tr>
    </w:tbl>
    <w:p w14:paraId="228D1F9F" w14:textId="46012B20" w:rsidR="00B11086" w:rsidRPr="005D0FF0" w:rsidRDefault="004F5CFA" w:rsidP="00717368">
      <w:pPr>
        <w:pStyle w:val="FrontPage"/>
        <w:tabs>
          <w:tab w:val="left" w:pos="2585"/>
          <w:tab w:val="left" w:pos="6893"/>
        </w:tabs>
        <w:rPr>
          <w:rFonts w:ascii="Arial" w:hAnsi="Arial" w:cs="Arial"/>
          <w:color w:val="08193E" w:themeColor="text1"/>
          <w:sz w:val="24"/>
          <w:szCs w:val="24"/>
        </w:rPr>
      </w:pPr>
      <w:bookmarkStart w:id="0" w:name="_Toc303346376"/>
      <w:r>
        <w:rPr>
          <w:rFonts w:ascii="Arial" w:hAnsi="Arial" w:cs="Arial"/>
          <w:color w:val="08193E" w:themeColor="text1"/>
          <w:sz w:val="24"/>
          <w:szCs w:val="24"/>
        </w:rPr>
        <w:t xml:space="preserve"> </w:t>
      </w:r>
    </w:p>
    <w:p w14:paraId="1B02D089" w14:textId="32172A29" w:rsidR="00EA5441" w:rsidRPr="005D0FF0" w:rsidRDefault="00B06AA0" w:rsidP="00717368">
      <w:pPr>
        <w:pStyle w:val="GeneralHeading2"/>
        <w:rPr>
          <w:rFonts w:ascii="Arial" w:eastAsia="Calibri" w:hAnsi="Arial" w:cs="Arial"/>
          <w:color w:val="08193E" w:themeColor="text1"/>
        </w:rPr>
      </w:pPr>
      <w:r>
        <w:rPr>
          <w:rFonts w:ascii="Arial" w:eastAsia="Calibri" w:hAnsi="Arial" w:cs="Arial"/>
          <w:color w:val="08193E" w:themeColor="text1"/>
        </w:rPr>
        <w:lastRenderedPageBreak/>
        <w:t>Project c</w:t>
      </w:r>
      <w:r w:rsidR="00A46FC5">
        <w:rPr>
          <w:rFonts w:ascii="Arial" w:eastAsia="Calibri" w:hAnsi="Arial" w:cs="Arial"/>
          <w:color w:val="08193E" w:themeColor="text1"/>
        </w:rPr>
        <w:t>ontact details</w:t>
      </w:r>
    </w:p>
    <w:p w14:paraId="49F4DEB2" w14:textId="77777777" w:rsidR="00B06AA0" w:rsidRDefault="00B06AA0" w:rsidP="00717368">
      <w:pPr>
        <w:rPr>
          <w:rFonts w:ascii="Arial" w:hAnsi="Arial" w:cs="Arial"/>
          <w:color w:val="08193E" w:themeColor="text1"/>
          <w:sz w:val="24"/>
          <w:szCs w:val="24"/>
        </w:rPr>
      </w:pPr>
      <w:r>
        <w:rPr>
          <w:rFonts w:ascii="Arial" w:hAnsi="Arial" w:cs="Arial"/>
          <w:color w:val="08193E" w:themeColor="text1"/>
          <w:sz w:val="24"/>
          <w:szCs w:val="24"/>
        </w:rPr>
        <w:t>Please provide contact details for:</w:t>
      </w:r>
    </w:p>
    <w:p w14:paraId="0B63F37F" w14:textId="77777777" w:rsidR="00B06AA0" w:rsidRPr="00B06AA0" w:rsidRDefault="00B06AA0" w:rsidP="00B06AA0">
      <w:pPr>
        <w:pStyle w:val="ListParagraph"/>
        <w:numPr>
          <w:ilvl w:val="0"/>
          <w:numId w:val="28"/>
        </w:numPr>
        <w:rPr>
          <w:rFonts w:ascii="Arial" w:hAnsi="Arial" w:cs="Arial"/>
          <w:color w:val="08193E" w:themeColor="text1"/>
          <w:sz w:val="24"/>
          <w:szCs w:val="24"/>
        </w:rPr>
      </w:pPr>
      <w:r w:rsidRPr="00B06AA0">
        <w:rPr>
          <w:rFonts w:ascii="Arial" w:hAnsi="Arial" w:cs="Arial"/>
          <w:color w:val="08193E" w:themeColor="text1"/>
          <w:sz w:val="24"/>
          <w:szCs w:val="24"/>
        </w:rPr>
        <w:t xml:space="preserve">the person with main day to day responsibility for the project </w:t>
      </w:r>
    </w:p>
    <w:p w14:paraId="66B431F8" w14:textId="77777777" w:rsidR="00B06AA0" w:rsidRPr="00B06AA0" w:rsidRDefault="00B06AA0" w:rsidP="00B06AA0">
      <w:pPr>
        <w:pStyle w:val="ListParagraph"/>
        <w:numPr>
          <w:ilvl w:val="0"/>
          <w:numId w:val="28"/>
        </w:numPr>
        <w:rPr>
          <w:rFonts w:ascii="Arial" w:hAnsi="Arial" w:cs="Arial"/>
          <w:color w:val="08193E" w:themeColor="text1"/>
          <w:sz w:val="24"/>
          <w:szCs w:val="24"/>
        </w:rPr>
      </w:pPr>
      <w:proofErr w:type="gramStart"/>
      <w:r w:rsidRPr="00B06AA0">
        <w:rPr>
          <w:rFonts w:ascii="Arial" w:hAnsi="Arial" w:cs="Arial"/>
          <w:color w:val="08193E" w:themeColor="text1"/>
          <w:sz w:val="24"/>
          <w:szCs w:val="24"/>
        </w:rPr>
        <w:t>the</w:t>
      </w:r>
      <w:proofErr w:type="gramEnd"/>
      <w:r w:rsidRPr="00B06AA0">
        <w:rPr>
          <w:rFonts w:ascii="Arial" w:hAnsi="Arial" w:cs="Arial"/>
          <w:color w:val="08193E" w:themeColor="text1"/>
          <w:sz w:val="24"/>
          <w:szCs w:val="24"/>
        </w:rPr>
        <w:t xml:space="preserve"> evaluation and learning contact person.</w:t>
      </w:r>
    </w:p>
    <w:p w14:paraId="116D7C20" w14:textId="0ACAF2D1" w:rsidR="008949B0" w:rsidRDefault="00B06AA0" w:rsidP="00717368">
      <w:pPr>
        <w:rPr>
          <w:rFonts w:ascii="Arial" w:hAnsi="Arial" w:cs="Arial"/>
          <w:color w:val="08193E" w:themeColor="text1"/>
          <w:sz w:val="24"/>
          <w:szCs w:val="24"/>
        </w:rPr>
      </w:pPr>
      <w:r>
        <w:rPr>
          <w:rFonts w:ascii="Arial" w:hAnsi="Arial" w:cs="Arial"/>
          <w:color w:val="08193E" w:themeColor="text1"/>
          <w:sz w:val="24"/>
          <w:szCs w:val="24"/>
        </w:rPr>
        <w:t xml:space="preserve">These might be the same person or might be </w:t>
      </w:r>
      <w:r w:rsidR="00A46FC5">
        <w:rPr>
          <w:rFonts w:ascii="Arial" w:hAnsi="Arial" w:cs="Arial"/>
          <w:color w:val="08193E" w:themeColor="text1"/>
          <w:sz w:val="24"/>
          <w:szCs w:val="24"/>
        </w:rPr>
        <w:t>different pe</w:t>
      </w:r>
      <w:r>
        <w:rPr>
          <w:rFonts w:ascii="Arial" w:hAnsi="Arial" w:cs="Arial"/>
          <w:color w:val="08193E" w:themeColor="text1"/>
          <w:sz w:val="24"/>
          <w:szCs w:val="24"/>
        </w:rPr>
        <w:t>ople</w:t>
      </w:r>
      <w:r w:rsidR="00A46FC5">
        <w:rPr>
          <w:rFonts w:ascii="Arial" w:hAnsi="Arial" w:cs="Arial"/>
          <w:color w:val="08193E" w:themeColor="text1"/>
          <w:sz w:val="24"/>
          <w:szCs w:val="24"/>
        </w:rPr>
        <w:t xml:space="preserve"> </w:t>
      </w:r>
      <w:r>
        <w:rPr>
          <w:rFonts w:ascii="Arial" w:hAnsi="Arial" w:cs="Arial"/>
          <w:color w:val="08193E" w:themeColor="text1"/>
          <w:sz w:val="24"/>
          <w:szCs w:val="24"/>
        </w:rPr>
        <w:t xml:space="preserve">where </w:t>
      </w:r>
      <w:r w:rsidR="00CC216D">
        <w:rPr>
          <w:rFonts w:ascii="Arial" w:hAnsi="Arial" w:cs="Arial"/>
          <w:color w:val="08193E" w:themeColor="text1"/>
          <w:sz w:val="24"/>
          <w:szCs w:val="24"/>
        </w:rPr>
        <w:t>responsibilities</w:t>
      </w:r>
      <w:r w:rsidR="00A46FC5">
        <w:rPr>
          <w:rFonts w:ascii="Arial" w:hAnsi="Arial" w:cs="Arial"/>
          <w:color w:val="08193E" w:themeColor="text1"/>
          <w:sz w:val="24"/>
          <w:szCs w:val="24"/>
        </w:rPr>
        <w:t xml:space="preserve"> for </w:t>
      </w:r>
      <w:r>
        <w:rPr>
          <w:rFonts w:ascii="Arial" w:hAnsi="Arial" w:cs="Arial"/>
          <w:color w:val="08193E" w:themeColor="text1"/>
          <w:sz w:val="24"/>
          <w:szCs w:val="24"/>
        </w:rPr>
        <w:t xml:space="preserve">managing, </w:t>
      </w:r>
      <w:r w:rsidR="00A46FC5">
        <w:rPr>
          <w:rFonts w:ascii="Arial" w:hAnsi="Arial" w:cs="Arial"/>
          <w:color w:val="08193E" w:themeColor="text1"/>
          <w:sz w:val="24"/>
          <w:szCs w:val="24"/>
        </w:rPr>
        <w:t>evaluation and</w:t>
      </w:r>
      <w:r w:rsidR="00CC216D">
        <w:rPr>
          <w:rFonts w:ascii="Arial" w:hAnsi="Arial" w:cs="Arial"/>
          <w:color w:val="08193E" w:themeColor="text1"/>
          <w:sz w:val="24"/>
          <w:szCs w:val="24"/>
        </w:rPr>
        <w:t xml:space="preserve">/or documenting </w:t>
      </w:r>
      <w:r w:rsidR="008949B0">
        <w:rPr>
          <w:rFonts w:ascii="Arial" w:hAnsi="Arial" w:cs="Arial"/>
          <w:color w:val="08193E" w:themeColor="text1"/>
          <w:sz w:val="24"/>
          <w:szCs w:val="24"/>
        </w:rPr>
        <w:t>project outcomes</w:t>
      </w:r>
      <w:r>
        <w:rPr>
          <w:rFonts w:ascii="Arial" w:hAnsi="Arial" w:cs="Arial"/>
          <w:color w:val="08193E" w:themeColor="text1"/>
          <w:sz w:val="24"/>
          <w:szCs w:val="24"/>
        </w:rPr>
        <w:t xml:space="preserve"> are separate.</w:t>
      </w:r>
    </w:p>
    <w:p w14:paraId="75049FC7" w14:textId="76D2E0F2" w:rsidR="00B06AA0" w:rsidRPr="00B06AA0" w:rsidRDefault="00B06AA0" w:rsidP="00717368">
      <w:pPr>
        <w:rPr>
          <w:rFonts w:ascii="Arial" w:hAnsi="Arial" w:cs="Arial"/>
          <w:b/>
          <w:color w:val="08193E" w:themeColor="text1"/>
          <w:sz w:val="24"/>
          <w:szCs w:val="24"/>
        </w:rPr>
      </w:pPr>
      <w:r w:rsidRPr="00B06AA0">
        <w:rPr>
          <w:rFonts w:ascii="Arial" w:hAnsi="Arial" w:cs="Arial"/>
          <w:b/>
          <w:color w:val="08193E" w:themeColor="text1"/>
          <w:sz w:val="24"/>
          <w:szCs w:val="24"/>
        </w:rPr>
        <w:t>Project contact person</w:t>
      </w:r>
    </w:p>
    <w:tbl>
      <w:tblPr>
        <w:tblStyle w:val="ARTDTable"/>
        <w:tblW w:w="0" w:type="auto"/>
        <w:tblLook w:val="04A0" w:firstRow="1" w:lastRow="0" w:firstColumn="1" w:lastColumn="0" w:noHBand="0" w:noVBand="1"/>
      </w:tblPr>
      <w:tblGrid>
        <w:gridCol w:w="2677"/>
        <w:gridCol w:w="6336"/>
      </w:tblGrid>
      <w:tr w:rsidR="00717368" w:rsidRPr="005D0FF0" w14:paraId="17E0A07F" w14:textId="77777777" w:rsidTr="00D25442">
        <w:trPr>
          <w:cnfStyle w:val="100000000000" w:firstRow="1" w:lastRow="0" w:firstColumn="0" w:lastColumn="0" w:oddVBand="0" w:evenVBand="0" w:oddHBand="0" w:evenHBand="0" w:firstRowFirstColumn="0" w:firstRowLastColumn="0" w:lastRowFirstColumn="0" w:lastRowLastColumn="0"/>
        </w:trPr>
        <w:tc>
          <w:tcPr>
            <w:tcW w:w="2677" w:type="dxa"/>
            <w:shd w:val="clear" w:color="auto" w:fill="FFFFFF" w:themeFill="background1"/>
          </w:tcPr>
          <w:p w14:paraId="5DF21E95" w14:textId="77777777" w:rsidR="00EA5441" w:rsidRPr="005D0FF0" w:rsidRDefault="00EA5441" w:rsidP="00717368">
            <w:pPr>
              <w:rPr>
                <w:rFonts w:ascii="Arial" w:hAnsi="Arial" w:cs="Arial"/>
                <w:b/>
                <w:color w:val="08193E" w:themeColor="text1"/>
                <w:sz w:val="24"/>
                <w:szCs w:val="24"/>
              </w:rPr>
            </w:pPr>
            <w:r w:rsidRPr="005D0FF0">
              <w:rPr>
                <w:rFonts w:ascii="Arial" w:hAnsi="Arial" w:cs="Arial"/>
                <w:b/>
                <w:color w:val="08193E" w:themeColor="text1"/>
                <w:sz w:val="24"/>
                <w:szCs w:val="24"/>
              </w:rPr>
              <w:t>Organisation</w:t>
            </w:r>
          </w:p>
        </w:tc>
        <w:tc>
          <w:tcPr>
            <w:tcW w:w="6336" w:type="dxa"/>
            <w:shd w:val="clear" w:color="auto" w:fill="FFFFFF" w:themeFill="background1"/>
          </w:tcPr>
          <w:p w14:paraId="2C8C27D3" w14:textId="77777777" w:rsidR="00EA5441" w:rsidRPr="005D0FF0" w:rsidRDefault="00EA5441" w:rsidP="00717368">
            <w:pPr>
              <w:spacing w:after="120"/>
              <w:rPr>
                <w:rFonts w:ascii="Arial" w:hAnsi="Arial" w:cs="Arial"/>
                <w:color w:val="08193E" w:themeColor="text1"/>
                <w:sz w:val="24"/>
                <w:szCs w:val="24"/>
              </w:rPr>
            </w:pPr>
          </w:p>
        </w:tc>
      </w:tr>
      <w:tr w:rsidR="00717368" w:rsidRPr="005D0FF0" w14:paraId="22D43952" w14:textId="77777777" w:rsidTr="00D25442">
        <w:tc>
          <w:tcPr>
            <w:tcW w:w="2677" w:type="dxa"/>
            <w:shd w:val="clear" w:color="auto" w:fill="FFFFFF" w:themeFill="background1"/>
          </w:tcPr>
          <w:p w14:paraId="761FD3CD" w14:textId="77777777" w:rsidR="00B11086" w:rsidRPr="005D0FF0" w:rsidRDefault="005B1BA7" w:rsidP="00717368">
            <w:pPr>
              <w:rPr>
                <w:rFonts w:ascii="Arial" w:hAnsi="Arial" w:cs="Arial"/>
                <w:b/>
                <w:color w:val="08193E" w:themeColor="text1"/>
                <w:sz w:val="24"/>
                <w:szCs w:val="24"/>
              </w:rPr>
            </w:pPr>
            <w:r w:rsidRPr="005D0FF0">
              <w:rPr>
                <w:rFonts w:ascii="Arial" w:hAnsi="Arial" w:cs="Arial"/>
                <w:b/>
                <w:color w:val="08193E" w:themeColor="text1"/>
                <w:sz w:val="24"/>
                <w:szCs w:val="24"/>
              </w:rPr>
              <w:t>Project Name</w:t>
            </w:r>
          </w:p>
        </w:tc>
        <w:tc>
          <w:tcPr>
            <w:tcW w:w="6336" w:type="dxa"/>
            <w:shd w:val="clear" w:color="auto" w:fill="FFFFFF" w:themeFill="background1"/>
          </w:tcPr>
          <w:p w14:paraId="3E0D6479" w14:textId="77777777" w:rsidR="00B11086" w:rsidRPr="005D0FF0" w:rsidRDefault="00B11086" w:rsidP="00717368">
            <w:pPr>
              <w:spacing w:after="120"/>
              <w:rPr>
                <w:rFonts w:ascii="Arial" w:hAnsi="Arial" w:cs="Arial"/>
                <w:color w:val="08193E" w:themeColor="text1"/>
                <w:sz w:val="24"/>
                <w:szCs w:val="24"/>
              </w:rPr>
            </w:pPr>
          </w:p>
        </w:tc>
      </w:tr>
      <w:tr w:rsidR="00717368" w:rsidRPr="005D0FF0" w14:paraId="5A602DC1" w14:textId="77777777" w:rsidTr="00D25442">
        <w:tc>
          <w:tcPr>
            <w:tcW w:w="2677" w:type="dxa"/>
            <w:shd w:val="clear" w:color="auto" w:fill="FFFFFF" w:themeFill="background1"/>
          </w:tcPr>
          <w:p w14:paraId="42A7BD94" w14:textId="61C559F6" w:rsidR="00B11086" w:rsidRPr="005D0FF0" w:rsidRDefault="00B11086" w:rsidP="00B06AA0">
            <w:pPr>
              <w:rPr>
                <w:rFonts w:ascii="Arial" w:hAnsi="Arial" w:cs="Arial"/>
                <w:b/>
                <w:color w:val="08193E" w:themeColor="text1"/>
                <w:sz w:val="24"/>
                <w:szCs w:val="24"/>
              </w:rPr>
            </w:pPr>
            <w:r w:rsidRPr="005D0FF0">
              <w:rPr>
                <w:rFonts w:ascii="Arial" w:hAnsi="Arial" w:cs="Arial"/>
                <w:b/>
                <w:color w:val="08193E" w:themeColor="text1"/>
                <w:sz w:val="24"/>
                <w:szCs w:val="24"/>
              </w:rPr>
              <w:t>Conta</w:t>
            </w:r>
            <w:r w:rsidR="006E547E" w:rsidRPr="005D0FF0">
              <w:rPr>
                <w:rFonts w:ascii="Arial" w:hAnsi="Arial" w:cs="Arial"/>
                <w:b/>
                <w:color w:val="08193E" w:themeColor="text1"/>
                <w:sz w:val="24"/>
                <w:szCs w:val="24"/>
              </w:rPr>
              <w:t xml:space="preserve">ct name and position of person </w:t>
            </w:r>
            <w:r w:rsidRPr="005D0FF0">
              <w:rPr>
                <w:rFonts w:ascii="Arial" w:hAnsi="Arial" w:cs="Arial"/>
                <w:b/>
                <w:color w:val="08193E" w:themeColor="text1"/>
                <w:sz w:val="24"/>
                <w:szCs w:val="24"/>
              </w:rPr>
              <w:t xml:space="preserve">responsible </w:t>
            </w:r>
            <w:r w:rsidR="005B1BA7" w:rsidRPr="005D0FF0">
              <w:rPr>
                <w:rFonts w:ascii="Arial" w:hAnsi="Arial" w:cs="Arial"/>
                <w:b/>
                <w:color w:val="08193E" w:themeColor="text1"/>
                <w:sz w:val="24"/>
                <w:szCs w:val="24"/>
              </w:rPr>
              <w:t xml:space="preserve">for </w:t>
            </w:r>
            <w:r w:rsidR="00B06AA0">
              <w:rPr>
                <w:rFonts w:ascii="Arial" w:hAnsi="Arial" w:cs="Arial"/>
                <w:b/>
                <w:color w:val="08193E" w:themeColor="text1"/>
                <w:sz w:val="24"/>
                <w:szCs w:val="24"/>
              </w:rPr>
              <w:t>project management</w:t>
            </w:r>
          </w:p>
        </w:tc>
        <w:tc>
          <w:tcPr>
            <w:tcW w:w="6336" w:type="dxa"/>
            <w:shd w:val="clear" w:color="auto" w:fill="FFFFFF" w:themeFill="background1"/>
          </w:tcPr>
          <w:p w14:paraId="3820B8D9" w14:textId="77777777" w:rsidR="00B11086" w:rsidRPr="005D0FF0" w:rsidRDefault="00B11086" w:rsidP="00717368">
            <w:pPr>
              <w:spacing w:after="120"/>
              <w:rPr>
                <w:rFonts w:ascii="Arial" w:hAnsi="Arial" w:cs="Arial"/>
                <w:color w:val="08193E" w:themeColor="text1"/>
                <w:sz w:val="24"/>
                <w:szCs w:val="24"/>
              </w:rPr>
            </w:pPr>
          </w:p>
        </w:tc>
      </w:tr>
      <w:tr w:rsidR="00A46FC5" w:rsidRPr="005D0FF0" w14:paraId="55C7BFE7" w14:textId="77777777" w:rsidTr="00D25442">
        <w:tc>
          <w:tcPr>
            <w:tcW w:w="2677" w:type="dxa"/>
            <w:shd w:val="clear" w:color="auto" w:fill="FFFFFF" w:themeFill="background1"/>
          </w:tcPr>
          <w:p w14:paraId="46FA8B04" w14:textId="53038D09" w:rsidR="00A46FC5" w:rsidRPr="005D0FF0" w:rsidRDefault="00A46FC5" w:rsidP="00717368">
            <w:pPr>
              <w:rPr>
                <w:rFonts w:ascii="Arial" w:hAnsi="Arial" w:cs="Arial"/>
                <w:b/>
                <w:color w:val="08193E" w:themeColor="text1"/>
                <w:sz w:val="24"/>
                <w:szCs w:val="24"/>
              </w:rPr>
            </w:pPr>
            <w:r w:rsidRPr="005D0FF0">
              <w:rPr>
                <w:rFonts w:ascii="Arial" w:hAnsi="Arial" w:cs="Arial"/>
                <w:b/>
                <w:color w:val="08193E" w:themeColor="text1"/>
                <w:sz w:val="24"/>
                <w:szCs w:val="24"/>
              </w:rPr>
              <w:t>Contact details</w:t>
            </w:r>
          </w:p>
        </w:tc>
        <w:tc>
          <w:tcPr>
            <w:tcW w:w="6336" w:type="dxa"/>
            <w:shd w:val="clear" w:color="auto" w:fill="FFFFFF" w:themeFill="background1"/>
          </w:tcPr>
          <w:p w14:paraId="14B3EE40" w14:textId="77777777" w:rsidR="00A46FC5" w:rsidRPr="005D0FF0" w:rsidRDefault="00A46FC5" w:rsidP="00717368">
            <w:pPr>
              <w:spacing w:after="120"/>
              <w:rPr>
                <w:rFonts w:ascii="Arial" w:hAnsi="Arial" w:cs="Arial"/>
                <w:color w:val="08193E" w:themeColor="text1"/>
                <w:sz w:val="24"/>
                <w:szCs w:val="24"/>
              </w:rPr>
            </w:pPr>
          </w:p>
        </w:tc>
      </w:tr>
    </w:tbl>
    <w:p w14:paraId="7A44F860" w14:textId="77777777" w:rsidR="00B06AA0" w:rsidRDefault="00B06AA0" w:rsidP="00717368">
      <w:pPr>
        <w:spacing w:after="0" w:line="240" w:lineRule="auto"/>
        <w:rPr>
          <w:rFonts w:ascii="Arial" w:hAnsi="Arial" w:cs="Arial"/>
          <w:color w:val="08193E" w:themeColor="text1"/>
          <w:sz w:val="24"/>
          <w:szCs w:val="24"/>
        </w:rPr>
      </w:pPr>
    </w:p>
    <w:p w14:paraId="42F968F2" w14:textId="4592C3C1" w:rsidR="00B06AA0" w:rsidRPr="00B06AA0" w:rsidRDefault="00B06AA0" w:rsidP="00B06AA0">
      <w:pPr>
        <w:rPr>
          <w:rFonts w:ascii="Arial" w:hAnsi="Arial" w:cs="Arial"/>
          <w:b/>
          <w:color w:val="08193E" w:themeColor="text1"/>
          <w:sz w:val="24"/>
          <w:szCs w:val="24"/>
        </w:rPr>
      </w:pPr>
      <w:r>
        <w:rPr>
          <w:rFonts w:ascii="Arial" w:hAnsi="Arial" w:cs="Arial"/>
          <w:b/>
          <w:color w:val="08193E" w:themeColor="text1"/>
          <w:sz w:val="24"/>
          <w:szCs w:val="24"/>
        </w:rPr>
        <w:t>Evaluation and learning</w:t>
      </w:r>
      <w:r w:rsidRPr="00B06AA0">
        <w:rPr>
          <w:rFonts w:ascii="Arial" w:hAnsi="Arial" w:cs="Arial"/>
          <w:b/>
          <w:color w:val="08193E" w:themeColor="text1"/>
          <w:sz w:val="24"/>
          <w:szCs w:val="24"/>
        </w:rPr>
        <w:t xml:space="preserve"> contact person</w:t>
      </w:r>
    </w:p>
    <w:tbl>
      <w:tblPr>
        <w:tblStyle w:val="ARTDTable"/>
        <w:tblW w:w="0" w:type="auto"/>
        <w:tblLook w:val="04A0" w:firstRow="1" w:lastRow="0" w:firstColumn="1" w:lastColumn="0" w:noHBand="0" w:noVBand="1"/>
      </w:tblPr>
      <w:tblGrid>
        <w:gridCol w:w="2677"/>
        <w:gridCol w:w="6336"/>
      </w:tblGrid>
      <w:tr w:rsidR="00B06AA0" w:rsidRPr="005D0FF0" w14:paraId="3ED2DBD0" w14:textId="77777777" w:rsidTr="00C54A0C">
        <w:trPr>
          <w:cnfStyle w:val="100000000000" w:firstRow="1" w:lastRow="0" w:firstColumn="0" w:lastColumn="0" w:oddVBand="0" w:evenVBand="0" w:oddHBand="0" w:evenHBand="0" w:firstRowFirstColumn="0" w:firstRowLastColumn="0" w:lastRowFirstColumn="0" w:lastRowLastColumn="0"/>
        </w:trPr>
        <w:tc>
          <w:tcPr>
            <w:tcW w:w="2677" w:type="dxa"/>
            <w:shd w:val="clear" w:color="auto" w:fill="FFFFFF" w:themeFill="background1"/>
          </w:tcPr>
          <w:p w14:paraId="753BDF4E" w14:textId="77777777" w:rsidR="00B06AA0" w:rsidRPr="005D0FF0" w:rsidRDefault="00B06AA0" w:rsidP="00C54A0C">
            <w:pPr>
              <w:rPr>
                <w:rFonts w:ascii="Arial" w:hAnsi="Arial" w:cs="Arial"/>
                <w:b/>
                <w:color w:val="08193E" w:themeColor="text1"/>
                <w:sz w:val="24"/>
                <w:szCs w:val="24"/>
              </w:rPr>
            </w:pPr>
            <w:r w:rsidRPr="005D0FF0">
              <w:rPr>
                <w:rFonts w:ascii="Arial" w:hAnsi="Arial" w:cs="Arial"/>
                <w:b/>
                <w:color w:val="08193E" w:themeColor="text1"/>
                <w:sz w:val="24"/>
                <w:szCs w:val="24"/>
              </w:rPr>
              <w:t>Organisation</w:t>
            </w:r>
          </w:p>
        </w:tc>
        <w:tc>
          <w:tcPr>
            <w:tcW w:w="6336" w:type="dxa"/>
            <w:shd w:val="clear" w:color="auto" w:fill="FFFFFF" w:themeFill="background1"/>
          </w:tcPr>
          <w:p w14:paraId="14F2B9E9" w14:textId="77777777" w:rsidR="00B06AA0" w:rsidRPr="005D0FF0" w:rsidRDefault="00B06AA0" w:rsidP="00C54A0C">
            <w:pPr>
              <w:spacing w:after="120"/>
              <w:rPr>
                <w:rFonts w:ascii="Arial" w:hAnsi="Arial" w:cs="Arial"/>
                <w:color w:val="08193E" w:themeColor="text1"/>
                <w:sz w:val="24"/>
                <w:szCs w:val="24"/>
              </w:rPr>
            </w:pPr>
          </w:p>
        </w:tc>
      </w:tr>
      <w:tr w:rsidR="00B06AA0" w:rsidRPr="005D0FF0" w14:paraId="3A5CEABA" w14:textId="77777777" w:rsidTr="00C54A0C">
        <w:tc>
          <w:tcPr>
            <w:tcW w:w="2677" w:type="dxa"/>
            <w:shd w:val="clear" w:color="auto" w:fill="FFFFFF" w:themeFill="background1"/>
          </w:tcPr>
          <w:p w14:paraId="3A478EEF" w14:textId="77777777" w:rsidR="00B06AA0" w:rsidRPr="005D0FF0" w:rsidRDefault="00B06AA0" w:rsidP="00C54A0C">
            <w:pPr>
              <w:rPr>
                <w:rFonts w:ascii="Arial" w:hAnsi="Arial" w:cs="Arial"/>
                <w:b/>
                <w:color w:val="08193E" w:themeColor="text1"/>
                <w:sz w:val="24"/>
                <w:szCs w:val="24"/>
              </w:rPr>
            </w:pPr>
            <w:r w:rsidRPr="005D0FF0">
              <w:rPr>
                <w:rFonts w:ascii="Arial" w:hAnsi="Arial" w:cs="Arial"/>
                <w:b/>
                <w:color w:val="08193E" w:themeColor="text1"/>
                <w:sz w:val="24"/>
                <w:szCs w:val="24"/>
              </w:rPr>
              <w:t>Project Name</w:t>
            </w:r>
          </w:p>
        </w:tc>
        <w:tc>
          <w:tcPr>
            <w:tcW w:w="6336" w:type="dxa"/>
            <w:shd w:val="clear" w:color="auto" w:fill="FFFFFF" w:themeFill="background1"/>
          </w:tcPr>
          <w:p w14:paraId="66432E87" w14:textId="77777777" w:rsidR="00B06AA0" w:rsidRPr="005D0FF0" w:rsidRDefault="00B06AA0" w:rsidP="00C54A0C">
            <w:pPr>
              <w:spacing w:after="120"/>
              <w:rPr>
                <w:rFonts w:ascii="Arial" w:hAnsi="Arial" w:cs="Arial"/>
                <w:color w:val="08193E" w:themeColor="text1"/>
                <w:sz w:val="24"/>
                <w:szCs w:val="24"/>
              </w:rPr>
            </w:pPr>
          </w:p>
        </w:tc>
      </w:tr>
      <w:tr w:rsidR="00B06AA0" w:rsidRPr="005D0FF0" w14:paraId="4274E831" w14:textId="77777777" w:rsidTr="00C54A0C">
        <w:tc>
          <w:tcPr>
            <w:tcW w:w="2677" w:type="dxa"/>
            <w:shd w:val="clear" w:color="auto" w:fill="FFFFFF" w:themeFill="background1"/>
          </w:tcPr>
          <w:p w14:paraId="19A5BAD0" w14:textId="77777777" w:rsidR="00B06AA0" w:rsidRPr="005D0FF0" w:rsidRDefault="00B06AA0" w:rsidP="00C54A0C">
            <w:pPr>
              <w:rPr>
                <w:rFonts w:ascii="Arial" w:hAnsi="Arial" w:cs="Arial"/>
                <w:b/>
                <w:color w:val="08193E" w:themeColor="text1"/>
                <w:sz w:val="24"/>
                <w:szCs w:val="24"/>
              </w:rPr>
            </w:pPr>
            <w:r w:rsidRPr="005D0FF0">
              <w:rPr>
                <w:rFonts w:ascii="Arial" w:hAnsi="Arial" w:cs="Arial"/>
                <w:b/>
                <w:color w:val="08193E" w:themeColor="text1"/>
                <w:sz w:val="24"/>
                <w:szCs w:val="24"/>
              </w:rPr>
              <w:t>Contact name and position of person responsible for evaluation</w:t>
            </w:r>
          </w:p>
        </w:tc>
        <w:tc>
          <w:tcPr>
            <w:tcW w:w="6336" w:type="dxa"/>
            <w:shd w:val="clear" w:color="auto" w:fill="FFFFFF" w:themeFill="background1"/>
          </w:tcPr>
          <w:p w14:paraId="05FC7DDB" w14:textId="77777777" w:rsidR="00B06AA0" w:rsidRPr="005D0FF0" w:rsidRDefault="00B06AA0" w:rsidP="00C54A0C">
            <w:pPr>
              <w:spacing w:after="120"/>
              <w:rPr>
                <w:rFonts w:ascii="Arial" w:hAnsi="Arial" w:cs="Arial"/>
                <w:color w:val="08193E" w:themeColor="text1"/>
                <w:sz w:val="24"/>
                <w:szCs w:val="24"/>
              </w:rPr>
            </w:pPr>
          </w:p>
        </w:tc>
      </w:tr>
      <w:tr w:rsidR="00B06AA0" w:rsidRPr="005D0FF0" w14:paraId="189779F6" w14:textId="77777777" w:rsidTr="00C54A0C">
        <w:tc>
          <w:tcPr>
            <w:tcW w:w="2677" w:type="dxa"/>
            <w:shd w:val="clear" w:color="auto" w:fill="FFFFFF" w:themeFill="background1"/>
          </w:tcPr>
          <w:p w14:paraId="19FC6B08" w14:textId="77777777" w:rsidR="00B06AA0" w:rsidRPr="005D0FF0" w:rsidRDefault="00B06AA0" w:rsidP="00C54A0C">
            <w:pPr>
              <w:rPr>
                <w:rFonts w:ascii="Arial" w:hAnsi="Arial" w:cs="Arial"/>
                <w:b/>
                <w:color w:val="08193E" w:themeColor="text1"/>
                <w:sz w:val="24"/>
                <w:szCs w:val="24"/>
              </w:rPr>
            </w:pPr>
            <w:r w:rsidRPr="005D0FF0">
              <w:rPr>
                <w:rFonts w:ascii="Arial" w:hAnsi="Arial" w:cs="Arial"/>
                <w:b/>
                <w:color w:val="08193E" w:themeColor="text1"/>
                <w:sz w:val="24"/>
                <w:szCs w:val="24"/>
              </w:rPr>
              <w:t>Contact details</w:t>
            </w:r>
          </w:p>
        </w:tc>
        <w:tc>
          <w:tcPr>
            <w:tcW w:w="6336" w:type="dxa"/>
            <w:shd w:val="clear" w:color="auto" w:fill="FFFFFF" w:themeFill="background1"/>
          </w:tcPr>
          <w:p w14:paraId="03A2D379" w14:textId="77777777" w:rsidR="00B06AA0" w:rsidRPr="005D0FF0" w:rsidRDefault="00B06AA0" w:rsidP="00C54A0C">
            <w:pPr>
              <w:spacing w:after="120"/>
              <w:rPr>
                <w:rFonts w:ascii="Arial" w:hAnsi="Arial" w:cs="Arial"/>
                <w:color w:val="08193E" w:themeColor="text1"/>
                <w:sz w:val="24"/>
                <w:szCs w:val="24"/>
              </w:rPr>
            </w:pPr>
          </w:p>
        </w:tc>
      </w:tr>
    </w:tbl>
    <w:p w14:paraId="1797579A" w14:textId="0998A7A7" w:rsidR="009667D1" w:rsidRPr="005D4DF3" w:rsidRDefault="009667D1" w:rsidP="005D4DF3">
      <w:pPr>
        <w:spacing w:after="0" w:line="240" w:lineRule="auto"/>
        <w:rPr>
          <w:rFonts w:ascii="Arial" w:hAnsi="Arial" w:cs="Arial"/>
          <w:color w:val="08193E" w:themeColor="text1"/>
          <w:sz w:val="24"/>
          <w:szCs w:val="24"/>
        </w:rPr>
        <w:sectPr w:rsidR="009667D1" w:rsidRPr="005D4DF3" w:rsidSect="0069298E">
          <w:type w:val="continuous"/>
          <w:pgSz w:w="11906" w:h="16838" w:code="9"/>
          <w:pgMar w:top="1418" w:right="1418" w:bottom="1418" w:left="1418" w:header="567" w:footer="998" w:gutter="0"/>
          <w:pgNumType w:start="1"/>
          <w:cols w:space="708"/>
          <w:docGrid w:linePitch="360"/>
        </w:sectPr>
      </w:pPr>
    </w:p>
    <w:p w14:paraId="078A0615" w14:textId="77777777" w:rsidR="005D4DF3" w:rsidRDefault="005D4DF3" w:rsidP="005D4DF3">
      <w:pPr>
        <w:rPr>
          <w:rFonts w:ascii="Arial" w:hAnsi="Arial" w:cs="Arial"/>
          <w:b/>
          <w:color w:val="08193E" w:themeColor="text1"/>
          <w:sz w:val="24"/>
          <w:szCs w:val="24"/>
        </w:rPr>
      </w:pPr>
    </w:p>
    <w:p w14:paraId="551802D5" w14:textId="0A384A29" w:rsidR="005D4DF3" w:rsidRPr="005D4DF3" w:rsidRDefault="005D4DF3" w:rsidP="005D4DF3">
      <w:pPr>
        <w:pStyle w:val="ListParagraph"/>
        <w:numPr>
          <w:ilvl w:val="0"/>
          <w:numId w:val="29"/>
        </w:numPr>
        <w:rPr>
          <w:rFonts w:ascii="Arial" w:eastAsia="Times New Roman" w:hAnsi="Arial" w:cs="Arial"/>
          <w:b/>
          <w:bCs/>
          <w:color w:val="08193E" w:themeColor="text1"/>
          <w:sz w:val="24"/>
          <w:szCs w:val="24"/>
        </w:rPr>
      </w:pPr>
      <w:r w:rsidRPr="005D4DF3">
        <w:rPr>
          <w:rFonts w:ascii="Arial" w:eastAsia="Times New Roman" w:hAnsi="Arial" w:cs="Arial"/>
          <w:b/>
          <w:bCs/>
          <w:color w:val="08193E" w:themeColor="text1"/>
          <w:sz w:val="24"/>
          <w:szCs w:val="24"/>
        </w:rPr>
        <w:t>Activity Work Plan</w:t>
      </w:r>
    </w:p>
    <w:p w14:paraId="29687C4F" w14:textId="7D15AFE0" w:rsidR="005D4DF3" w:rsidRDefault="005D4DF3" w:rsidP="005D4DF3">
      <w:pPr>
        <w:rPr>
          <w:rFonts w:ascii="Arial" w:hAnsi="Arial" w:cs="Arial"/>
          <w:color w:val="08193E" w:themeColor="text1"/>
          <w:sz w:val="24"/>
          <w:szCs w:val="24"/>
        </w:rPr>
      </w:pPr>
      <w:r>
        <w:rPr>
          <w:rFonts w:ascii="Arial" w:hAnsi="Arial" w:cs="Arial"/>
          <w:color w:val="08193E" w:themeColor="text1"/>
          <w:sz w:val="24"/>
          <w:szCs w:val="24"/>
        </w:rPr>
        <w:t xml:space="preserve">Please update your initial work plan. Provide as much detail as possible to assist tracking progress of your project. </w:t>
      </w:r>
    </w:p>
    <w:tbl>
      <w:tblPr>
        <w:tblStyle w:val="TableGrid"/>
        <w:tblW w:w="0" w:type="auto"/>
        <w:tblLook w:val="04A0" w:firstRow="1" w:lastRow="0" w:firstColumn="1" w:lastColumn="0" w:noHBand="0" w:noVBand="1"/>
      </w:tblPr>
      <w:tblGrid>
        <w:gridCol w:w="1991"/>
        <w:gridCol w:w="9484"/>
        <w:gridCol w:w="2517"/>
      </w:tblGrid>
      <w:tr w:rsidR="005D4DF3" w14:paraId="691C9700" w14:textId="77777777" w:rsidTr="00C54A0C">
        <w:tc>
          <w:tcPr>
            <w:tcW w:w="1991" w:type="dxa"/>
          </w:tcPr>
          <w:p w14:paraId="28759B92" w14:textId="490F7A03" w:rsidR="005D4DF3" w:rsidRDefault="005D4DF3" w:rsidP="005D4DF3">
            <w:pPr>
              <w:rPr>
                <w:rFonts w:ascii="Arial" w:hAnsi="Arial" w:cs="Arial"/>
                <w:b/>
                <w:color w:val="08193E" w:themeColor="text1"/>
                <w:sz w:val="24"/>
                <w:szCs w:val="24"/>
              </w:rPr>
            </w:pPr>
            <w:r>
              <w:rPr>
                <w:rFonts w:ascii="Arial" w:hAnsi="Arial" w:cs="Arial"/>
                <w:b/>
                <w:color w:val="08193E" w:themeColor="text1"/>
                <w:sz w:val="24"/>
                <w:szCs w:val="24"/>
              </w:rPr>
              <w:t>Milestones and deliverables</w:t>
            </w:r>
          </w:p>
        </w:tc>
        <w:tc>
          <w:tcPr>
            <w:tcW w:w="9484" w:type="dxa"/>
          </w:tcPr>
          <w:p w14:paraId="42DE04B5" w14:textId="77777777" w:rsidR="005D4DF3" w:rsidRDefault="005D4DF3" w:rsidP="00C54A0C">
            <w:pPr>
              <w:rPr>
                <w:rFonts w:ascii="Arial" w:hAnsi="Arial" w:cs="Arial"/>
                <w:b/>
                <w:color w:val="08193E" w:themeColor="text1"/>
                <w:sz w:val="24"/>
                <w:szCs w:val="24"/>
              </w:rPr>
            </w:pPr>
            <w:r>
              <w:rPr>
                <w:rFonts w:ascii="Arial" w:hAnsi="Arial" w:cs="Arial"/>
                <w:b/>
                <w:color w:val="08193E" w:themeColor="text1"/>
                <w:sz w:val="24"/>
                <w:szCs w:val="24"/>
              </w:rPr>
              <w:t>Tasks</w:t>
            </w:r>
          </w:p>
        </w:tc>
        <w:tc>
          <w:tcPr>
            <w:tcW w:w="2517" w:type="dxa"/>
          </w:tcPr>
          <w:p w14:paraId="5A677755" w14:textId="77777777" w:rsidR="005D4DF3" w:rsidRDefault="005D4DF3" w:rsidP="00C54A0C">
            <w:pPr>
              <w:rPr>
                <w:rFonts w:ascii="Arial" w:hAnsi="Arial" w:cs="Arial"/>
                <w:b/>
                <w:color w:val="08193E" w:themeColor="text1"/>
                <w:sz w:val="24"/>
                <w:szCs w:val="24"/>
              </w:rPr>
            </w:pPr>
            <w:r>
              <w:rPr>
                <w:rFonts w:ascii="Arial" w:hAnsi="Arial" w:cs="Arial"/>
                <w:b/>
                <w:color w:val="08193E" w:themeColor="text1"/>
                <w:sz w:val="24"/>
                <w:szCs w:val="24"/>
              </w:rPr>
              <w:t>Timeframe</w:t>
            </w:r>
          </w:p>
          <w:p w14:paraId="4E59E114" w14:textId="77777777" w:rsidR="005D4DF3" w:rsidRDefault="005D4DF3" w:rsidP="00C54A0C">
            <w:pPr>
              <w:rPr>
                <w:rFonts w:ascii="Arial" w:hAnsi="Arial" w:cs="Arial"/>
                <w:b/>
                <w:color w:val="08193E" w:themeColor="text1"/>
                <w:sz w:val="24"/>
                <w:szCs w:val="24"/>
              </w:rPr>
            </w:pPr>
            <w:r>
              <w:rPr>
                <w:rFonts w:ascii="Arial" w:hAnsi="Arial" w:cs="Arial"/>
                <w:b/>
                <w:color w:val="08193E" w:themeColor="text1"/>
                <w:sz w:val="24"/>
                <w:szCs w:val="24"/>
              </w:rPr>
              <w:t>(Due date)</w:t>
            </w:r>
          </w:p>
        </w:tc>
      </w:tr>
      <w:tr w:rsidR="005D4DF3" w14:paraId="6E93A2BC" w14:textId="77777777" w:rsidTr="00C54A0C">
        <w:tc>
          <w:tcPr>
            <w:tcW w:w="1991" w:type="dxa"/>
          </w:tcPr>
          <w:p w14:paraId="08D9D9EF" w14:textId="77777777" w:rsidR="005D4DF3" w:rsidRDefault="005D4DF3" w:rsidP="00C54A0C">
            <w:pPr>
              <w:rPr>
                <w:rFonts w:ascii="Arial" w:hAnsi="Arial" w:cs="Arial"/>
                <w:b/>
                <w:color w:val="08193E" w:themeColor="text1"/>
                <w:sz w:val="24"/>
                <w:szCs w:val="24"/>
              </w:rPr>
            </w:pPr>
          </w:p>
        </w:tc>
        <w:tc>
          <w:tcPr>
            <w:tcW w:w="9484" w:type="dxa"/>
          </w:tcPr>
          <w:p w14:paraId="1979D02C" w14:textId="77777777" w:rsidR="005D4DF3" w:rsidRDefault="005D4DF3" w:rsidP="00C54A0C">
            <w:pPr>
              <w:rPr>
                <w:rFonts w:ascii="Arial" w:hAnsi="Arial" w:cs="Arial"/>
                <w:b/>
                <w:color w:val="08193E" w:themeColor="text1"/>
                <w:sz w:val="24"/>
                <w:szCs w:val="24"/>
              </w:rPr>
            </w:pPr>
          </w:p>
        </w:tc>
        <w:tc>
          <w:tcPr>
            <w:tcW w:w="2517" w:type="dxa"/>
          </w:tcPr>
          <w:p w14:paraId="7133E2E0" w14:textId="77777777" w:rsidR="005D4DF3" w:rsidRDefault="005D4DF3" w:rsidP="00C54A0C">
            <w:pPr>
              <w:rPr>
                <w:rFonts w:ascii="Arial" w:hAnsi="Arial" w:cs="Arial"/>
                <w:b/>
                <w:color w:val="08193E" w:themeColor="text1"/>
                <w:sz w:val="24"/>
                <w:szCs w:val="24"/>
              </w:rPr>
            </w:pPr>
          </w:p>
        </w:tc>
      </w:tr>
      <w:tr w:rsidR="005D4DF3" w14:paraId="5951133E" w14:textId="77777777" w:rsidTr="00C54A0C">
        <w:tc>
          <w:tcPr>
            <w:tcW w:w="1991" w:type="dxa"/>
          </w:tcPr>
          <w:p w14:paraId="565A9475" w14:textId="77777777" w:rsidR="005D4DF3" w:rsidRDefault="005D4DF3" w:rsidP="00C54A0C">
            <w:pPr>
              <w:rPr>
                <w:rFonts w:ascii="Arial" w:hAnsi="Arial" w:cs="Arial"/>
                <w:b/>
                <w:color w:val="08193E" w:themeColor="text1"/>
                <w:sz w:val="24"/>
                <w:szCs w:val="24"/>
              </w:rPr>
            </w:pPr>
          </w:p>
        </w:tc>
        <w:tc>
          <w:tcPr>
            <w:tcW w:w="9484" w:type="dxa"/>
          </w:tcPr>
          <w:p w14:paraId="6BFE2584" w14:textId="77777777" w:rsidR="005D4DF3" w:rsidRDefault="005D4DF3" w:rsidP="00C54A0C">
            <w:pPr>
              <w:rPr>
                <w:rFonts w:ascii="Arial" w:hAnsi="Arial" w:cs="Arial"/>
                <w:b/>
                <w:color w:val="08193E" w:themeColor="text1"/>
                <w:sz w:val="24"/>
                <w:szCs w:val="24"/>
              </w:rPr>
            </w:pPr>
          </w:p>
        </w:tc>
        <w:tc>
          <w:tcPr>
            <w:tcW w:w="2517" w:type="dxa"/>
          </w:tcPr>
          <w:p w14:paraId="0FF23111" w14:textId="77777777" w:rsidR="005D4DF3" w:rsidRDefault="005D4DF3" w:rsidP="00C54A0C">
            <w:pPr>
              <w:rPr>
                <w:rFonts w:ascii="Arial" w:hAnsi="Arial" w:cs="Arial"/>
                <w:b/>
                <w:color w:val="08193E" w:themeColor="text1"/>
                <w:sz w:val="24"/>
                <w:szCs w:val="24"/>
              </w:rPr>
            </w:pPr>
          </w:p>
        </w:tc>
      </w:tr>
      <w:tr w:rsidR="005D4DF3" w14:paraId="1066F128" w14:textId="77777777" w:rsidTr="00C54A0C">
        <w:tc>
          <w:tcPr>
            <w:tcW w:w="1991" w:type="dxa"/>
          </w:tcPr>
          <w:p w14:paraId="7F40DC81" w14:textId="77777777" w:rsidR="005D4DF3" w:rsidRDefault="005D4DF3" w:rsidP="00C54A0C">
            <w:pPr>
              <w:rPr>
                <w:rFonts w:ascii="Arial" w:hAnsi="Arial" w:cs="Arial"/>
                <w:b/>
                <w:color w:val="08193E" w:themeColor="text1"/>
                <w:sz w:val="24"/>
                <w:szCs w:val="24"/>
              </w:rPr>
            </w:pPr>
          </w:p>
        </w:tc>
        <w:tc>
          <w:tcPr>
            <w:tcW w:w="9484" w:type="dxa"/>
          </w:tcPr>
          <w:p w14:paraId="76584F60" w14:textId="77777777" w:rsidR="005D4DF3" w:rsidRDefault="005D4DF3" w:rsidP="00C54A0C">
            <w:pPr>
              <w:rPr>
                <w:rFonts w:ascii="Arial" w:hAnsi="Arial" w:cs="Arial"/>
                <w:b/>
                <w:color w:val="08193E" w:themeColor="text1"/>
                <w:sz w:val="24"/>
                <w:szCs w:val="24"/>
              </w:rPr>
            </w:pPr>
          </w:p>
        </w:tc>
        <w:tc>
          <w:tcPr>
            <w:tcW w:w="2517" w:type="dxa"/>
          </w:tcPr>
          <w:p w14:paraId="34EA024C" w14:textId="77777777" w:rsidR="005D4DF3" w:rsidRDefault="005D4DF3" w:rsidP="00C54A0C">
            <w:pPr>
              <w:rPr>
                <w:rFonts w:ascii="Arial" w:hAnsi="Arial" w:cs="Arial"/>
                <w:b/>
                <w:color w:val="08193E" w:themeColor="text1"/>
                <w:sz w:val="24"/>
                <w:szCs w:val="24"/>
              </w:rPr>
            </w:pPr>
          </w:p>
        </w:tc>
      </w:tr>
      <w:tr w:rsidR="005D4DF3" w14:paraId="7C1A394C" w14:textId="77777777" w:rsidTr="00C54A0C">
        <w:tc>
          <w:tcPr>
            <w:tcW w:w="1991" w:type="dxa"/>
          </w:tcPr>
          <w:p w14:paraId="350CED97" w14:textId="77777777" w:rsidR="005D4DF3" w:rsidRDefault="005D4DF3" w:rsidP="00C54A0C">
            <w:pPr>
              <w:rPr>
                <w:rFonts w:ascii="Arial" w:hAnsi="Arial" w:cs="Arial"/>
                <w:b/>
                <w:color w:val="08193E" w:themeColor="text1"/>
                <w:sz w:val="24"/>
                <w:szCs w:val="24"/>
              </w:rPr>
            </w:pPr>
          </w:p>
        </w:tc>
        <w:tc>
          <w:tcPr>
            <w:tcW w:w="9484" w:type="dxa"/>
          </w:tcPr>
          <w:p w14:paraId="4C038A54" w14:textId="77777777" w:rsidR="005D4DF3" w:rsidRDefault="005D4DF3" w:rsidP="00C54A0C">
            <w:pPr>
              <w:rPr>
                <w:rFonts w:ascii="Arial" w:hAnsi="Arial" w:cs="Arial"/>
                <w:b/>
                <w:color w:val="08193E" w:themeColor="text1"/>
                <w:sz w:val="24"/>
                <w:szCs w:val="24"/>
              </w:rPr>
            </w:pPr>
          </w:p>
        </w:tc>
        <w:tc>
          <w:tcPr>
            <w:tcW w:w="2517" w:type="dxa"/>
          </w:tcPr>
          <w:p w14:paraId="3EDE9581" w14:textId="77777777" w:rsidR="005D4DF3" w:rsidRDefault="005D4DF3" w:rsidP="00C54A0C">
            <w:pPr>
              <w:rPr>
                <w:rFonts w:ascii="Arial" w:hAnsi="Arial" w:cs="Arial"/>
                <w:b/>
                <w:color w:val="08193E" w:themeColor="text1"/>
                <w:sz w:val="24"/>
                <w:szCs w:val="24"/>
              </w:rPr>
            </w:pPr>
          </w:p>
        </w:tc>
      </w:tr>
    </w:tbl>
    <w:p w14:paraId="30D6EDC6" w14:textId="77777777" w:rsidR="005D4DF3" w:rsidRPr="005D0FF0" w:rsidRDefault="005D4DF3" w:rsidP="005D4DF3">
      <w:pPr>
        <w:rPr>
          <w:rFonts w:ascii="Arial" w:hAnsi="Arial" w:cs="Arial"/>
          <w:b/>
          <w:color w:val="08193E" w:themeColor="text1"/>
          <w:sz w:val="24"/>
          <w:szCs w:val="24"/>
        </w:rPr>
        <w:sectPr w:rsidR="005D4DF3" w:rsidRPr="005D0FF0" w:rsidSect="00C96559">
          <w:footerReference w:type="default" r:id="rId9"/>
          <w:pgSz w:w="16838" w:h="11906" w:orient="landscape" w:code="9"/>
          <w:pgMar w:top="1418" w:right="1418" w:bottom="1418" w:left="1418" w:header="567" w:footer="567" w:gutter="0"/>
          <w:pgNumType w:start="7"/>
          <w:cols w:space="708"/>
          <w:docGrid w:linePitch="360"/>
        </w:sectPr>
      </w:pPr>
    </w:p>
    <w:p w14:paraId="0924FE4B" w14:textId="728BA1C6" w:rsidR="00A46FC5" w:rsidRPr="00A46FC5" w:rsidRDefault="00CC216D" w:rsidP="00CC216D">
      <w:pPr>
        <w:pStyle w:val="Heading1"/>
        <w:numPr>
          <w:ilvl w:val="0"/>
          <w:numId w:val="0"/>
        </w:numPr>
        <w:ind w:left="680" w:hanging="680"/>
        <w:rPr>
          <w:color w:val="08193E" w:themeColor="text1"/>
        </w:rPr>
      </w:pPr>
      <w:r>
        <w:rPr>
          <w:color w:val="08193E" w:themeColor="text1"/>
        </w:rPr>
        <w:lastRenderedPageBreak/>
        <w:t xml:space="preserve">2. </w:t>
      </w:r>
      <w:r w:rsidR="00A46FC5" w:rsidRPr="00A46FC5">
        <w:rPr>
          <w:color w:val="08193E" w:themeColor="text1"/>
        </w:rPr>
        <w:t xml:space="preserve">Evaluation </w:t>
      </w:r>
      <w:r w:rsidR="005D4DF3">
        <w:rPr>
          <w:color w:val="08193E" w:themeColor="text1"/>
        </w:rPr>
        <w:t>and learning plan</w:t>
      </w:r>
    </w:p>
    <w:p w14:paraId="59AFA78D" w14:textId="7F715BCE" w:rsidR="006952B2" w:rsidRDefault="00A46FC5" w:rsidP="00A46FC5">
      <w:pPr>
        <w:rPr>
          <w:rFonts w:ascii="Arial" w:eastAsia="Times New Roman" w:hAnsi="Arial" w:cs="Arial"/>
          <w:b/>
          <w:bCs/>
          <w:color w:val="08193E" w:themeColor="text1"/>
          <w:sz w:val="24"/>
          <w:szCs w:val="24"/>
        </w:rPr>
      </w:pPr>
      <w:r w:rsidRPr="005D0FF0">
        <w:rPr>
          <w:rFonts w:ascii="Arial" w:hAnsi="Arial" w:cs="Arial"/>
          <w:color w:val="08193E" w:themeColor="text1"/>
          <w:sz w:val="24"/>
          <w:szCs w:val="24"/>
        </w:rPr>
        <w:t xml:space="preserve">The general purpose of the evaluation and learning </w:t>
      </w:r>
      <w:r w:rsidR="005D4DF3">
        <w:rPr>
          <w:rFonts w:ascii="Arial" w:hAnsi="Arial" w:cs="Arial"/>
          <w:color w:val="08193E" w:themeColor="text1"/>
          <w:sz w:val="24"/>
          <w:szCs w:val="24"/>
        </w:rPr>
        <w:t>plan</w:t>
      </w:r>
      <w:r w:rsidR="00CC216D">
        <w:rPr>
          <w:rFonts w:ascii="Arial" w:hAnsi="Arial" w:cs="Arial"/>
          <w:color w:val="08193E" w:themeColor="text1"/>
          <w:sz w:val="24"/>
          <w:szCs w:val="24"/>
        </w:rPr>
        <w:t xml:space="preserve"> is to </w:t>
      </w:r>
      <w:r w:rsidR="005D4DF3">
        <w:rPr>
          <w:rFonts w:ascii="Arial" w:hAnsi="Arial" w:cs="Arial"/>
          <w:color w:val="08193E" w:themeColor="text1"/>
          <w:sz w:val="24"/>
          <w:szCs w:val="24"/>
        </w:rPr>
        <w:t xml:space="preserve">allow the </w:t>
      </w:r>
      <w:r w:rsidR="00CC216D">
        <w:rPr>
          <w:rFonts w:ascii="Arial" w:hAnsi="Arial" w:cs="Arial"/>
          <w:color w:val="08193E" w:themeColor="text1"/>
          <w:sz w:val="24"/>
          <w:szCs w:val="24"/>
        </w:rPr>
        <w:t>track</w:t>
      </w:r>
      <w:r w:rsidR="005D4DF3">
        <w:rPr>
          <w:rFonts w:ascii="Arial" w:hAnsi="Arial" w:cs="Arial"/>
          <w:color w:val="08193E" w:themeColor="text1"/>
          <w:sz w:val="24"/>
          <w:szCs w:val="24"/>
        </w:rPr>
        <w:t xml:space="preserve">ing </w:t>
      </w:r>
      <w:r w:rsidRPr="005D0FF0">
        <w:rPr>
          <w:rFonts w:ascii="Arial" w:hAnsi="Arial" w:cs="Arial"/>
          <w:color w:val="08193E" w:themeColor="text1"/>
          <w:sz w:val="24"/>
          <w:szCs w:val="24"/>
        </w:rPr>
        <w:t xml:space="preserve">of projects in the </w:t>
      </w:r>
      <w:r>
        <w:rPr>
          <w:rFonts w:ascii="Arial" w:hAnsi="Arial" w:cs="Arial"/>
          <w:color w:val="08193E" w:themeColor="text1"/>
          <w:sz w:val="24"/>
          <w:szCs w:val="24"/>
        </w:rPr>
        <w:t xml:space="preserve">Innovative Workforce </w:t>
      </w:r>
      <w:r w:rsidRPr="005D0FF0">
        <w:rPr>
          <w:rFonts w:ascii="Arial" w:hAnsi="Arial" w:cs="Arial"/>
          <w:color w:val="08193E" w:themeColor="text1"/>
          <w:sz w:val="24"/>
          <w:szCs w:val="24"/>
        </w:rPr>
        <w:t xml:space="preserve">Fund and to </w:t>
      </w:r>
      <w:r w:rsidR="005D4DF3">
        <w:rPr>
          <w:rFonts w:ascii="Arial" w:hAnsi="Arial" w:cs="Arial"/>
          <w:color w:val="08193E" w:themeColor="text1"/>
          <w:sz w:val="24"/>
          <w:szCs w:val="24"/>
        </w:rPr>
        <w:t>set clear and measurable outcomes.</w:t>
      </w:r>
      <w:r w:rsidRPr="00A46FC5">
        <w:rPr>
          <w:rFonts w:ascii="Arial" w:eastAsia="Times New Roman" w:hAnsi="Arial" w:cs="Arial"/>
          <w:b/>
          <w:bCs/>
          <w:color w:val="08193E" w:themeColor="text1"/>
          <w:sz w:val="24"/>
          <w:szCs w:val="24"/>
        </w:rPr>
        <w:t xml:space="preserve"> </w:t>
      </w:r>
    </w:p>
    <w:p w14:paraId="70ACF187" w14:textId="15C35C66" w:rsidR="006952B2" w:rsidRPr="005D0FF0" w:rsidRDefault="006952B2" w:rsidP="006952B2">
      <w:pPr>
        <w:spacing w:after="0" w:line="240" w:lineRule="auto"/>
        <w:rPr>
          <w:rFonts w:ascii="Arial" w:hAnsi="Arial" w:cs="Arial"/>
          <w:b/>
          <w:color w:val="08193E" w:themeColor="text1"/>
          <w:sz w:val="24"/>
          <w:szCs w:val="24"/>
        </w:rPr>
      </w:pPr>
      <w:r>
        <w:rPr>
          <w:rFonts w:ascii="Arial" w:hAnsi="Arial" w:cs="Arial"/>
          <w:b/>
          <w:color w:val="08193E" w:themeColor="text1"/>
        </w:rPr>
        <w:t>The key</w:t>
      </w:r>
      <w:r w:rsidRPr="005D0FF0">
        <w:rPr>
          <w:rFonts w:ascii="Arial" w:hAnsi="Arial" w:cs="Arial"/>
          <w:b/>
          <w:color w:val="08193E" w:themeColor="text1"/>
        </w:rPr>
        <w:t xml:space="preserve"> </w:t>
      </w:r>
      <w:r>
        <w:rPr>
          <w:rFonts w:ascii="Arial" w:hAnsi="Arial" w:cs="Arial"/>
          <w:b/>
          <w:color w:val="08193E" w:themeColor="text1"/>
        </w:rPr>
        <w:t xml:space="preserve">overall </w:t>
      </w:r>
      <w:r w:rsidRPr="005D0FF0">
        <w:rPr>
          <w:rFonts w:ascii="Arial" w:hAnsi="Arial" w:cs="Arial"/>
          <w:b/>
          <w:color w:val="08193E" w:themeColor="text1"/>
        </w:rPr>
        <w:t>evaluation questions</w:t>
      </w:r>
      <w:r>
        <w:rPr>
          <w:rFonts w:ascii="Arial" w:hAnsi="Arial" w:cs="Arial"/>
          <w:b/>
          <w:color w:val="08193E" w:themeColor="text1"/>
        </w:rPr>
        <w:t xml:space="preserve"> for </w:t>
      </w:r>
      <w:r w:rsidRPr="006952B2">
        <w:rPr>
          <w:rFonts w:ascii="Arial" w:hAnsi="Arial" w:cs="Arial"/>
          <w:b/>
          <w:color w:val="08193E" w:themeColor="text1"/>
        </w:rPr>
        <w:t>the Innovative Workforce Fund</w:t>
      </w:r>
      <w:r>
        <w:rPr>
          <w:rFonts w:ascii="Arial" w:hAnsi="Arial" w:cs="Arial"/>
          <w:b/>
          <w:color w:val="08193E" w:themeColor="text1"/>
          <w:sz w:val="24"/>
          <w:szCs w:val="24"/>
        </w:rPr>
        <w:t xml:space="preserve"> are:</w:t>
      </w:r>
    </w:p>
    <w:p w14:paraId="35BAB0F2" w14:textId="77777777" w:rsidR="006952B2" w:rsidRPr="005D0FF0" w:rsidRDefault="006952B2" w:rsidP="006952B2">
      <w:pPr>
        <w:spacing w:after="0" w:line="240" w:lineRule="auto"/>
        <w:rPr>
          <w:rFonts w:ascii="Arial" w:eastAsia="Times New Roman" w:hAnsi="Arial" w:cs="Arial"/>
          <w:b/>
          <w:bCs/>
          <w:color w:val="08193E" w:themeColor="text1"/>
          <w:sz w:val="24"/>
          <w:szCs w:val="24"/>
        </w:rPr>
      </w:pPr>
    </w:p>
    <w:tbl>
      <w:tblPr>
        <w:tblStyle w:val="ARTDTable"/>
        <w:tblW w:w="0" w:type="auto"/>
        <w:tblLook w:val="04A0" w:firstRow="1" w:lastRow="0" w:firstColumn="1" w:lastColumn="0" w:noHBand="0" w:noVBand="1"/>
      </w:tblPr>
      <w:tblGrid>
        <w:gridCol w:w="9003"/>
      </w:tblGrid>
      <w:tr w:rsidR="006952B2" w:rsidRPr="005D0FF0" w14:paraId="15C8A558" w14:textId="77777777" w:rsidTr="006952B2">
        <w:trPr>
          <w:cnfStyle w:val="100000000000" w:firstRow="1" w:lastRow="0" w:firstColumn="0" w:lastColumn="0" w:oddVBand="0" w:evenVBand="0" w:oddHBand="0" w:evenHBand="0" w:firstRowFirstColumn="0" w:firstRowLastColumn="0" w:lastRowFirstColumn="0" w:lastRowLastColumn="0"/>
        </w:trPr>
        <w:tc>
          <w:tcPr>
            <w:tcW w:w="9003" w:type="dxa"/>
            <w:tcBorders>
              <w:top w:val="single" w:sz="4" w:space="0" w:color="auto"/>
              <w:left w:val="single" w:sz="4" w:space="0" w:color="auto"/>
              <w:bottom w:val="single" w:sz="4" w:space="0" w:color="auto"/>
              <w:right w:val="single" w:sz="4" w:space="0" w:color="auto"/>
            </w:tcBorders>
            <w:shd w:val="clear" w:color="auto" w:fill="auto"/>
          </w:tcPr>
          <w:p w14:paraId="5622F2C7" w14:textId="77777777" w:rsidR="006952B2" w:rsidRPr="005D0FF0" w:rsidRDefault="006952B2" w:rsidP="006952B2">
            <w:pPr>
              <w:spacing w:line="240" w:lineRule="auto"/>
              <w:rPr>
                <w:rFonts w:ascii="Arial" w:hAnsi="Arial" w:cs="Arial"/>
                <w:color w:val="08193E" w:themeColor="text1"/>
                <w:sz w:val="24"/>
                <w:szCs w:val="24"/>
              </w:rPr>
            </w:pPr>
            <w:r w:rsidRPr="005D0FF0">
              <w:rPr>
                <w:rFonts w:ascii="Arial" w:hAnsi="Arial" w:cs="Arial"/>
                <w:color w:val="08193E" w:themeColor="text1"/>
                <w:sz w:val="24"/>
                <w:szCs w:val="24"/>
              </w:rPr>
              <w:t>For the IWF as a whole NDS will be seeking to answer the following key questions:</w:t>
            </w:r>
          </w:p>
        </w:tc>
      </w:tr>
      <w:tr w:rsidR="006952B2" w:rsidRPr="005D0FF0" w14:paraId="265D7F60" w14:textId="77777777" w:rsidTr="006952B2">
        <w:tc>
          <w:tcPr>
            <w:tcW w:w="9003" w:type="dxa"/>
            <w:tcBorders>
              <w:top w:val="single" w:sz="4" w:space="0" w:color="auto"/>
              <w:left w:val="single" w:sz="4" w:space="0" w:color="auto"/>
              <w:bottom w:val="single" w:sz="4" w:space="0" w:color="auto"/>
              <w:right w:val="single" w:sz="4" w:space="0" w:color="auto"/>
            </w:tcBorders>
          </w:tcPr>
          <w:p w14:paraId="4D7BEDC5" w14:textId="77777777" w:rsidR="006952B2" w:rsidRPr="005D0FF0" w:rsidRDefault="006952B2" w:rsidP="006952B2">
            <w:pPr>
              <w:pStyle w:val="ListParagraph"/>
              <w:numPr>
                <w:ilvl w:val="0"/>
                <w:numId w:val="25"/>
              </w:numPr>
              <w:spacing w:after="120" w:line="240" w:lineRule="auto"/>
              <w:rPr>
                <w:rFonts w:ascii="Arial" w:hAnsi="Arial" w:cs="Arial"/>
                <w:color w:val="08193E" w:themeColor="text1"/>
                <w:sz w:val="24"/>
                <w:szCs w:val="24"/>
              </w:rPr>
            </w:pPr>
            <w:r w:rsidRPr="005D0FF0">
              <w:rPr>
                <w:rFonts w:ascii="Arial" w:hAnsi="Arial" w:cs="Arial"/>
                <w:color w:val="08193E" w:themeColor="text1"/>
                <w:sz w:val="24"/>
                <w:szCs w:val="24"/>
              </w:rPr>
              <w:t>To what extent have projects demonstrated innovations that improve workforce availability and ability to meet the current and future needs of NDIS participants? Specifically, how have projects achieved or contributed to positive outcomes for service users, workers and organisations?</w:t>
            </w:r>
          </w:p>
        </w:tc>
      </w:tr>
      <w:tr w:rsidR="006952B2" w:rsidRPr="005D0FF0" w14:paraId="6449565C" w14:textId="77777777" w:rsidTr="006952B2">
        <w:tc>
          <w:tcPr>
            <w:tcW w:w="9003" w:type="dxa"/>
            <w:tcBorders>
              <w:top w:val="single" w:sz="4" w:space="0" w:color="auto"/>
              <w:left w:val="single" w:sz="4" w:space="0" w:color="auto"/>
              <w:bottom w:val="single" w:sz="4" w:space="0" w:color="auto"/>
              <w:right w:val="single" w:sz="4" w:space="0" w:color="auto"/>
            </w:tcBorders>
          </w:tcPr>
          <w:p w14:paraId="6BEC536C" w14:textId="77777777" w:rsidR="006952B2" w:rsidRPr="005D0FF0" w:rsidRDefault="006952B2" w:rsidP="006952B2">
            <w:pPr>
              <w:pStyle w:val="ListParagraph"/>
              <w:numPr>
                <w:ilvl w:val="0"/>
                <w:numId w:val="25"/>
              </w:numPr>
              <w:spacing w:after="120" w:line="240" w:lineRule="auto"/>
              <w:rPr>
                <w:rFonts w:ascii="Arial" w:hAnsi="Arial" w:cs="Arial"/>
                <w:color w:val="08193E" w:themeColor="text1"/>
                <w:sz w:val="24"/>
                <w:szCs w:val="24"/>
              </w:rPr>
            </w:pPr>
            <w:r w:rsidRPr="005D0FF0">
              <w:rPr>
                <w:rFonts w:ascii="Arial" w:hAnsi="Arial" w:cs="Arial"/>
                <w:color w:val="08193E" w:themeColor="text1"/>
                <w:sz w:val="24"/>
                <w:szCs w:val="24"/>
              </w:rPr>
              <w:t xml:space="preserve"> How have projects achieved these outcomes?</w:t>
            </w:r>
          </w:p>
        </w:tc>
      </w:tr>
      <w:tr w:rsidR="006952B2" w:rsidRPr="005D0FF0" w14:paraId="778970A9" w14:textId="77777777" w:rsidTr="006952B2">
        <w:tc>
          <w:tcPr>
            <w:tcW w:w="9003" w:type="dxa"/>
            <w:tcBorders>
              <w:top w:val="single" w:sz="4" w:space="0" w:color="auto"/>
              <w:left w:val="single" w:sz="4" w:space="0" w:color="auto"/>
              <w:bottom w:val="single" w:sz="4" w:space="0" w:color="auto"/>
              <w:right w:val="single" w:sz="4" w:space="0" w:color="auto"/>
            </w:tcBorders>
          </w:tcPr>
          <w:p w14:paraId="6C82F8A3" w14:textId="77777777" w:rsidR="006952B2" w:rsidRPr="005D0FF0" w:rsidRDefault="006952B2" w:rsidP="006952B2">
            <w:pPr>
              <w:pStyle w:val="ListParagraph"/>
              <w:numPr>
                <w:ilvl w:val="0"/>
                <w:numId w:val="25"/>
              </w:numPr>
              <w:spacing w:after="120" w:line="240" w:lineRule="auto"/>
              <w:rPr>
                <w:rFonts w:ascii="Arial" w:hAnsi="Arial" w:cs="Arial"/>
                <w:color w:val="08193E" w:themeColor="text1"/>
                <w:sz w:val="24"/>
                <w:szCs w:val="24"/>
              </w:rPr>
            </w:pPr>
            <w:r w:rsidRPr="005D0FF0">
              <w:rPr>
                <w:rFonts w:ascii="Arial" w:hAnsi="Arial" w:cs="Arial"/>
                <w:color w:val="08193E" w:themeColor="text1"/>
                <w:sz w:val="24"/>
                <w:szCs w:val="24"/>
              </w:rPr>
              <w:t>What models or practices could be suitable for wider implementation?</w:t>
            </w:r>
          </w:p>
        </w:tc>
      </w:tr>
    </w:tbl>
    <w:p w14:paraId="1D235CD4" w14:textId="77777777" w:rsidR="006952B2" w:rsidRDefault="006952B2" w:rsidP="00A46FC5">
      <w:pPr>
        <w:rPr>
          <w:rFonts w:ascii="Arial" w:eastAsia="Times New Roman" w:hAnsi="Arial" w:cs="Arial"/>
          <w:b/>
          <w:bCs/>
          <w:color w:val="08193E" w:themeColor="text1"/>
          <w:sz w:val="24"/>
          <w:szCs w:val="24"/>
        </w:rPr>
      </w:pPr>
    </w:p>
    <w:p w14:paraId="25D90406" w14:textId="42BBBECA" w:rsidR="00D558F8" w:rsidRPr="00A46FC5" w:rsidRDefault="00CC216D" w:rsidP="00A46FC5">
      <w:pPr>
        <w:rPr>
          <w:rFonts w:ascii="Arial" w:eastAsia="Times New Roman" w:hAnsi="Arial" w:cs="Arial"/>
          <w:b/>
          <w:bCs/>
          <w:color w:val="08193E" w:themeColor="text1"/>
          <w:sz w:val="24"/>
          <w:szCs w:val="24"/>
        </w:rPr>
      </w:pPr>
      <w:r>
        <w:rPr>
          <w:rFonts w:ascii="Arial" w:eastAsia="Times New Roman" w:hAnsi="Arial" w:cs="Arial"/>
          <w:b/>
          <w:bCs/>
          <w:color w:val="08193E" w:themeColor="text1"/>
          <w:sz w:val="24"/>
          <w:szCs w:val="24"/>
        </w:rPr>
        <w:t xml:space="preserve">3. </w:t>
      </w:r>
      <w:r w:rsidR="00D558F8" w:rsidRPr="00A46FC5">
        <w:rPr>
          <w:rFonts w:ascii="Arial" w:eastAsia="Times New Roman" w:hAnsi="Arial" w:cs="Arial"/>
          <w:b/>
          <w:bCs/>
          <w:color w:val="08193E" w:themeColor="text1"/>
          <w:sz w:val="24"/>
          <w:szCs w:val="24"/>
        </w:rPr>
        <w:t>Outcomes matrix</w:t>
      </w:r>
    </w:p>
    <w:p w14:paraId="09BECAD0" w14:textId="0CE280C0" w:rsidR="00572DD4" w:rsidRDefault="00CC216D" w:rsidP="00D558F8">
      <w:pPr>
        <w:rPr>
          <w:rFonts w:ascii="Arial" w:hAnsi="Arial" w:cs="Arial"/>
          <w:color w:val="08193E" w:themeColor="text1"/>
          <w:sz w:val="24"/>
          <w:szCs w:val="24"/>
        </w:rPr>
      </w:pPr>
      <w:r>
        <w:rPr>
          <w:rFonts w:ascii="Arial" w:hAnsi="Arial" w:cs="Arial"/>
          <w:color w:val="08193E" w:themeColor="text1"/>
          <w:sz w:val="24"/>
          <w:szCs w:val="24"/>
        </w:rPr>
        <w:t>The</w:t>
      </w:r>
      <w:r w:rsidR="00D558F8" w:rsidRPr="005D0FF0">
        <w:rPr>
          <w:rFonts w:ascii="Arial" w:hAnsi="Arial" w:cs="Arial"/>
          <w:color w:val="08193E" w:themeColor="text1"/>
          <w:sz w:val="24"/>
          <w:szCs w:val="24"/>
        </w:rPr>
        <w:t xml:space="preserve"> outcomes matrix </w:t>
      </w:r>
      <w:r w:rsidR="00C54A0C">
        <w:rPr>
          <w:rFonts w:ascii="Arial" w:hAnsi="Arial" w:cs="Arial"/>
          <w:color w:val="08193E" w:themeColor="text1"/>
          <w:sz w:val="24"/>
          <w:szCs w:val="24"/>
        </w:rPr>
        <w:t xml:space="preserve">overleaf </w:t>
      </w:r>
      <w:r w:rsidR="00572DD4">
        <w:rPr>
          <w:rFonts w:ascii="Arial" w:hAnsi="Arial" w:cs="Arial"/>
          <w:color w:val="08193E" w:themeColor="text1"/>
          <w:sz w:val="24"/>
          <w:szCs w:val="24"/>
        </w:rPr>
        <w:t>shows</w:t>
      </w:r>
      <w:r w:rsidR="00D558F8" w:rsidRPr="005D0FF0">
        <w:rPr>
          <w:rFonts w:ascii="Arial" w:hAnsi="Arial" w:cs="Arial"/>
          <w:color w:val="08193E" w:themeColor="text1"/>
          <w:sz w:val="24"/>
          <w:szCs w:val="24"/>
        </w:rPr>
        <w:t xml:space="preserve"> the </w:t>
      </w:r>
      <w:r w:rsidR="00E73B6E">
        <w:rPr>
          <w:rFonts w:ascii="Arial" w:hAnsi="Arial" w:cs="Arial"/>
          <w:color w:val="08193E" w:themeColor="text1"/>
          <w:sz w:val="24"/>
          <w:szCs w:val="24"/>
        </w:rPr>
        <w:t xml:space="preserve">indicators, </w:t>
      </w:r>
      <w:r w:rsidR="00D558F8" w:rsidRPr="005D0FF0">
        <w:rPr>
          <w:rFonts w:ascii="Arial" w:hAnsi="Arial" w:cs="Arial"/>
          <w:color w:val="08193E" w:themeColor="text1"/>
          <w:sz w:val="24"/>
          <w:szCs w:val="24"/>
        </w:rPr>
        <w:t xml:space="preserve">data sources and success criteria </w:t>
      </w:r>
      <w:r w:rsidR="00572DD4">
        <w:rPr>
          <w:rFonts w:ascii="Arial" w:hAnsi="Arial" w:cs="Arial"/>
          <w:color w:val="08193E" w:themeColor="text1"/>
          <w:sz w:val="24"/>
          <w:szCs w:val="24"/>
        </w:rPr>
        <w:t>for</w:t>
      </w:r>
      <w:r w:rsidR="00D558F8" w:rsidRPr="005D0FF0">
        <w:rPr>
          <w:rFonts w:ascii="Arial" w:hAnsi="Arial" w:cs="Arial"/>
          <w:color w:val="08193E" w:themeColor="text1"/>
          <w:sz w:val="24"/>
          <w:szCs w:val="24"/>
        </w:rPr>
        <w:t xml:space="preserve"> each </w:t>
      </w:r>
      <w:r w:rsidR="00E73B6E">
        <w:rPr>
          <w:rFonts w:ascii="Arial" w:hAnsi="Arial" w:cs="Arial"/>
          <w:color w:val="08193E" w:themeColor="text1"/>
          <w:sz w:val="24"/>
          <w:szCs w:val="24"/>
        </w:rPr>
        <w:t xml:space="preserve">intended </w:t>
      </w:r>
      <w:r w:rsidR="00D558F8" w:rsidRPr="005D0FF0">
        <w:rPr>
          <w:rFonts w:ascii="Arial" w:hAnsi="Arial" w:cs="Arial"/>
          <w:color w:val="08193E" w:themeColor="text1"/>
          <w:sz w:val="24"/>
          <w:szCs w:val="24"/>
        </w:rPr>
        <w:t>outcome</w:t>
      </w:r>
      <w:r w:rsidR="00E73B6E">
        <w:rPr>
          <w:rFonts w:ascii="Arial" w:hAnsi="Arial" w:cs="Arial"/>
          <w:color w:val="08193E" w:themeColor="text1"/>
          <w:sz w:val="24"/>
          <w:szCs w:val="24"/>
        </w:rPr>
        <w:t xml:space="preserve"> of your project</w:t>
      </w:r>
      <w:r w:rsidR="00D558F8" w:rsidRPr="005D0FF0">
        <w:rPr>
          <w:rFonts w:ascii="Arial" w:hAnsi="Arial" w:cs="Arial"/>
          <w:color w:val="08193E" w:themeColor="text1"/>
          <w:sz w:val="24"/>
          <w:szCs w:val="24"/>
        </w:rPr>
        <w:t xml:space="preserve">. Outcomes may have more than one indicator. </w:t>
      </w:r>
    </w:p>
    <w:p w14:paraId="0125E587" w14:textId="1E6776DC" w:rsidR="00E73B6E" w:rsidRPr="00E73B6E" w:rsidRDefault="00E73B6E" w:rsidP="00572DD4">
      <w:pPr>
        <w:pStyle w:val="ListParagraph"/>
        <w:numPr>
          <w:ilvl w:val="0"/>
          <w:numId w:val="27"/>
        </w:numPr>
        <w:rPr>
          <w:rFonts w:ascii="Arial" w:hAnsi="Arial" w:cs="Arial"/>
          <w:color w:val="08193E" w:themeColor="text1"/>
          <w:sz w:val="24"/>
          <w:szCs w:val="24"/>
        </w:rPr>
      </w:pPr>
      <w:r>
        <w:rPr>
          <w:rFonts w:ascii="Arial" w:hAnsi="Arial" w:cs="Arial"/>
          <w:b/>
          <w:color w:val="08193E" w:themeColor="text1"/>
          <w:sz w:val="24"/>
          <w:szCs w:val="24"/>
        </w:rPr>
        <w:t xml:space="preserve">Outcomes </w:t>
      </w:r>
      <w:r w:rsidRPr="00CC216D">
        <w:rPr>
          <w:rFonts w:ascii="Arial" w:hAnsi="Arial" w:cs="Arial"/>
          <w:color w:val="08193E" w:themeColor="text1"/>
          <w:sz w:val="24"/>
          <w:szCs w:val="24"/>
        </w:rPr>
        <w:t>are</w:t>
      </w:r>
      <w:r>
        <w:rPr>
          <w:rFonts w:ascii="Arial" w:hAnsi="Arial" w:cs="Arial"/>
          <w:b/>
          <w:color w:val="08193E" w:themeColor="text1"/>
          <w:sz w:val="24"/>
          <w:szCs w:val="24"/>
        </w:rPr>
        <w:t xml:space="preserve"> </w:t>
      </w:r>
      <w:r w:rsidRPr="00E73B6E">
        <w:rPr>
          <w:rFonts w:ascii="Arial" w:hAnsi="Arial" w:cs="Arial"/>
          <w:color w:val="08193E" w:themeColor="text1"/>
          <w:sz w:val="24"/>
          <w:szCs w:val="24"/>
        </w:rPr>
        <w:t>the</w:t>
      </w:r>
      <w:r>
        <w:rPr>
          <w:rFonts w:ascii="Arial" w:hAnsi="Arial" w:cs="Arial"/>
          <w:color w:val="08193E" w:themeColor="text1"/>
          <w:sz w:val="24"/>
          <w:szCs w:val="24"/>
        </w:rPr>
        <w:t xml:space="preserve"> most important</w:t>
      </w:r>
      <w:r w:rsidRPr="00E73B6E">
        <w:rPr>
          <w:rFonts w:ascii="Arial" w:hAnsi="Arial" w:cs="Arial"/>
          <w:color w:val="08193E" w:themeColor="text1"/>
          <w:sz w:val="24"/>
          <w:szCs w:val="24"/>
        </w:rPr>
        <w:t xml:space="preserve"> change</w:t>
      </w:r>
      <w:r>
        <w:rPr>
          <w:rFonts w:ascii="Arial" w:hAnsi="Arial" w:cs="Arial"/>
          <w:color w:val="08193E" w:themeColor="text1"/>
          <w:sz w:val="24"/>
          <w:szCs w:val="24"/>
        </w:rPr>
        <w:t>s</w:t>
      </w:r>
      <w:r w:rsidRPr="00E73B6E">
        <w:rPr>
          <w:rFonts w:ascii="Arial" w:hAnsi="Arial" w:cs="Arial"/>
          <w:color w:val="08193E" w:themeColor="text1"/>
          <w:sz w:val="24"/>
          <w:szCs w:val="24"/>
        </w:rPr>
        <w:t xml:space="preserve"> you would expect to see as a result of the project</w:t>
      </w:r>
      <w:r>
        <w:rPr>
          <w:rFonts w:ascii="Arial" w:hAnsi="Arial" w:cs="Arial"/>
          <w:color w:val="08193E" w:themeColor="text1"/>
          <w:sz w:val="24"/>
          <w:szCs w:val="24"/>
        </w:rPr>
        <w:t>.</w:t>
      </w:r>
    </w:p>
    <w:p w14:paraId="38204A9D" w14:textId="24F6DC57" w:rsidR="00572DD4" w:rsidRPr="00572DD4" w:rsidRDefault="004A1204" w:rsidP="00572DD4">
      <w:pPr>
        <w:pStyle w:val="ListParagraph"/>
        <w:numPr>
          <w:ilvl w:val="0"/>
          <w:numId w:val="27"/>
        </w:numPr>
        <w:rPr>
          <w:rFonts w:ascii="Arial" w:hAnsi="Arial" w:cs="Arial"/>
          <w:color w:val="08193E" w:themeColor="text1"/>
          <w:sz w:val="24"/>
          <w:szCs w:val="24"/>
        </w:rPr>
      </w:pPr>
      <w:r w:rsidRPr="00572DD4">
        <w:rPr>
          <w:rFonts w:ascii="Arial" w:hAnsi="Arial" w:cs="Arial"/>
          <w:b/>
          <w:color w:val="08193E" w:themeColor="text1"/>
          <w:sz w:val="24"/>
          <w:szCs w:val="24"/>
        </w:rPr>
        <w:t>Outcome indicators</w:t>
      </w:r>
      <w:r w:rsidR="00D60A6E" w:rsidRPr="00572DD4">
        <w:rPr>
          <w:rFonts w:ascii="Arial" w:hAnsi="Arial" w:cs="Arial"/>
          <w:b/>
          <w:color w:val="08193E" w:themeColor="text1"/>
          <w:sz w:val="24"/>
          <w:szCs w:val="24"/>
        </w:rPr>
        <w:t xml:space="preserve"> </w:t>
      </w:r>
      <w:r w:rsidR="00D60A6E" w:rsidRPr="00572DD4">
        <w:rPr>
          <w:rFonts w:ascii="Arial" w:hAnsi="Arial" w:cs="Arial"/>
          <w:color w:val="08193E" w:themeColor="text1"/>
          <w:sz w:val="24"/>
          <w:szCs w:val="24"/>
        </w:rPr>
        <w:t>describe</w:t>
      </w:r>
      <w:r w:rsidRPr="00572DD4">
        <w:rPr>
          <w:rFonts w:ascii="Arial" w:hAnsi="Arial" w:cs="Arial"/>
          <w:color w:val="08193E" w:themeColor="text1"/>
          <w:sz w:val="24"/>
          <w:szCs w:val="24"/>
        </w:rPr>
        <w:t xml:space="preserve"> what you will look at or measure to know whether </w:t>
      </w:r>
      <w:r w:rsidR="00E73B6E">
        <w:rPr>
          <w:rFonts w:ascii="Arial" w:hAnsi="Arial" w:cs="Arial"/>
          <w:color w:val="08193E" w:themeColor="text1"/>
          <w:sz w:val="24"/>
          <w:szCs w:val="24"/>
        </w:rPr>
        <w:t>an</w:t>
      </w:r>
      <w:r w:rsidRPr="00572DD4">
        <w:rPr>
          <w:rFonts w:ascii="Arial" w:hAnsi="Arial" w:cs="Arial"/>
          <w:color w:val="08193E" w:themeColor="text1"/>
          <w:sz w:val="24"/>
          <w:szCs w:val="24"/>
        </w:rPr>
        <w:t xml:space="preserve"> outcome is achieved. </w:t>
      </w:r>
    </w:p>
    <w:p w14:paraId="77DB887F" w14:textId="77777777" w:rsidR="00572DD4" w:rsidRPr="00572DD4" w:rsidRDefault="004A1204" w:rsidP="00572DD4">
      <w:pPr>
        <w:pStyle w:val="ListParagraph"/>
        <w:numPr>
          <w:ilvl w:val="0"/>
          <w:numId w:val="27"/>
        </w:numPr>
        <w:rPr>
          <w:rFonts w:ascii="Arial" w:hAnsi="Arial" w:cs="Arial"/>
          <w:color w:val="08193E" w:themeColor="text1"/>
          <w:sz w:val="24"/>
          <w:szCs w:val="24"/>
        </w:rPr>
      </w:pPr>
      <w:r w:rsidRPr="00572DD4">
        <w:rPr>
          <w:rFonts w:ascii="Arial" w:hAnsi="Arial" w:cs="Arial"/>
          <w:b/>
          <w:color w:val="08193E" w:themeColor="text1"/>
          <w:sz w:val="24"/>
          <w:szCs w:val="24"/>
        </w:rPr>
        <w:t>Success criteria</w:t>
      </w:r>
      <w:r w:rsidRPr="00572DD4">
        <w:rPr>
          <w:rFonts w:ascii="Arial" w:hAnsi="Arial" w:cs="Arial"/>
          <w:color w:val="08193E" w:themeColor="text1"/>
          <w:sz w:val="24"/>
          <w:szCs w:val="24"/>
        </w:rPr>
        <w:t xml:space="preserve"> describes the measure you will use to decide whether this outcome has been successfully achieved. These should be as specific and measurable as possible. </w:t>
      </w:r>
    </w:p>
    <w:p w14:paraId="5E2B45EB" w14:textId="74FF9120" w:rsidR="00572DD4" w:rsidRPr="00572DD4" w:rsidRDefault="004A1204" w:rsidP="00572DD4">
      <w:pPr>
        <w:pStyle w:val="ListParagraph"/>
        <w:numPr>
          <w:ilvl w:val="0"/>
          <w:numId w:val="27"/>
        </w:numPr>
        <w:rPr>
          <w:rFonts w:ascii="Arial" w:hAnsi="Arial" w:cs="Arial"/>
          <w:color w:val="08193E" w:themeColor="text1"/>
          <w:sz w:val="24"/>
          <w:szCs w:val="24"/>
        </w:rPr>
      </w:pPr>
      <w:r w:rsidRPr="00572DD4">
        <w:rPr>
          <w:rFonts w:ascii="Arial" w:hAnsi="Arial" w:cs="Arial"/>
          <w:b/>
          <w:color w:val="08193E" w:themeColor="text1"/>
          <w:sz w:val="24"/>
          <w:szCs w:val="24"/>
        </w:rPr>
        <w:t>Methods</w:t>
      </w:r>
      <w:r w:rsidR="00CC216D">
        <w:rPr>
          <w:rFonts w:ascii="Arial" w:hAnsi="Arial" w:cs="Arial"/>
          <w:color w:val="08193E" w:themeColor="text1"/>
          <w:sz w:val="24"/>
          <w:szCs w:val="24"/>
        </w:rPr>
        <w:t xml:space="preserve"> explain </w:t>
      </w:r>
      <w:r w:rsidRPr="00572DD4">
        <w:rPr>
          <w:rFonts w:ascii="Arial" w:hAnsi="Arial" w:cs="Arial"/>
          <w:color w:val="08193E" w:themeColor="text1"/>
          <w:sz w:val="24"/>
          <w:szCs w:val="24"/>
        </w:rPr>
        <w:t xml:space="preserve">the information you will use and how you will find or collect it. </w:t>
      </w:r>
    </w:p>
    <w:p w14:paraId="62101614" w14:textId="0C13FA6B" w:rsidR="00D558F8" w:rsidRDefault="004A1204" w:rsidP="00572DD4">
      <w:pPr>
        <w:pStyle w:val="ListParagraph"/>
        <w:numPr>
          <w:ilvl w:val="0"/>
          <w:numId w:val="27"/>
        </w:numPr>
        <w:rPr>
          <w:rFonts w:ascii="Arial" w:hAnsi="Arial" w:cs="Arial"/>
          <w:color w:val="08193E" w:themeColor="text1"/>
          <w:sz w:val="24"/>
          <w:szCs w:val="24"/>
        </w:rPr>
      </w:pPr>
      <w:r w:rsidRPr="00572DD4">
        <w:rPr>
          <w:rFonts w:ascii="Arial" w:hAnsi="Arial" w:cs="Arial"/>
          <w:b/>
          <w:color w:val="08193E" w:themeColor="text1"/>
          <w:sz w:val="24"/>
          <w:szCs w:val="24"/>
        </w:rPr>
        <w:t>Timing</w:t>
      </w:r>
      <w:r w:rsidRPr="00572DD4">
        <w:rPr>
          <w:rFonts w:ascii="Arial" w:hAnsi="Arial" w:cs="Arial"/>
          <w:color w:val="08193E" w:themeColor="text1"/>
          <w:sz w:val="24"/>
          <w:szCs w:val="24"/>
        </w:rPr>
        <w:t xml:space="preserve"> explains both f</w:t>
      </w:r>
      <w:r w:rsidR="00572DD4">
        <w:rPr>
          <w:rFonts w:ascii="Arial" w:hAnsi="Arial" w:cs="Arial"/>
          <w:color w:val="08193E" w:themeColor="text1"/>
          <w:sz w:val="24"/>
          <w:szCs w:val="24"/>
        </w:rPr>
        <w:t xml:space="preserve">requency and </w:t>
      </w:r>
      <w:r w:rsidR="00CC216D">
        <w:rPr>
          <w:rFonts w:ascii="Arial" w:hAnsi="Arial" w:cs="Arial"/>
          <w:color w:val="08193E" w:themeColor="text1"/>
          <w:sz w:val="24"/>
          <w:szCs w:val="24"/>
        </w:rPr>
        <w:t>when information will be collected</w:t>
      </w:r>
      <w:r w:rsidR="00572DD4">
        <w:rPr>
          <w:rFonts w:ascii="Arial" w:hAnsi="Arial" w:cs="Arial"/>
          <w:color w:val="08193E" w:themeColor="text1"/>
          <w:sz w:val="24"/>
          <w:szCs w:val="24"/>
        </w:rPr>
        <w:t>. I</w:t>
      </w:r>
      <w:r w:rsidRPr="00572DD4">
        <w:rPr>
          <w:rFonts w:ascii="Arial" w:hAnsi="Arial" w:cs="Arial"/>
          <w:color w:val="08193E" w:themeColor="text1"/>
          <w:sz w:val="24"/>
          <w:szCs w:val="24"/>
        </w:rPr>
        <w:t xml:space="preserve">ndicate the date or month when </w:t>
      </w:r>
      <w:r w:rsidR="00CC216D">
        <w:rPr>
          <w:rFonts w:ascii="Arial" w:hAnsi="Arial" w:cs="Arial"/>
          <w:color w:val="08193E" w:themeColor="text1"/>
          <w:sz w:val="24"/>
          <w:szCs w:val="24"/>
        </w:rPr>
        <w:t>a specific</w:t>
      </w:r>
      <w:r w:rsidRPr="00572DD4">
        <w:rPr>
          <w:rFonts w:ascii="Arial" w:hAnsi="Arial" w:cs="Arial"/>
          <w:color w:val="08193E" w:themeColor="text1"/>
          <w:sz w:val="24"/>
          <w:szCs w:val="24"/>
        </w:rPr>
        <w:t xml:space="preserve"> </w:t>
      </w:r>
      <w:r w:rsidR="00572DD4">
        <w:rPr>
          <w:rFonts w:ascii="Arial" w:hAnsi="Arial" w:cs="Arial"/>
          <w:color w:val="08193E" w:themeColor="text1"/>
          <w:sz w:val="24"/>
          <w:szCs w:val="24"/>
        </w:rPr>
        <w:t>data collection method</w:t>
      </w:r>
      <w:r w:rsidRPr="00572DD4">
        <w:rPr>
          <w:rFonts w:ascii="Arial" w:hAnsi="Arial" w:cs="Arial"/>
          <w:color w:val="08193E" w:themeColor="text1"/>
          <w:sz w:val="24"/>
          <w:szCs w:val="24"/>
        </w:rPr>
        <w:t xml:space="preserve"> will be </w:t>
      </w:r>
      <w:r w:rsidR="00572DD4">
        <w:rPr>
          <w:rFonts w:ascii="Arial" w:hAnsi="Arial" w:cs="Arial"/>
          <w:color w:val="08193E" w:themeColor="text1"/>
          <w:sz w:val="24"/>
          <w:szCs w:val="24"/>
        </w:rPr>
        <w:t>used.</w:t>
      </w:r>
    </w:p>
    <w:p w14:paraId="55C47C0A" w14:textId="4CC2CBD4" w:rsidR="00E73B6E" w:rsidRPr="005D0FF0" w:rsidRDefault="00E73B6E" w:rsidP="00E73B6E">
      <w:pPr>
        <w:rPr>
          <w:rFonts w:ascii="Arial" w:hAnsi="Arial" w:cs="Arial"/>
          <w:color w:val="08193E" w:themeColor="text1"/>
          <w:sz w:val="24"/>
          <w:szCs w:val="24"/>
        </w:rPr>
      </w:pPr>
      <w:r>
        <w:rPr>
          <w:rFonts w:ascii="Arial" w:hAnsi="Arial" w:cs="Arial"/>
          <w:color w:val="08193E" w:themeColor="text1"/>
          <w:sz w:val="24"/>
          <w:szCs w:val="24"/>
        </w:rPr>
        <w:t>To align with the goals of the Innovative Workforce Fund, the matrix is divided into three areas:</w:t>
      </w:r>
    </w:p>
    <w:p w14:paraId="6DD77CC6" w14:textId="5641F707" w:rsidR="00E73B6E" w:rsidRPr="005D0FF0" w:rsidRDefault="001965C6" w:rsidP="00E73B6E">
      <w:pPr>
        <w:pStyle w:val="ListBullet"/>
        <w:numPr>
          <w:ilvl w:val="0"/>
          <w:numId w:val="24"/>
        </w:numPr>
        <w:ind w:left="450" w:hanging="450"/>
        <w:rPr>
          <w:rFonts w:ascii="Arial" w:hAnsi="Arial" w:cs="Arial"/>
          <w:color w:val="08193E" w:themeColor="text1"/>
          <w:sz w:val="24"/>
          <w:szCs w:val="24"/>
        </w:rPr>
      </w:pPr>
      <w:r>
        <w:rPr>
          <w:rFonts w:ascii="Arial" w:hAnsi="Arial" w:cs="Arial"/>
          <w:color w:val="08193E" w:themeColor="text1"/>
          <w:sz w:val="24"/>
          <w:szCs w:val="24"/>
        </w:rPr>
        <w:t>Service user</w:t>
      </w:r>
      <w:r w:rsidR="00E73B6E" w:rsidRPr="005D0FF0">
        <w:rPr>
          <w:rFonts w:ascii="Arial" w:hAnsi="Arial" w:cs="Arial"/>
          <w:color w:val="08193E" w:themeColor="text1"/>
          <w:sz w:val="24"/>
          <w:szCs w:val="24"/>
        </w:rPr>
        <w:t xml:space="preserve"> satisfaction and empowerment</w:t>
      </w:r>
    </w:p>
    <w:p w14:paraId="7EDAA7DE" w14:textId="77777777" w:rsidR="00E73B6E" w:rsidRPr="005D0FF0" w:rsidRDefault="00E73B6E" w:rsidP="00E73B6E">
      <w:pPr>
        <w:pStyle w:val="ListBullet"/>
        <w:numPr>
          <w:ilvl w:val="0"/>
          <w:numId w:val="24"/>
        </w:numPr>
        <w:ind w:left="450" w:hanging="450"/>
        <w:rPr>
          <w:rFonts w:ascii="Arial" w:hAnsi="Arial" w:cs="Arial"/>
          <w:color w:val="08193E" w:themeColor="text1"/>
          <w:sz w:val="24"/>
          <w:szCs w:val="24"/>
        </w:rPr>
      </w:pPr>
      <w:r w:rsidRPr="005D0FF0">
        <w:rPr>
          <w:rFonts w:ascii="Arial" w:hAnsi="Arial" w:cs="Arial"/>
          <w:color w:val="08193E" w:themeColor="text1"/>
          <w:sz w:val="24"/>
          <w:szCs w:val="24"/>
        </w:rPr>
        <w:t>Worker skills, satisfaction and engagement</w:t>
      </w:r>
    </w:p>
    <w:p w14:paraId="2566FE3D" w14:textId="3BD92D60" w:rsidR="00E73B6E" w:rsidRDefault="00E73B6E" w:rsidP="00E73B6E">
      <w:pPr>
        <w:pStyle w:val="ListBullet"/>
        <w:numPr>
          <w:ilvl w:val="0"/>
          <w:numId w:val="24"/>
        </w:numPr>
        <w:ind w:left="450" w:hanging="450"/>
        <w:rPr>
          <w:rFonts w:ascii="Arial" w:hAnsi="Arial" w:cs="Arial"/>
          <w:color w:val="08193E" w:themeColor="text1"/>
          <w:sz w:val="24"/>
          <w:szCs w:val="24"/>
        </w:rPr>
      </w:pPr>
      <w:r w:rsidRPr="005D0FF0">
        <w:rPr>
          <w:rFonts w:ascii="Arial" w:hAnsi="Arial" w:cs="Arial"/>
          <w:color w:val="08193E" w:themeColor="text1"/>
          <w:sz w:val="24"/>
          <w:szCs w:val="24"/>
        </w:rPr>
        <w:t>Organisational sustainability (more clients, reduced costs, financial sustainability)</w:t>
      </w:r>
      <w:r>
        <w:rPr>
          <w:rFonts w:ascii="Arial" w:hAnsi="Arial" w:cs="Arial"/>
          <w:color w:val="08193E" w:themeColor="text1"/>
          <w:sz w:val="24"/>
          <w:szCs w:val="24"/>
        </w:rPr>
        <w:t>.</w:t>
      </w:r>
    </w:p>
    <w:p w14:paraId="01BC1187" w14:textId="77777777" w:rsidR="006952B2" w:rsidRDefault="006952B2" w:rsidP="006952B2">
      <w:pPr>
        <w:pStyle w:val="ListBullet"/>
        <w:numPr>
          <w:ilvl w:val="0"/>
          <w:numId w:val="0"/>
        </w:numPr>
        <w:ind w:left="454" w:hanging="454"/>
        <w:rPr>
          <w:rFonts w:ascii="Arial" w:hAnsi="Arial" w:cs="Arial"/>
          <w:color w:val="08193E" w:themeColor="text1"/>
          <w:sz w:val="24"/>
          <w:szCs w:val="24"/>
        </w:rPr>
      </w:pPr>
    </w:p>
    <w:p w14:paraId="5315A7F5" w14:textId="639CFB7A" w:rsidR="00C54A0C" w:rsidRDefault="006952B2" w:rsidP="00D929ED">
      <w:pPr>
        <w:spacing w:before="240"/>
        <w:rPr>
          <w:rFonts w:ascii="Arial" w:hAnsi="Arial" w:cs="Arial"/>
          <w:color w:val="08193E" w:themeColor="text1"/>
          <w:sz w:val="24"/>
          <w:szCs w:val="24"/>
        </w:rPr>
        <w:sectPr w:rsidR="00C54A0C" w:rsidSect="00C25C29">
          <w:headerReference w:type="default" r:id="rId10"/>
          <w:footerReference w:type="default" r:id="rId11"/>
          <w:pgSz w:w="11906" w:h="16838" w:code="9"/>
          <w:pgMar w:top="1418" w:right="1418" w:bottom="1418" w:left="1260" w:header="567" w:footer="876" w:gutter="0"/>
          <w:cols w:space="708"/>
          <w:docGrid w:linePitch="360"/>
        </w:sectPr>
      </w:pPr>
      <w:r w:rsidRPr="005D0FF0">
        <w:rPr>
          <w:rFonts w:ascii="Arial" w:hAnsi="Arial" w:cs="Arial"/>
          <w:color w:val="08193E" w:themeColor="text1"/>
          <w:sz w:val="24"/>
          <w:szCs w:val="24"/>
        </w:rPr>
        <w:t xml:space="preserve">You will find it helpful to refer to your program logic so that specific outcomes link to the </w:t>
      </w:r>
      <w:r w:rsidR="00D929ED">
        <w:rPr>
          <w:rFonts w:ascii="Arial" w:hAnsi="Arial" w:cs="Arial"/>
          <w:color w:val="08193E" w:themeColor="text1"/>
          <w:sz w:val="24"/>
          <w:szCs w:val="24"/>
        </w:rPr>
        <w:t>overall purpose of the project</w:t>
      </w:r>
    </w:p>
    <w:p w14:paraId="0EE3D439" w14:textId="2A73151D" w:rsidR="00E73B6E" w:rsidRPr="00D929ED" w:rsidRDefault="00D929ED" w:rsidP="00E73B6E">
      <w:pPr>
        <w:rPr>
          <w:rFonts w:ascii="Arial" w:hAnsi="Arial" w:cs="Arial"/>
          <w:b/>
          <w:bCs/>
          <w:color w:val="08193E" w:themeColor="text1"/>
          <w:sz w:val="24"/>
          <w:szCs w:val="24"/>
        </w:rPr>
      </w:pPr>
      <w:r>
        <w:rPr>
          <w:rFonts w:ascii="Arial" w:hAnsi="Arial" w:cs="Arial"/>
          <w:b/>
          <w:bCs/>
          <w:color w:val="08193E" w:themeColor="text1"/>
          <w:sz w:val="24"/>
          <w:szCs w:val="24"/>
        </w:rPr>
        <w:lastRenderedPageBreak/>
        <w:t xml:space="preserve">3. </w:t>
      </w:r>
      <w:r w:rsidR="00C170F8">
        <w:rPr>
          <w:rFonts w:ascii="Arial" w:hAnsi="Arial" w:cs="Arial"/>
          <w:b/>
          <w:bCs/>
          <w:color w:val="08193E" w:themeColor="text1"/>
          <w:sz w:val="24"/>
          <w:szCs w:val="24"/>
        </w:rPr>
        <w:t>Outcomes m</w:t>
      </w:r>
      <w:r w:rsidRPr="00D929ED">
        <w:rPr>
          <w:rFonts w:ascii="Arial" w:hAnsi="Arial" w:cs="Arial"/>
          <w:b/>
          <w:bCs/>
          <w:color w:val="08193E" w:themeColor="text1"/>
          <w:sz w:val="24"/>
          <w:szCs w:val="24"/>
        </w:rPr>
        <w:t>atrix</w:t>
      </w:r>
    </w:p>
    <w:tbl>
      <w:tblPr>
        <w:tblStyle w:val="ARTDTable"/>
        <w:tblW w:w="13662" w:type="dxa"/>
        <w:tblInd w:w="228" w:type="dxa"/>
        <w:tblLayout w:type="fixed"/>
        <w:tblLook w:val="04A0" w:firstRow="1" w:lastRow="0" w:firstColumn="1" w:lastColumn="0" w:noHBand="0" w:noVBand="1"/>
      </w:tblPr>
      <w:tblGrid>
        <w:gridCol w:w="3112"/>
        <w:gridCol w:w="2410"/>
        <w:gridCol w:w="3880"/>
        <w:gridCol w:w="2559"/>
        <w:gridCol w:w="1701"/>
      </w:tblGrid>
      <w:tr w:rsidR="00370302" w:rsidRPr="005D0FF0" w14:paraId="3D3EE0BD" w14:textId="77777777" w:rsidTr="00A77657">
        <w:trPr>
          <w:cnfStyle w:val="100000000000" w:firstRow="1" w:lastRow="0" w:firstColumn="0" w:lastColumn="0" w:oddVBand="0" w:evenVBand="0" w:oddHBand="0" w:evenHBand="0" w:firstRowFirstColumn="0" w:firstRowLastColumn="0" w:lastRowFirstColumn="0" w:lastRowLastColumn="0"/>
        </w:trPr>
        <w:tc>
          <w:tcPr>
            <w:tcW w:w="3112" w:type="dxa"/>
            <w:shd w:val="clear" w:color="auto" w:fill="auto"/>
          </w:tcPr>
          <w:p w14:paraId="1AABE32E" w14:textId="77777777" w:rsidR="00D558F8" w:rsidRPr="005D0FF0" w:rsidRDefault="00D558F8" w:rsidP="005D50A3">
            <w:pPr>
              <w:pStyle w:val="Tablecolumnheading"/>
              <w:rPr>
                <w:rFonts w:ascii="Arial" w:hAnsi="Arial" w:cs="Arial"/>
                <w:color w:val="08193E" w:themeColor="text1"/>
                <w:sz w:val="24"/>
                <w:szCs w:val="24"/>
              </w:rPr>
            </w:pPr>
          </w:p>
        </w:tc>
        <w:tc>
          <w:tcPr>
            <w:tcW w:w="2410" w:type="dxa"/>
            <w:shd w:val="clear" w:color="auto" w:fill="auto"/>
          </w:tcPr>
          <w:p w14:paraId="4F371747" w14:textId="77777777" w:rsidR="00D558F8" w:rsidRPr="005D0FF0" w:rsidRDefault="00D558F8" w:rsidP="005D50A3">
            <w:pPr>
              <w:pStyle w:val="Tablecolumnheading"/>
              <w:rPr>
                <w:rFonts w:ascii="Arial" w:hAnsi="Arial" w:cs="Arial"/>
                <w:color w:val="08193E" w:themeColor="text1"/>
                <w:sz w:val="24"/>
                <w:szCs w:val="24"/>
              </w:rPr>
            </w:pPr>
            <w:r w:rsidRPr="005D0FF0">
              <w:rPr>
                <w:rFonts w:ascii="Arial" w:hAnsi="Arial" w:cs="Arial"/>
                <w:color w:val="08193E" w:themeColor="text1"/>
                <w:sz w:val="24"/>
                <w:szCs w:val="24"/>
              </w:rPr>
              <w:t>Outcome indicator</w:t>
            </w:r>
          </w:p>
        </w:tc>
        <w:tc>
          <w:tcPr>
            <w:tcW w:w="3880" w:type="dxa"/>
            <w:shd w:val="clear" w:color="auto" w:fill="auto"/>
          </w:tcPr>
          <w:p w14:paraId="0F84E825" w14:textId="77777777" w:rsidR="00D558F8" w:rsidRPr="005D0FF0" w:rsidRDefault="00D558F8" w:rsidP="005D50A3">
            <w:pPr>
              <w:pStyle w:val="Tablecolumnheading"/>
              <w:rPr>
                <w:rFonts w:ascii="Arial" w:hAnsi="Arial" w:cs="Arial"/>
                <w:color w:val="08193E" w:themeColor="text1"/>
                <w:sz w:val="24"/>
                <w:szCs w:val="24"/>
              </w:rPr>
            </w:pPr>
            <w:r w:rsidRPr="005D0FF0">
              <w:rPr>
                <w:rFonts w:ascii="Arial" w:hAnsi="Arial" w:cs="Arial"/>
                <w:color w:val="08193E" w:themeColor="text1"/>
                <w:sz w:val="24"/>
                <w:szCs w:val="24"/>
              </w:rPr>
              <w:t>Success criteria</w:t>
            </w:r>
          </w:p>
        </w:tc>
        <w:tc>
          <w:tcPr>
            <w:tcW w:w="2559" w:type="dxa"/>
            <w:shd w:val="clear" w:color="auto" w:fill="auto"/>
          </w:tcPr>
          <w:p w14:paraId="78CA95C0" w14:textId="77777777" w:rsidR="00D558F8" w:rsidRPr="005D0FF0" w:rsidRDefault="00D558F8" w:rsidP="005D50A3">
            <w:pPr>
              <w:pStyle w:val="Tablecolumnheading"/>
              <w:rPr>
                <w:rFonts w:ascii="Arial" w:hAnsi="Arial" w:cs="Arial"/>
                <w:color w:val="08193E" w:themeColor="text1"/>
                <w:sz w:val="24"/>
                <w:szCs w:val="24"/>
              </w:rPr>
            </w:pPr>
            <w:r w:rsidRPr="005D0FF0">
              <w:rPr>
                <w:rFonts w:ascii="Arial" w:hAnsi="Arial" w:cs="Arial"/>
                <w:color w:val="08193E" w:themeColor="text1"/>
                <w:sz w:val="24"/>
                <w:szCs w:val="24"/>
              </w:rPr>
              <w:t>Methods</w:t>
            </w:r>
          </w:p>
        </w:tc>
        <w:tc>
          <w:tcPr>
            <w:tcW w:w="1701" w:type="dxa"/>
            <w:shd w:val="clear" w:color="auto" w:fill="auto"/>
          </w:tcPr>
          <w:p w14:paraId="0EDFDD71" w14:textId="77777777" w:rsidR="00D558F8" w:rsidRPr="005D0FF0" w:rsidRDefault="00D558F8" w:rsidP="005D50A3">
            <w:pPr>
              <w:pStyle w:val="Tablecolumnheading"/>
              <w:rPr>
                <w:rFonts w:ascii="Arial" w:hAnsi="Arial" w:cs="Arial"/>
                <w:color w:val="08193E" w:themeColor="text1"/>
                <w:sz w:val="24"/>
                <w:szCs w:val="24"/>
              </w:rPr>
            </w:pPr>
          </w:p>
        </w:tc>
      </w:tr>
      <w:tr w:rsidR="00370302" w:rsidRPr="005D0FF0" w14:paraId="7BCCA22F" w14:textId="77777777" w:rsidTr="00A77657">
        <w:trPr>
          <w:trHeight w:val="818"/>
        </w:trPr>
        <w:tc>
          <w:tcPr>
            <w:tcW w:w="3112" w:type="dxa"/>
            <w:shd w:val="clear" w:color="auto" w:fill="auto"/>
          </w:tcPr>
          <w:p w14:paraId="30407E57" w14:textId="77777777" w:rsidR="00D558F8" w:rsidRPr="005D0FF0" w:rsidRDefault="00D558F8" w:rsidP="005D50A3">
            <w:pPr>
              <w:pStyle w:val="Tablecolumnheading"/>
              <w:rPr>
                <w:rFonts w:ascii="Arial" w:hAnsi="Arial" w:cs="Arial"/>
                <w:color w:val="08193E" w:themeColor="text1"/>
                <w:sz w:val="24"/>
                <w:szCs w:val="24"/>
              </w:rPr>
            </w:pPr>
            <w:r w:rsidRPr="005D0FF0">
              <w:rPr>
                <w:rFonts w:ascii="Arial" w:hAnsi="Arial" w:cs="Arial"/>
                <w:color w:val="08193E" w:themeColor="text1"/>
                <w:sz w:val="24"/>
                <w:szCs w:val="24"/>
              </w:rPr>
              <w:t>Project outcome</w:t>
            </w:r>
          </w:p>
        </w:tc>
        <w:tc>
          <w:tcPr>
            <w:tcW w:w="2410" w:type="dxa"/>
            <w:shd w:val="clear" w:color="auto" w:fill="auto"/>
          </w:tcPr>
          <w:p w14:paraId="353B949E" w14:textId="1D4A50BE" w:rsidR="00D558F8" w:rsidRPr="005D0FF0" w:rsidRDefault="00D558F8" w:rsidP="00D558F8">
            <w:pPr>
              <w:pStyle w:val="Tablecolumnheading"/>
              <w:rPr>
                <w:rFonts w:ascii="Arial" w:hAnsi="Arial" w:cs="Arial"/>
                <w:color w:val="08193E" w:themeColor="text1"/>
                <w:szCs w:val="20"/>
              </w:rPr>
            </w:pPr>
            <w:r w:rsidRPr="005D0FF0">
              <w:rPr>
                <w:rFonts w:ascii="Arial" w:hAnsi="Arial" w:cs="Arial"/>
                <w:color w:val="08193E" w:themeColor="text1"/>
                <w:szCs w:val="20"/>
              </w:rPr>
              <w:t xml:space="preserve">What would indicate whether this outcome is achieved? </w:t>
            </w:r>
          </w:p>
        </w:tc>
        <w:tc>
          <w:tcPr>
            <w:tcW w:w="3880" w:type="dxa"/>
            <w:shd w:val="clear" w:color="auto" w:fill="auto"/>
          </w:tcPr>
          <w:p w14:paraId="49C1300A" w14:textId="77777777" w:rsidR="00D558F8" w:rsidRPr="005D0FF0" w:rsidRDefault="00D558F8" w:rsidP="005D50A3">
            <w:pPr>
              <w:pStyle w:val="Tablecolumnheading"/>
              <w:rPr>
                <w:rFonts w:ascii="Arial" w:hAnsi="Arial" w:cs="Arial"/>
                <w:color w:val="08193E" w:themeColor="text1"/>
                <w:szCs w:val="20"/>
              </w:rPr>
            </w:pPr>
            <w:r w:rsidRPr="005D0FF0">
              <w:rPr>
                <w:rFonts w:ascii="Arial" w:hAnsi="Arial" w:cs="Arial"/>
                <w:color w:val="08193E" w:themeColor="text1"/>
                <w:szCs w:val="20"/>
              </w:rPr>
              <w:t>How would you judge performance on the outcome?</w:t>
            </w:r>
          </w:p>
        </w:tc>
        <w:tc>
          <w:tcPr>
            <w:tcW w:w="2559" w:type="dxa"/>
            <w:shd w:val="clear" w:color="auto" w:fill="auto"/>
          </w:tcPr>
          <w:p w14:paraId="135CC3C8" w14:textId="256D2E67" w:rsidR="00D558F8" w:rsidRPr="005D0FF0" w:rsidRDefault="00A46FC5" w:rsidP="00370302">
            <w:pPr>
              <w:pStyle w:val="Tablecolumnheading"/>
              <w:rPr>
                <w:rFonts w:ascii="Arial" w:hAnsi="Arial" w:cs="Arial"/>
                <w:color w:val="08193E" w:themeColor="text1"/>
                <w:szCs w:val="20"/>
              </w:rPr>
            </w:pPr>
            <w:r>
              <w:rPr>
                <w:rFonts w:ascii="Arial" w:hAnsi="Arial" w:cs="Arial"/>
                <w:color w:val="08193E" w:themeColor="text1"/>
                <w:szCs w:val="20"/>
              </w:rPr>
              <w:t>How will you find or collect the information you need?</w:t>
            </w:r>
          </w:p>
        </w:tc>
        <w:tc>
          <w:tcPr>
            <w:tcW w:w="1701" w:type="dxa"/>
            <w:shd w:val="clear" w:color="auto" w:fill="auto"/>
          </w:tcPr>
          <w:p w14:paraId="68CF8275" w14:textId="58A782A5" w:rsidR="00D558F8" w:rsidRPr="005D0FF0" w:rsidRDefault="00D558F8" w:rsidP="00370302">
            <w:pPr>
              <w:pStyle w:val="Tablecolumnheading"/>
              <w:rPr>
                <w:rFonts w:ascii="Arial" w:hAnsi="Arial" w:cs="Arial"/>
                <w:color w:val="08193E" w:themeColor="text1"/>
                <w:szCs w:val="20"/>
              </w:rPr>
            </w:pPr>
            <w:r w:rsidRPr="005D0FF0">
              <w:rPr>
                <w:rFonts w:ascii="Arial" w:hAnsi="Arial" w:cs="Arial"/>
                <w:color w:val="08193E" w:themeColor="text1"/>
                <w:szCs w:val="20"/>
              </w:rPr>
              <w:t>Timing</w:t>
            </w:r>
          </w:p>
        </w:tc>
      </w:tr>
      <w:tr w:rsidR="00370302" w:rsidRPr="005D0FF0" w14:paraId="55D81F11" w14:textId="77777777" w:rsidTr="00A77657">
        <w:trPr>
          <w:trHeight w:val="294"/>
        </w:trPr>
        <w:tc>
          <w:tcPr>
            <w:tcW w:w="5522" w:type="dxa"/>
            <w:gridSpan w:val="2"/>
            <w:shd w:val="clear" w:color="auto" w:fill="DBE0CB" w:themeFill="accent5" w:themeFillTint="66"/>
          </w:tcPr>
          <w:p w14:paraId="7476E38D" w14:textId="77777777" w:rsidR="00D558F8" w:rsidRPr="005D0FF0" w:rsidRDefault="00D558F8" w:rsidP="005D50A3">
            <w:pPr>
              <w:pStyle w:val="Tablebodytext"/>
              <w:rPr>
                <w:rFonts w:ascii="Arial" w:hAnsi="Arial" w:cs="Arial"/>
                <w:b/>
                <w:color w:val="08193E" w:themeColor="text1"/>
                <w:sz w:val="24"/>
                <w:szCs w:val="24"/>
              </w:rPr>
            </w:pPr>
            <w:r w:rsidRPr="005D0FF0">
              <w:rPr>
                <w:rFonts w:ascii="Arial" w:hAnsi="Arial" w:cs="Arial"/>
                <w:b/>
                <w:color w:val="08193E" w:themeColor="text1"/>
                <w:sz w:val="24"/>
                <w:szCs w:val="24"/>
              </w:rPr>
              <w:t>Service user satisfaction and empowerment</w:t>
            </w:r>
          </w:p>
        </w:tc>
        <w:tc>
          <w:tcPr>
            <w:tcW w:w="3880" w:type="dxa"/>
            <w:shd w:val="clear" w:color="auto" w:fill="DBE0CB" w:themeFill="accent5" w:themeFillTint="66"/>
          </w:tcPr>
          <w:p w14:paraId="10048971" w14:textId="77777777" w:rsidR="00D558F8" w:rsidRPr="005D0FF0" w:rsidRDefault="00D558F8" w:rsidP="005D50A3">
            <w:pPr>
              <w:pStyle w:val="Tablebodytext"/>
              <w:rPr>
                <w:rFonts w:ascii="Arial" w:hAnsi="Arial" w:cs="Arial"/>
                <w:b/>
                <w:color w:val="08193E" w:themeColor="text1"/>
                <w:sz w:val="24"/>
                <w:szCs w:val="24"/>
              </w:rPr>
            </w:pPr>
          </w:p>
        </w:tc>
        <w:tc>
          <w:tcPr>
            <w:tcW w:w="2559" w:type="dxa"/>
            <w:shd w:val="clear" w:color="auto" w:fill="DBE0CB" w:themeFill="accent5" w:themeFillTint="66"/>
          </w:tcPr>
          <w:p w14:paraId="19197936" w14:textId="77777777" w:rsidR="00D558F8" w:rsidRPr="005D0FF0" w:rsidRDefault="00D558F8" w:rsidP="005D50A3">
            <w:pPr>
              <w:pStyle w:val="Tablebodytext"/>
              <w:rPr>
                <w:rFonts w:ascii="Arial" w:hAnsi="Arial" w:cs="Arial"/>
                <w:b/>
                <w:color w:val="08193E" w:themeColor="text1"/>
                <w:sz w:val="24"/>
                <w:szCs w:val="24"/>
              </w:rPr>
            </w:pPr>
          </w:p>
        </w:tc>
        <w:tc>
          <w:tcPr>
            <w:tcW w:w="1701" w:type="dxa"/>
            <w:shd w:val="clear" w:color="auto" w:fill="DBE0CB" w:themeFill="accent5" w:themeFillTint="66"/>
          </w:tcPr>
          <w:p w14:paraId="014BD933" w14:textId="77777777" w:rsidR="00D558F8" w:rsidRPr="005D0FF0" w:rsidRDefault="00D558F8" w:rsidP="005D50A3">
            <w:pPr>
              <w:pStyle w:val="Tablebodytext"/>
              <w:rPr>
                <w:rFonts w:ascii="Arial" w:hAnsi="Arial" w:cs="Arial"/>
                <w:b/>
                <w:color w:val="08193E" w:themeColor="text1"/>
                <w:sz w:val="24"/>
                <w:szCs w:val="24"/>
              </w:rPr>
            </w:pPr>
          </w:p>
        </w:tc>
      </w:tr>
      <w:tr w:rsidR="00370302" w:rsidRPr="005D0FF0" w14:paraId="69125825" w14:textId="77777777" w:rsidTr="00A77657">
        <w:trPr>
          <w:trHeight w:val="811"/>
        </w:trPr>
        <w:tc>
          <w:tcPr>
            <w:tcW w:w="3112" w:type="dxa"/>
            <w:shd w:val="clear" w:color="auto" w:fill="FFFFFF" w:themeFill="background1"/>
          </w:tcPr>
          <w:p w14:paraId="5F2CA917" w14:textId="0816B6D5" w:rsidR="00D558F8" w:rsidRPr="005D0FF0" w:rsidRDefault="00D558F8" w:rsidP="005D50A3">
            <w:pPr>
              <w:pStyle w:val="Tablebodytext"/>
              <w:rPr>
                <w:rFonts w:ascii="Arial" w:hAnsi="Arial" w:cs="Arial"/>
                <w:i/>
                <w:color w:val="08193E" w:themeColor="text1"/>
                <w:sz w:val="24"/>
                <w:szCs w:val="24"/>
              </w:rPr>
            </w:pPr>
            <w:r w:rsidRPr="005D0FF0">
              <w:rPr>
                <w:rFonts w:ascii="Arial" w:hAnsi="Arial" w:cs="Arial"/>
                <w:i/>
                <w:color w:val="08193E" w:themeColor="text1"/>
                <w:szCs w:val="20"/>
              </w:rPr>
              <w:t>Eg Provide access to services that were previously unavailable within the local area</w:t>
            </w:r>
          </w:p>
        </w:tc>
        <w:tc>
          <w:tcPr>
            <w:tcW w:w="2410" w:type="dxa"/>
            <w:shd w:val="clear" w:color="auto" w:fill="FFFFFF" w:themeFill="background1"/>
          </w:tcPr>
          <w:p w14:paraId="4F5FBB76" w14:textId="7522DF70" w:rsidR="00D558F8" w:rsidRPr="005D0FF0" w:rsidRDefault="00370302" w:rsidP="005D50A3">
            <w:pPr>
              <w:pStyle w:val="Tablebodytext"/>
              <w:rPr>
                <w:rFonts w:ascii="Arial" w:hAnsi="Arial" w:cs="Arial"/>
                <w:i/>
                <w:color w:val="08193E" w:themeColor="text1"/>
                <w:szCs w:val="20"/>
              </w:rPr>
            </w:pPr>
            <w:r w:rsidRPr="005D0FF0">
              <w:rPr>
                <w:rFonts w:ascii="Arial" w:hAnsi="Arial" w:cs="Arial"/>
                <w:i/>
                <w:color w:val="08193E" w:themeColor="text1"/>
                <w:szCs w:val="20"/>
              </w:rPr>
              <w:t>S</w:t>
            </w:r>
            <w:r w:rsidR="00D558F8" w:rsidRPr="005D0FF0">
              <w:rPr>
                <w:rFonts w:ascii="Arial" w:hAnsi="Arial" w:cs="Arial"/>
                <w:i/>
                <w:color w:val="08193E" w:themeColor="text1"/>
                <w:szCs w:val="20"/>
              </w:rPr>
              <w:t>ervice user take-up of new offerings</w:t>
            </w:r>
          </w:p>
        </w:tc>
        <w:tc>
          <w:tcPr>
            <w:tcW w:w="3880" w:type="dxa"/>
          </w:tcPr>
          <w:p w14:paraId="26A76B1F" w14:textId="3E1DBA55" w:rsidR="00370302" w:rsidRPr="005D0FF0" w:rsidRDefault="00370302" w:rsidP="00370302">
            <w:pPr>
              <w:pStyle w:val="Tablebodytext"/>
              <w:rPr>
                <w:rFonts w:ascii="Arial" w:hAnsi="Arial" w:cs="Arial"/>
                <w:i/>
                <w:color w:val="08193E" w:themeColor="text1"/>
                <w:szCs w:val="20"/>
              </w:rPr>
            </w:pPr>
            <w:r w:rsidRPr="005D0FF0">
              <w:rPr>
                <w:rFonts w:ascii="Arial" w:hAnsi="Arial" w:cs="Arial"/>
                <w:i/>
                <w:color w:val="08193E" w:themeColor="text1"/>
                <w:szCs w:val="20"/>
              </w:rPr>
              <w:t>At least 6 new service users; 10 existing service users access new service.</w:t>
            </w:r>
          </w:p>
        </w:tc>
        <w:tc>
          <w:tcPr>
            <w:tcW w:w="2559" w:type="dxa"/>
          </w:tcPr>
          <w:p w14:paraId="1776E30A" w14:textId="77777777" w:rsidR="00D558F8" w:rsidRPr="005D0FF0" w:rsidRDefault="00370302" w:rsidP="005D50A3">
            <w:pPr>
              <w:pStyle w:val="Tablebodytext"/>
              <w:rPr>
                <w:rFonts w:ascii="Arial" w:hAnsi="Arial" w:cs="Arial"/>
                <w:i/>
                <w:color w:val="08193E" w:themeColor="text1"/>
                <w:szCs w:val="20"/>
              </w:rPr>
            </w:pPr>
            <w:r w:rsidRPr="005D0FF0">
              <w:rPr>
                <w:rFonts w:ascii="Arial" w:hAnsi="Arial" w:cs="Arial"/>
                <w:i/>
                <w:color w:val="08193E" w:themeColor="text1"/>
                <w:szCs w:val="20"/>
              </w:rPr>
              <w:t>Service user data</w:t>
            </w:r>
          </w:p>
          <w:p w14:paraId="7FC54226" w14:textId="25D8D14D" w:rsidR="00370302" w:rsidRPr="005D0FF0" w:rsidRDefault="001965C6" w:rsidP="00370302">
            <w:pPr>
              <w:pStyle w:val="Tablebodytext"/>
              <w:rPr>
                <w:rFonts w:ascii="Arial" w:hAnsi="Arial" w:cs="Arial"/>
                <w:i/>
                <w:color w:val="08193E" w:themeColor="text1"/>
                <w:szCs w:val="20"/>
              </w:rPr>
            </w:pPr>
            <w:r>
              <w:rPr>
                <w:rFonts w:ascii="Arial" w:hAnsi="Arial" w:cs="Arial"/>
                <w:i/>
                <w:color w:val="08193E" w:themeColor="text1"/>
                <w:szCs w:val="20"/>
              </w:rPr>
              <w:t>Our s</w:t>
            </w:r>
            <w:r w:rsidR="00A46FC5">
              <w:rPr>
                <w:rFonts w:ascii="Arial" w:hAnsi="Arial" w:cs="Arial"/>
                <w:i/>
                <w:color w:val="08193E" w:themeColor="text1"/>
                <w:szCs w:val="20"/>
              </w:rPr>
              <w:t>tandard s</w:t>
            </w:r>
            <w:r w:rsidR="00370302" w:rsidRPr="005D0FF0">
              <w:rPr>
                <w:rFonts w:ascii="Arial" w:hAnsi="Arial" w:cs="Arial"/>
                <w:i/>
                <w:color w:val="08193E" w:themeColor="text1"/>
                <w:szCs w:val="20"/>
              </w:rPr>
              <w:t>atisfaction survey</w:t>
            </w:r>
          </w:p>
        </w:tc>
        <w:tc>
          <w:tcPr>
            <w:tcW w:w="1701" w:type="dxa"/>
          </w:tcPr>
          <w:p w14:paraId="4D87AD5B" w14:textId="5C32422B" w:rsidR="00370302" w:rsidRPr="005D0FF0" w:rsidRDefault="00A46FC5" w:rsidP="00A46FC5">
            <w:pPr>
              <w:pStyle w:val="Tablebodytext"/>
              <w:rPr>
                <w:rFonts w:ascii="Arial" w:hAnsi="Arial" w:cs="Arial"/>
                <w:i/>
                <w:color w:val="08193E" w:themeColor="text1"/>
                <w:szCs w:val="20"/>
              </w:rPr>
            </w:pPr>
            <w:r>
              <w:rPr>
                <w:rFonts w:ascii="Arial" w:hAnsi="Arial" w:cs="Arial"/>
                <w:i/>
                <w:color w:val="08193E" w:themeColor="text1"/>
                <w:szCs w:val="20"/>
              </w:rPr>
              <w:t>Report 3 monthly</w:t>
            </w:r>
            <w:r w:rsidR="001965C6">
              <w:rPr>
                <w:rFonts w:ascii="Arial" w:hAnsi="Arial" w:cs="Arial"/>
                <w:i/>
                <w:color w:val="08193E" w:themeColor="text1"/>
                <w:szCs w:val="20"/>
              </w:rPr>
              <w:t xml:space="preserve"> starting with baseline in September</w:t>
            </w:r>
          </w:p>
        </w:tc>
      </w:tr>
      <w:tr w:rsidR="00A46FC5" w:rsidRPr="005D0FF0" w14:paraId="31745534" w14:textId="77777777" w:rsidTr="00A46FC5">
        <w:trPr>
          <w:trHeight w:val="335"/>
        </w:trPr>
        <w:tc>
          <w:tcPr>
            <w:tcW w:w="3112" w:type="dxa"/>
            <w:shd w:val="clear" w:color="auto" w:fill="FFFFFF" w:themeFill="background1"/>
          </w:tcPr>
          <w:p w14:paraId="4C267823" w14:textId="77777777" w:rsidR="00A46FC5" w:rsidRPr="005D0FF0" w:rsidRDefault="00A46FC5" w:rsidP="005D50A3">
            <w:pPr>
              <w:pStyle w:val="Tablebodytext"/>
              <w:rPr>
                <w:rFonts w:ascii="Arial" w:hAnsi="Arial" w:cs="Arial"/>
                <w:i/>
                <w:color w:val="08193E" w:themeColor="text1"/>
                <w:szCs w:val="20"/>
              </w:rPr>
            </w:pPr>
          </w:p>
        </w:tc>
        <w:tc>
          <w:tcPr>
            <w:tcW w:w="2410" w:type="dxa"/>
            <w:shd w:val="clear" w:color="auto" w:fill="FFFFFF" w:themeFill="background1"/>
          </w:tcPr>
          <w:p w14:paraId="7ADBC5D5" w14:textId="77777777" w:rsidR="00A46FC5" w:rsidRPr="005D0FF0" w:rsidRDefault="00A46FC5" w:rsidP="005D50A3">
            <w:pPr>
              <w:pStyle w:val="Tablebodytext"/>
              <w:rPr>
                <w:rFonts w:ascii="Arial" w:hAnsi="Arial" w:cs="Arial"/>
                <w:i/>
                <w:color w:val="08193E" w:themeColor="text1"/>
                <w:szCs w:val="20"/>
              </w:rPr>
            </w:pPr>
          </w:p>
        </w:tc>
        <w:tc>
          <w:tcPr>
            <w:tcW w:w="3880" w:type="dxa"/>
          </w:tcPr>
          <w:p w14:paraId="5C416487" w14:textId="77777777" w:rsidR="00A46FC5" w:rsidRPr="005D0FF0" w:rsidRDefault="00A46FC5" w:rsidP="00370302">
            <w:pPr>
              <w:pStyle w:val="Tablebodytext"/>
              <w:rPr>
                <w:rFonts w:ascii="Arial" w:hAnsi="Arial" w:cs="Arial"/>
                <w:i/>
                <w:color w:val="08193E" w:themeColor="text1"/>
                <w:szCs w:val="20"/>
              </w:rPr>
            </w:pPr>
          </w:p>
        </w:tc>
        <w:tc>
          <w:tcPr>
            <w:tcW w:w="2559" w:type="dxa"/>
          </w:tcPr>
          <w:p w14:paraId="53BA7B77" w14:textId="77777777" w:rsidR="00A46FC5" w:rsidRPr="005D0FF0" w:rsidRDefault="00A46FC5" w:rsidP="005D50A3">
            <w:pPr>
              <w:pStyle w:val="Tablebodytext"/>
              <w:rPr>
                <w:rFonts w:ascii="Arial" w:hAnsi="Arial" w:cs="Arial"/>
                <w:i/>
                <w:color w:val="08193E" w:themeColor="text1"/>
                <w:szCs w:val="20"/>
              </w:rPr>
            </w:pPr>
          </w:p>
        </w:tc>
        <w:tc>
          <w:tcPr>
            <w:tcW w:w="1701" w:type="dxa"/>
          </w:tcPr>
          <w:p w14:paraId="341F57B4" w14:textId="77777777" w:rsidR="00A46FC5" w:rsidRDefault="00A46FC5" w:rsidP="00A46FC5">
            <w:pPr>
              <w:pStyle w:val="Tablebodytext"/>
              <w:rPr>
                <w:rFonts w:ascii="Arial" w:hAnsi="Arial" w:cs="Arial"/>
                <w:i/>
                <w:color w:val="08193E" w:themeColor="text1"/>
                <w:szCs w:val="20"/>
              </w:rPr>
            </w:pPr>
          </w:p>
        </w:tc>
      </w:tr>
      <w:tr w:rsidR="00370302" w:rsidRPr="005D0FF0" w14:paraId="0CF55E51" w14:textId="77777777" w:rsidTr="00A77657">
        <w:tc>
          <w:tcPr>
            <w:tcW w:w="5522" w:type="dxa"/>
            <w:gridSpan w:val="2"/>
            <w:shd w:val="clear" w:color="auto" w:fill="D7E1FA" w:themeFill="text1" w:themeFillTint="1A"/>
          </w:tcPr>
          <w:p w14:paraId="2C888EA5" w14:textId="58F9F655" w:rsidR="00D558F8" w:rsidRPr="005D0FF0" w:rsidRDefault="00D558F8" w:rsidP="005D50A3">
            <w:pPr>
              <w:pStyle w:val="Tablebodytext"/>
              <w:rPr>
                <w:rFonts w:ascii="Arial" w:hAnsi="Arial" w:cs="Arial"/>
                <w:b/>
                <w:color w:val="08193E" w:themeColor="text1"/>
                <w:sz w:val="24"/>
                <w:szCs w:val="24"/>
              </w:rPr>
            </w:pPr>
            <w:r w:rsidRPr="005D0FF0">
              <w:rPr>
                <w:rFonts w:ascii="Arial" w:hAnsi="Arial" w:cs="Arial"/>
                <w:b/>
                <w:color w:val="08193E" w:themeColor="text1"/>
                <w:sz w:val="24"/>
                <w:szCs w:val="24"/>
              </w:rPr>
              <w:t>Worker skills and engagement</w:t>
            </w:r>
          </w:p>
        </w:tc>
        <w:tc>
          <w:tcPr>
            <w:tcW w:w="3880" w:type="dxa"/>
            <w:shd w:val="clear" w:color="auto" w:fill="D7E1FA" w:themeFill="text1" w:themeFillTint="1A"/>
          </w:tcPr>
          <w:p w14:paraId="0DD5248A" w14:textId="77777777" w:rsidR="00D558F8" w:rsidRPr="005D0FF0" w:rsidRDefault="00D558F8" w:rsidP="005D50A3">
            <w:pPr>
              <w:pStyle w:val="Tablebodytext"/>
              <w:rPr>
                <w:rFonts w:ascii="Arial" w:hAnsi="Arial" w:cs="Arial"/>
                <w:b/>
                <w:color w:val="08193E" w:themeColor="text1"/>
                <w:sz w:val="24"/>
                <w:szCs w:val="24"/>
              </w:rPr>
            </w:pPr>
          </w:p>
        </w:tc>
        <w:tc>
          <w:tcPr>
            <w:tcW w:w="2559" w:type="dxa"/>
            <w:shd w:val="clear" w:color="auto" w:fill="D7E1FA" w:themeFill="text1" w:themeFillTint="1A"/>
          </w:tcPr>
          <w:p w14:paraId="44E77862" w14:textId="77777777" w:rsidR="00D558F8" w:rsidRPr="005D0FF0" w:rsidRDefault="00D558F8" w:rsidP="005D50A3">
            <w:pPr>
              <w:pStyle w:val="Tablebodytext"/>
              <w:rPr>
                <w:rFonts w:ascii="Arial" w:hAnsi="Arial" w:cs="Arial"/>
                <w:b/>
                <w:color w:val="08193E" w:themeColor="text1"/>
                <w:sz w:val="24"/>
                <w:szCs w:val="24"/>
              </w:rPr>
            </w:pPr>
          </w:p>
        </w:tc>
        <w:tc>
          <w:tcPr>
            <w:tcW w:w="1701" w:type="dxa"/>
            <w:shd w:val="clear" w:color="auto" w:fill="D7E1FA" w:themeFill="text1" w:themeFillTint="1A"/>
          </w:tcPr>
          <w:p w14:paraId="7F020E8E" w14:textId="77777777" w:rsidR="00D558F8" w:rsidRPr="005D0FF0" w:rsidRDefault="00D558F8" w:rsidP="005D50A3">
            <w:pPr>
              <w:pStyle w:val="Tablebodytext"/>
              <w:rPr>
                <w:rFonts w:ascii="Arial" w:hAnsi="Arial" w:cs="Arial"/>
                <w:b/>
                <w:color w:val="08193E" w:themeColor="text1"/>
                <w:sz w:val="24"/>
                <w:szCs w:val="24"/>
              </w:rPr>
            </w:pPr>
          </w:p>
        </w:tc>
      </w:tr>
      <w:tr w:rsidR="00370302" w:rsidRPr="005D0FF0" w14:paraId="6C4D235E" w14:textId="77777777" w:rsidTr="00A77657">
        <w:trPr>
          <w:trHeight w:val="337"/>
        </w:trPr>
        <w:tc>
          <w:tcPr>
            <w:tcW w:w="3112" w:type="dxa"/>
            <w:shd w:val="clear" w:color="auto" w:fill="auto"/>
          </w:tcPr>
          <w:p w14:paraId="3C2FFF4D" w14:textId="1123691A" w:rsidR="00D558F8" w:rsidRPr="005D0FF0" w:rsidRDefault="00370302" w:rsidP="005D50A3">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Eg Attract new and suitable workers to the sector  </w:t>
            </w:r>
          </w:p>
        </w:tc>
        <w:tc>
          <w:tcPr>
            <w:tcW w:w="2410" w:type="dxa"/>
          </w:tcPr>
          <w:p w14:paraId="1861F774" w14:textId="3CA709F3" w:rsidR="00D558F8" w:rsidRPr="005D0FF0" w:rsidRDefault="00370302" w:rsidP="005D50A3">
            <w:pPr>
              <w:pStyle w:val="Tablebodytext"/>
              <w:rPr>
                <w:rFonts w:ascii="Arial" w:hAnsi="Arial" w:cs="Arial"/>
                <w:i/>
                <w:color w:val="08193E" w:themeColor="text1"/>
                <w:szCs w:val="20"/>
              </w:rPr>
            </w:pPr>
            <w:r w:rsidRPr="005D0FF0">
              <w:rPr>
                <w:rFonts w:ascii="Arial" w:hAnsi="Arial" w:cs="Arial"/>
                <w:i/>
                <w:color w:val="08193E" w:themeColor="text1"/>
                <w:szCs w:val="20"/>
              </w:rPr>
              <w:t>Number of new workers attracted and retained</w:t>
            </w:r>
          </w:p>
        </w:tc>
        <w:tc>
          <w:tcPr>
            <w:tcW w:w="3880" w:type="dxa"/>
          </w:tcPr>
          <w:p w14:paraId="015EE5C0" w14:textId="4B7ACF9A" w:rsidR="00D558F8" w:rsidRPr="005D0FF0" w:rsidRDefault="00370302" w:rsidP="00E73B6E">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10 new workers </w:t>
            </w:r>
            <w:r w:rsidR="00E73B6E">
              <w:rPr>
                <w:rFonts w:ascii="Arial" w:hAnsi="Arial" w:cs="Arial"/>
                <w:i/>
                <w:color w:val="08193E" w:themeColor="text1"/>
                <w:szCs w:val="20"/>
              </w:rPr>
              <w:t>complete three months of wo</w:t>
            </w:r>
            <w:r w:rsidR="00A46FC5">
              <w:rPr>
                <w:rFonts w:ascii="Arial" w:hAnsi="Arial" w:cs="Arial"/>
                <w:i/>
                <w:color w:val="08193E" w:themeColor="text1"/>
                <w:szCs w:val="20"/>
              </w:rPr>
              <w:t>rk and are positive about their experience</w:t>
            </w:r>
          </w:p>
        </w:tc>
        <w:tc>
          <w:tcPr>
            <w:tcW w:w="2559" w:type="dxa"/>
          </w:tcPr>
          <w:p w14:paraId="4CAC1AF3" w14:textId="77777777" w:rsidR="00D558F8" w:rsidRPr="005D0FF0" w:rsidRDefault="00370302" w:rsidP="005D50A3">
            <w:pPr>
              <w:pStyle w:val="Tablebodytext"/>
              <w:rPr>
                <w:rFonts w:ascii="Arial" w:hAnsi="Arial" w:cs="Arial"/>
                <w:i/>
                <w:color w:val="08193E" w:themeColor="text1"/>
                <w:szCs w:val="20"/>
              </w:rPr>
            </w:pPr>
            <w:r w:rsidRPr="005D0FF0">
              <w:rPr>
                <w:rFonts w:ascii="Arial" w:hAnsi="Arial" w:cs="Arial"/>
                <w:i/>
                <w:color w:val="08193E" w:themeColor="text1"/>
                <w:szCs w:val="20"/>
              </w:rPr>
              <w:t>HR data</w:t>
            </w:r>
          </w:p>
          <w:p w14:paraId="30A0AA9A" w14:textId="2B7778F6" w:rsidR="00370302" w:rsidRPr="005D0FF0" w:rsidRDefault="00A46FC5" w:rsidP="00A46FC5">
            <w:pPr>
              <w:pStyle w:val="Tablebodytext"/>
              <w:rPr>
                <w:rFonts w:ascii="Arial" w:hAnsi="Arial" w:cs="Arial"/>
                <w:i/>
                <w:color w:val="08193E" w:themeColor="text1"/>
                <w:szCs w:val="20"/>
              </w:rPr>
            </w:pPr>
            <w:r>
              <w:rPr>
                <w:rFonts w:ascii="Arial" w:hAnsi="Arial" w:cs="Arial"/>
                <w:i/>
                <w:color w:val="08193E" w:themeColor="text1"/>
                <w:szCs w:val="20"/>
              </w:rPr>
              <w:t>In-depth interviews with workers conducted by external evaluator</w:t>
            </w:r>
          </w:p>
        </w:tc>
        <w:tc>
          <w:tcPr>
            <w:tcW w:w="1701" w:type="dxa"/>
          </w:tcPr>
          <w:p w14:paraId="1EBDA419" w14:textId="140B50AF" w:rsidR="00370302" w:rsidRPr="005D0FF0" w:rsidRDefault="00A46FC5" w:rsidP="001965C6">
            <w:pPr>
              <w:pStyle w:val="Tablebodytext"/>
              <w:rPr>
                <w:rFonts w:ascii="Arial" w:hAnsi="Arial" w:cs="Arial"/>
                <w:i/>
                <w:color w:val="08193E" w:themeColor="text1"/>
                <w:szCs w:val="20"/>
              </w:rPr>
            </w:pPr>
            <w:r>
              <w:rPr>
                <w:rFonts w:ascii="Arial" w:hAnsi="Arial" w:cs="Arial"/>
                <w:i/>
                <w:color w:val="08193E" w:themeColor="text1"/>
                <w:szCs w:val="20"/>
              </w:rPr>
              <w:t>Report</w:t>
            </w:r>
            <w:r w:rsidR="00370302" w:rsidRPr="005D0FF0">
              <w:rPr>
                <w:rFonts w:ascii="Arial" w:hAnsi="Arial" w:cs="Arial"/>
                <w:i/>
                <w:color w:val="08193E" w:themeColor="text1"/>
                <w:szCs w:val="20"/>
              </w:rPr>
              <w:t xml:space="preserve"> </w:t>
            </w:r>
            <w:r w:rsidR="001965C6">
              <w:rPr>
                <w:rFonts w:ascii="Arial" w:hAnsi="Arial" w:cs="Arial"/>
                <w:i/>
                <w:color w:val="08193E" w:themeColor="text1"/>
                <w:szCs w:val="20"/>
              </w:rPr>
              <w:t>as per IWF milestones</w:t>
            </w:r>
            <w:r>
              <w:rPr>
                <w:rFonts w:ascii="Arial" w:hAnsi="Arial" w:cs="Arial"/>
                <w:i/>
                <w:color w:val="08193E" w:themeColor="text1"/>
                <w:szCs w:val="20"/>
              </w:rPr>
              <w:t>, interviews during April 2018</w:t>
            </w:r>
          </w:p>
        </w:tc>
      </w:tr>
      <w:tr w:rsidR="00A46FC5" w:rsidRPr="005D0FF0" w14:paraId="64CECA3C" w14:textId="77777777" w:rsidTr="00A77657">
        <w:trPr>
          <w:trHeight w:val="337"/>
        </w:trPr>
        <w:tc>
          <w:tcPr>
            <w:tcW w:w="3112" w:type="dxa"/>
            <w:shd w:val="clear" w:color="auto" w:fill="auto"/>
          </w:tcPr>
          <w:p w14:paraId="4157811D" w14:textId="77777777" w:rsidR="00A46FC5" w:rsidRPr="005D0FF0" w:rsidRDefault="00A46FC5" w:rsidP="005D50A3">
            <w:pPr>
              <w:pStyle w:val="Tablebodytext"/>
              <w:rPr>
                <w:rFonts w:ascii="Arial" w:hAnsi="Arial" w:cs="Arial"/>
                <w:i/>
                <w:color w:val="08193E" w:themeColor="text1"/>
                <w:szCs w:val="20"/>
              </w:rPr>
            </w:pPr>
          </w:p>
        </w:tc>
        <w:tc>
          <w:tcPr>
            <w:tcW w:w="2410" w:type="dxa"/>
          </w:tcPr>
          <w:p w14:paraId="55011ECF" w14:textId="77777777" w:rsidR="00A46FC5" w:rsidRPr="005D0FF0" w:rsidRDefault="00A46FC5" w:rsidP="005D50A3">
            <w:pPr>
              <w:pStyle w:val="Tablebodytext"/>
              <w:rPr>
                <w:rFonts w:ascii="Arial" w:hAnsi="Arial" w:cs="Arial"/>
                <w:i/>
                <w:color w:val="08193E" w:themeColor="text1"/>
                <w:szCs w:val="20"/>
              </w:rPr>
            </w:pPr>
          </w:p>
        </w:tc>
        <w:tc>
          <w:tcPr>
            <w:tcW w:w="3880" w:type="dxa"/>
          </w:tcPr>
          <w:p w14:paraId="2707CCE8" w14:textId="77777777" w:rsidR="00A46FC5" w:rsidRPr="005D0FF0" w:rsidRDefault="00A46FC5" w:rsidP="00E73B6E">
            <w:pPr>
              <w:pStyle w:val="Tablebodytext"/>
              <w:rPr>
                <w:rFonts w:ascii="Arial" w:hAnsi="Arial" w:cs="Arial"/>
                <w:i/>
                <w:color w:val="08193E" w:themeColor="text1"/>
                <w:szCs w:val="20"/>
              </w:rPr>
            </w:pPr>
          </w:p>
        </w:tc>
        <w:tc>
          <w:tcPr>
            <w:tcW w:w="2559" w:type="dxa"/>
          </w:tcPr>
          <w:p w14:paraId="714CB4B9" w14:textId="77777777" w:rsidR="00A46FC5" w:rsidRPr="005D0FF0" w:rsidRDefault="00A46FC5" w:rsidP="005D50A3">
            <w:pPr>
              <w:pStyle w:val="Tablebodytext"/>
              <w:rPr>
                <w:rFonts w:ascii="Arial" w:hAnsi="Arial" w:cs="Arial"/>
                <w:i/>
                <w:color w:val="08193E" w:themeColor="text1"/>
                <w:szCs w:val="20"/>
              </w:rPr>
            </w:pPr>
          </w:p>
        </w:tc>
        <w:tc>
          <w:tcPr>
            <w:tcW w:w="1701" w:type="dxa"/>
          </w:tcPr>
          <w:p w14:paraId="26BE123F" w14:textId="77777777" w:rsidR="00A46FC5" w:rsidRPr="005D0FF0" w:rsidRDefault="00A46FC5" w:rsidP="00370302">
            <w:pPr>
              <w:pStyle w:val="Tablebodytext"/>
              <w:rPr>
                <w:rFonts w:ascii="Arial" w:hAnsi="Arial" w:cs="Arial"/>
                <w:i/>
                <w:color w:val="08193E" w:themeColor="text1"/>
                <w:szCs w:val="20"/>
              </w:rPr>
            </w:pPr>
          </w:p>
        </w:tc>
      </w:tr>
      <w:tr w:rsidR="00370302" w:rsidRPr="005D0FF0" w14:paraId="09F1BD37" w14:textId="77777777" w:rsidTr="00A77657">
        <w:tc>
          <w:tcPr>
            <w:tcW w:w="5522" w:type="dxa"/>
            <w:gridSpan w:val="2"/>
            <w:shd w:val="clear" w:color="auto" w:fill="FBE3D6" w:themeFill="accent3" w:themeFillTint="33"/>
          </w:tcPr>
          <w:p w14:paraId="35D052F7" w14:textId="3BC75244" w:rsidR="00D558F8" w:rsidRPr="005D0FF0" w:rsidRDefault="00D558F8" w:rsidP="005D50A3">
            <w:pPr>
              <w:pStyle w:val="Tablebodytext"/>
              <w:rPr>
                <w:rFonts w:ascii="Arial" w:hAnsi="Arial" w:cs="Arial"/>
                <w:b/>
                <w:color w:val="08193E" w:themeColor="text1"/>
                <w:sz w:val="24"/>
                <w:szCs w:val="24"/>
              </w:rPr>
            </w:pPr>
            <w:r w:rsidRPr="005D0FF0">
              <w:rPr>
                <w:rFonts w:ascii="Arial" w:hAnsi="Arial" w:cs="Arial"/>
                <w:b/>
                <w:color w:val="08193E" w:themeColor="text1"/>
                <w:sz w:val="24"/>
                <w:szCs w:val="24"/>
              </w:rPr>
              <w:t>Organisational sustainability</w:t>
            </w:r>
          </w:p>
        </w:tc>
        <w:tc>
          <w:tcPr>
            <w:tcW w:w="3880" w:type="dxa"/>
            <w:shd w:val="clear" w:color="auto" w:fill="FBE3D6" w:themeFill="accent3" w:themeFillTint="33"/>
          </w:tcPr>
          <w:p w14:paraId="140BABEB" w14:textId="77777777" w:rsidR="00D558F8" w:rsidRPr="005D0FF0" w:rsidRDefault="00D558F8" w:rsidP="005D50A3">
            <w:pPr>
              <w:pStyle w:val="Tablebodytext"/>
              <w:rPr>
                <w:rFonts w:ascii="Arial" w:hAnsi="Arial" w:cs="Arial"/>
                <w:b/>
                <w:color w:val="08193E" w:themeColor="text1"/>
                <w:sz w:val="24"/>
                <w:szCs w:val="24"/>
              </w:rPr>
            </w:pPr>
          </w:p>
        </w:tc>
        <w:tc>
          <w:tcPr>
            <w:tcW w:w="2559" w:type="dxa"/>
            <w:shd w:val="clear" w:color="auto" w:fill="FBE3D6" w:themeFill="accent3" w:themeFillTint="33"/>
          </w:tcPr>
          <w:p w14:paraId="1ECF1636" w14:textId="77777777" w:rsidR="00D558F8" w:rsidRPr="005D0FF0" w:rsidRDefault="00D558F8" w:rsidP="005D50A3">
            <w:pPr>
              <w:pStyle w:val="Tablebodytext"/>
              <w:rPr>
                <w:rFonts w:ascii="Arial" w:hAnsi="Arial" w:cs="Arial"/>
                <w:b/>
                <w:color w:val="08193E" w:themeColor="text1"/>
                <w:sz w:val="24"/>
                <w:szCs w:val="24"/>
              </w:rPr>
            </w:pPr>
          </w:p>
        </w:tc>
        <w:tc>
          <w:tcPr>
            <w:tcW w:w="1701" w:type="dxa"/>
            <w:shd w:val="clear" w:color="auto" w:fill="FBE3D6" w:themeFill="accent3" w:themeFillTint="33"/>
          </w:tcPr>
          <w:p w14:paraId="0993E62B" w14:textId="77777777" w:rsidR="00D558F8" w:rsidRPr="005D0FF0" w:rsidRDefault="00D558F8" w:rsidP="005D50A3">
            <w:pPr>
              <w:pStyle w:val="Tablebodytext"/>
              <w:rPr>
                <w:rFonts w:ascii="Arial" w:hAnsi="Arial" w:cs="Arial"/>
                <w:b/>
                <w:color w:val="08193E" w:themeColor="text1"/>
                <w:sz w:val="24"/>
                <w:szCs w:val="24"/>
              </w:rPr>
            </w:pPr>
          </w:p>
        </w:tc>
      </w:tr>
      <w:tr w:rsidR="00370302" w:rsidRPr="005D0FF0" w14:paraId="65E02A89" w14:textId="77777777" w:rsidTr="00A77657">
        <w:tc>
          <w:tcPr>
            <w:tcW w:w="3112" w:type="dxa"/>
            <w:shd w:val="clear" w:color="auto" w:fill="auto"/>
          </w:tcPr>
          <w:p w14:paraId="19F4A64C" w14:textId="7875D0FD" w:rsidR="00D558F8" w:rsidRPr="005D0FF0" w:rsidRDefault="00C70886" w:rsidP="005D50A3">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Eg </w:t>
            </w:r>
            <w:r w:rsidR="006204F2" w:rsidRPr="005D0FF0">
              <w:rPr>
                <w:rFonts w:ascii="Arial" w:hAnsi="Arial" w:cs="Arial"/>
                <w:i/>
                <w:color w:val="08193E" w:themeColor="text1"/>
                <w:szCs w:val="20"/>
              </w:rPr>
              <w:t>More appropriate services can be extended to existing and new service user cohorts</w:t>
            </w:r>
          </w:p>
        </w:tc>
        <w:tc>
          <w:tcPr>
            <w:tcW w:w="2410" w:type="dxa"/>
          </w:tcPr>
          <w:p w14:paraId="650427AE" w14:textId="56FBDA85" w:rsidR="00D558F8" w:rsidRPr="005D0FF0" w:rsidRDefault="006204F2" w:rsidP="005D50A3">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Take-up by new clients </w:t>
            </w:r>
          </w:p>
          <w:p w14:paraId="09C618B8" w14:textId="2CB526A1" w:rsidR="006204F2" w:rsidRPr="005D0FF0" w:rsidRDefault="001965C6" w:rsidP="005D50A3">
            <w:pPr>
              <w:pStyle w:val="Tablebodytext"/>
              <w:rPr>
                <w:rFonts w:ascii="Arial" w:hAnsi="Arial" w:cs="Arial"/>
                <w:i/>
                <w:color w:val="08193E" w:themeColor="text1"/>
                <w:szCs w:val="20"/>
              </w:rPr>
            </w:pPr>
            <w:r>
              <w:rPr>
                <w:rFonts w:ascii="Arial" w:hAnsi="Arial" w:cs="Arial"/>
                <w:i/>
                <w:color w:val="08193E" w:themeColor="text1"/>
                <w:szCs w:val="20"/>
              </w:rPr>
              <w:t>Expanded n</w:t>
            </w:r>
            <w:r w:rsidR="006204F2" w:rsidRPr="005D0FF0">
              <w:rPr>
                <w:rFonts w:ascii="Arial" w:hAnsi="Arial" w:cs="Arial"/>
                <w:i/>
                <w:color w:val="08193E" w:themeColor="text1"/>
                <w:szCs w:val="20"/>
              </w:rPr>
              <w:t>umber of new service offerings</w:t>
            </w:r>
          </w:p>
          <w:p w14:paraId="599C77BE" w14:textId="270D64B3" w:rsidR="006204F2" w:rsidRPr="005D0FF0" w:rsidRDefault="006204F2" w:rsidP="006204F2">
            <w:pPr>
              <w:pStyle w:val="Tablebodytext"/>
              <w:rPr>
                <w:rFonts w:ascii="Arial" w:hAnsi="Arial" w:cs="Arial"/>
                <w:i/>
                <w:color w:val="08193E" w:themeColor="text1"/>
                <w:szCs w:val="20"/>
              </w:rPr>
            </w:pPr>
            <w:r w:rsidRPr="005D0FF0">
              <w:rPr>
                <w:rFonts w:ascii="Arial" w:hAnsi="Arial" w:cs="Arial"/>
                <w:i/>
                <w:color w:val="08193E" w:themeColor="text1"/>
                <w:szCs w:val="20"/>
              </w:rPr>
              <w:t>Ongoing viability</w:t>
            </w:r>
          </w:p>
        </w:tc>
        <w:tc>
          <w:tcPr>
            <w:tcW w:w="3880" w:type="dxa"/>
          </w:tcPr>
          <w:p w14:paraId="0AD8CF80" w14:textId="0C63A612" w:rsidR="006204F2" w:rsidRPr="005D0FF0" w:rsidRDefault="006204F2" w:rsidP="006204F2">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At least 4 new ‘hard to reach’ service users </w:t>
            </w:r>
          </w:p>
          <w:p w14:paraId="14401EF2" w14:textId="4FECA9D5" w:rsidR="006204F2" w:rsidRPr="005D0FF0" w:rsidRDefault="006204F2" w:rsidP="006204F2">
            <w:pPr>
              <w:pStyle w:val="Tablebodytext"/>
              <w:rPr>
                <w:rFonts w:ascii="Arial" w:hAnsi="Arial" w:cs="Arial"/>
                <w:i/>
                <w:color w:val="08193E" w:themeColor="text1"/>
                <w:szCs w:val="20"/>
              </w:rPr>
            </w:pPr>
            <w:r w:rsidRPr="005D0FF0">
              <w:rPr>
                <w:rFonts w:ascii="Arial" w:hAnsi="Arial" w:cs="Arial"/>
                <w:i/>
                <w:color w:val="08193E" w:themeColor="text1"/>
                <w:szCs w:val="20"/>
              </w:rPr>
              <w:t xml:space="preserve">Model can be sustained </w:t>
            </w:r>
            <w:r w:rsidR="00A46FC5">
              <w:rPr>
                <w:rFonts w:ascii="Arial" w:hAnsi="Arial" w:cs="Arial"/>
                <w:i/>
                <w:color w:val="08193E" w:themeColor="text1"/>
                <w:szCs w:val="20"/>
              </w:rPr>
              <w:t>within NDIS pricing</w:t>
            </w:r>
          </w:p>
          <w:p w14:paraId="62AA8E76" w14:textId="2BA676C4" w:rsidR="006204F2" w:rsidRPr="005D0FF0" w:rsidRDefault="006204F2" w:rsidP="006204F2">
            <w:pPr>
              <w:pStyle w:val="Tablebodytext"/>
              <w:rPr>
                <w:rFonts w:ascii="Arial" w:hAnsi="Arial" w:cs="Arial"/>
                <w:i/>
                <w:color w:val="08193E" w:themeColor="text1"/>
                <w:szCs w:val="20"/>
              </w:rPr>
            </w:pPr>
            <w:r w:rsidRPr="005D0FF0">
              <w:rPr>
                <w:rFonts w:ascii="Arial" w:hAnsi="Arial" w:cs="Arial"/>
                <w:i/>
                <w:color w:val="08193E" w:themeColor="text1"/>
                <w:szCs w:val="20"/>
              </w:rPr>
              <w:t>Business systems are in place to support ongoing delivery</w:t>
            </w:r>
          </w:p>
        </w:tc>
        <w:tc>
          <w:tcPr>
            <w:tcW w:w="2559" w:type="dxa"/>
          </w:tcPr>
          <w:p w14:paraId="3D734E6C" w14:textId="77777777" w:rsidR="006204F2" w:rsidRPr="005D0FF0" w:rsidRDefault="006204F2" w:rsidP="006204F2">
            <w:pPr>
              <w:pStyle w:val="Tablebodytext"/>
              <w:rPr>
                <w:rFonts w:ascii="Arial" w:hAnsi="Arial" w:cs="Arial"/>
                <w:i/>
                <w:color w:val="08193E" w:themeColor="text1"/>
                <w:szCs w:val="20"/>
              </w:rPr>
            </w:pPr>
            <w:r w:rsidRPr="005D0FF0">
              <w:rPr>
                <w:rFonts w:ascii="Arial" w:hAnsi="Arial" w:cs="Arial"/>
                <w:i/>
                <w:color w:val="08193E" w:themeColor="text1"/>
                <w:szCs w:val="20"/>
              </w:rPr>
              <w:t>Service user data</w:t>
            </w:r>
          </w:p>
          <w:p w14:paraId="24DC6DD1" w14:textId="0387D0D8" w:rsidR="00D558F8" w:rsidRPr="005D0FF0" w:rsidRDefault="00D558F8" w:rsidP="006204F2">
            <w:pPr>
              <w:pStyle w:val="Tablebodytext"/>
              <w:rPr>
                <w:rFonts w:ascii="Arial" w:hAnsi="Arial" w:cs="Arial"/>
                <w:i/>
                <w:color w:val="08193E" w:themeColor="text1"/>
                <w:szCs w:val="20"/>
              </w:rPr>
            </w:pPr>
          </w:p>
          <w:p w14:paraId="6719E329" w14:textId="58D1D907" w:rsidR="006204F2" w:rsidRPr="005D0FF0" w:rsidRDefault="001965C6" w:rsidP="006204F2">
            <w:pPr>
              <w:pStyle w:val="Tablebodytext"/>
              <w:rPr>
                <w:rFonts w:ascii="Arial" w:hAnsi="Arial" w:cs="Arial"/>
                <w:i/>
                <w:color w:val="08193E" w:themeColor="text1"/>
                <w:szCs w:val="20"/>
              </w:rPr>
            </w:pPr>
            <w:r>
              <w:rPr>
                <w:rFonts w:ascii="Arial" w:hAnsi="Arial" w:cs="Arial"/>
                <w:i/>
                <w:color w:val="08193E" w:themeColor="text1"/>
                <w:szCs w:val="20"/>
              </w:rPr>
              <w:t>Costs and prices are documented</w:t>
            </w:r>
          </w:p>
          <w:p w14:paraId="442827EC" w14:textId="095102CE" w:rsidR="006204F2" w:rsidRPr="005D0FF0" w:rsidRDefault="00911701" w:rsidP="00911701">
            <w:pPr>
              <w:pStyle w:val="Tablebodytext"/>
              <w:rPr>
                <w:rFonts w:ascii="Arial" w:hAnsi="Arial" w:cs="Arial"/>
                <w:i/>
                <w:color w:val="08193E" w:themeColor="text1"/>
                <w:szCs w:val="20"/>
              </w:rPr>
            </w:pPr>
            <w:r w:rsidRPr="005D0FF0">
              <w:rPr>
                <w:rFonts w:ascii="Arial" w:hAnsi="Arial" w:cs="Arial"/>
                <w:i/>
                <w:color w:val="08193E" w:themeColor="text1"/>
                <w:szCs w:val="20"/>
              </w:rPr>
              <w:t>Business system and practice audit</w:t>
            </w:r>
          </w:p>
        </w:tc>
        <w:tc>
          <w:tcPr>
            <w:tcW w:w="1701" w:type="dxa"/>
          </w:tcPr>
          <w:p w14:paraId="08E6286A" w14:textId="2FC63D6A" w:rsidR="006204F2" w:rsidRPr="005D0FF0" w:rsidRDefault="001965C6" w:rsidP="005D50A3">
            <w:pPr>
              <w:pStyle w:val="Tablebodytext"/>
              <w:rPr>
                <w:rFonts w:ascii="Arial" w:hAnsi="Arial" w:cs="Arial"/>
                <w:i/>
                <w:color w:val="08193E" w:themeColor="text1"/>
                <w:szCs w:val="20"/>
              </w:rPr>
            </w:pPr>
            <w:r>
              <w:rPr>
                <w:rFonts w:ascii="Arial" w:hAnsi="Arial" w:cs="Arial"/>
                <w:i/>
                <w:color w:val="08193E" w:themeColor="text1"/>
                <w:szCs w:val="20"/>
              </w:rPr>
              <w:t>Report</w:t>
            </w:r>
            <w:r w:rsidRPr="005D0FF0">
              <w:rPr>
                <w:rFonts w:ascii="Arial" w:hAnsi="Arial" w:cs="Arial"/>
                <w:i/>
                <w:color w:val="08193E" w:themeColor="text1"/>
                <w:szCs w:val="20"/>
              </w:rPr>
              <w:t xml:space="preserve"> </w:t>
            </w:r>
            <w:r>
              <w:rPr>
                <w:rFonts w:ascii="Arial" w:hAnsi="Arial" w:cs="Arial"/>
                <w:i/>
                <w:color w:val="08193E" w:themeColor="text1"/>
                <w:szCs w:val="20"/>
              </w:rPr>
              <w:t>as per IWF milestones</w:t>
            </w:r>
            <w:r w:rsidRPr="005D0FF0">
              <w:rPr>
                <w:rFonts w:ascii="Arial" w:hAnsi="Arial" w:cs="Arial"/>
                <w:i/>
                <w:color w:val="08193E" w:themeColor="text1"/>
                <w:szCs w:val="20"/>
              </w:rPr>
              <w:t xml:space="preserve"> </w:t>
            </w:r>
          </w:p>
          <w:p w14:paraId="53906785" w14:textId="632ED503" w:rsidR="006204F2" w:rsidRPr="005D0FF0" w:rsidRDefault="006204F2" w:rsidP="005D50A3">
            <w:pPr>
              <w:pStyle w:val="Tablebodytext"/>
              <w:rPr>
                <w:rFonts w:ascii="Arial" w:hAnsi="Arial" w:cs="Arial"/>
                <w:i/>
                <w:color w:val="08193E" w:themeColor="text1"/>
                <w:szCs w:val="20"/>
              </w:rPr>
            </w:pPr>
          </w:p>
        </w:tc>
      </w:tr>
      <w:tr w:rsidR="00A46FC5" w:rsidRPr="005D0FF0" w14:paraId="6ED524AB" w14:textId="77777777" w:rsidTr="001C1AE4">
        <w:trPr>
          <w:trHeight w:hRule="exact" w:val="518"/>
        </w:trPr>
        <w:tc>
          <w:tcPr>
            <w:tcW w:w="3112" w:type="dxa"/>
            <w:shd w:val="clear" w:color="auto" w:fill="auto"/>
          </w:tcPr>
          <w:p w14:paraId="4D56086B" w14:textId="77777777" w:rsidR="00A46FC5" w:rsidRPr="005D0FF0" w:rsidRDefault="00A46FC5" w:rsidP="005D50A3">
            <w:pPr>
              <w:pStyle w:val="Tablebodytext"/>
              <w:rPr>
                <w:rFonts w:ascii="Arial" w:hAnsi="Arial" w:cs="Arial"/>
                <w:i/>
                <w:color w:val="08193E" w:themeColor="text1"/>
                <w:szCs w:val="20"/>
              </w:rPr>
            </w:pPr>
          </w:p>
        </w:tc>
        <w:tc>
          <w:tcPr>
            <w:tcW w:w="2410" w:type="dxa"/>
          </w:tcPr>
          <w:p w14:paraId="788DD0ED" w14:textId="77777777" w:rsidR="00A46FC5" w:rsidRPr="005D0FF0" w:rsidRDefault="00A46FC5" w:rsidP="005D50A3">
            <w:pPr>
              <w:pStyle w:val="Tablebodytext"/>
              <w:rPr>
                <w:rFonts w:ascii="Arial" w:hAnsi="Arial" w:cs="Arial"/>
                <w:i/>
                <w:color w:val="08193E" w:themeColor="text1"/>
                <w:szCs w:val="20"/>
              </w:rPr>
            </w:pPr>
          </w:p>
        </w:tc>
        <w:tc>
          <w:tcPr>
            <w:tcW w:w="3880" w:type="dxa"/>
          </w:tcPr>
          <w:p w14:paraId="73950F0D" w14:textId="77777777" w:rsidR="00A46FC5" w:rsidRPr="005D0FF0" w:rsidRDefault="00A46FC5" w:rsidP="006204F2">
            <w:pPr>
              <w:pStyle w:val="Tablebodytext"/>
              <w:rPr>
                <w:rFonts w:ascii="Arial" w:hAnsi="Arial" w:cs="Arial"/>
                <w:i/>
                <w:color w:val="08193E" w:themeColor="text1"/>
                <w:szCs w:val="20"/>
              </w:rPr>
            </w:pPr>
          </w:p>
        </w:tc>
        <w:tc>
          <w:tcPr>
            <w:tcW w:w="2559" w:type="dxa"/>
          </w:tcPr>
          <w:p w14:paraId="386F68C6" w14:textId="77777777" w:rsidR="00A46FC5" w:rsidRPr="005D0FF0" w:rsidRDefault="00A46FC5" w:rsidP="006204F2">
            <w:pPr>
              <w:pStyle w:val="Tablebodytext"/>
              <w:rPr>
                <w:rFonts w:ascii="Arial" w:hAnsi="Arial" w:cs="Arial"/>
                <w:i/>
                <w:color w:val="08193E" w:themeColor="text1"/>
                <w:szCs w:val="20"/>
              </w:rPr>
            </w:pPr>
          </w:p>
        </w:tc>
        <w:tc>
          <w:tcPr>
            <w:tcW w:w="1701" w:type="dxa"/>
          </w:tcPr>
          <w:p w14:paraId="251341EF" w14:textId="77777777" w:rsidR="00A46FC5" w:rsidRPr="005D0FF0" w:rsidRDefault="00A46FC5" w:rsidP="005D50A3">
            <w:pPr>
              <w:pStyle w:val="Tablebodytext"/>
              <w:rPr>
                <w:rFonts w:ascii="Arial" w:hAnsi="Arial" w:cs="Arial"/>
                <w:i/>
                <w:color w:val="08193E" w:themeColor="text1"/>
                <w:szCs w:val="20"/>
              </w:rPr>
            </w:pPr>
          </w:p>
        </w:tc>
      </w:tr>
    </w:tbl>
    <w:p w14:paraId="6A42AF40" w14:textId="77777777" w:rsidR="00D929ED" w:rsidRDefault="00D929ED" w:rsidP="00717368">
      <w:pPr>
        <w:pStyle w:val="Heading2"/>
        <w:rPr>
          <w:rFonts w:ascii="Arial" w:hAnsi="Arial" w:cs="Arial"/>
          <w:color w:val="08193E" w:themeColor="text1"/>
        </w:rPr>
        <w:sectPr w:rsidR="00D929ED" w:rsidSect="00D929ED">
          <w:pgSz w:w="16838" w:h="11906" w:orient="landscape" w:code="9"/>
          <w:pgMar w:top="1260" w:right="1418" w:bottom="1418" w:left="1418" w:header="567" w:footer="876" w:gutter="0"/>
          <w:cols w:space="708"/>
          <w:docGrid w:linePitch="360"/>
        </w:sectPr>
      </w:pPr>
    </w:p>
    <w:p w14:paraId="44C364F8" w14:textId="2D87C65E" w:rsidR="00050F77" w:rsidRPr="005D0FF0" w:rsidRDefault="00E73B6E" w:rsidP="00D929ED">
      <w:pPr>
        <w:pStyle w:val="Heading2"/>
        <w:numPr>
          <w:ilvl w:val="0"/>
          <w:numId w:val="25"/>
        </w:numPr>
        <w:rPr>
          <w:rFonts w:ascii="Arial" w:hAnsi="Arial" w:cs="Arial"/>
          <w:color w:val="08193E" w:themeColor="text1"/>
        </w:rPr>
      </w:pPr>
      <w:r>
        <w:rPr>
          <w:rFonts w:ascii="Arial" w:hAnsi="Arial" w:cs="Arial"/>
          <w:color w:val="08193E" w:themeColor="text1"/>
        </w:rPr>
        <w:lastRenderedPageBreak/>
        <w:t>Comments</w:t>
      </w:r>
    </w:p>
    <w:tbl>
      <w:tblPr>
        <w:tblStyle w:val="ARTDTable"/>
        <w:tblW w:w="9214" w:type="dxa"/>
        <w:tblLook w:val="04A0" w:firstRow="1" w:lastRow="0" w:firstColumn="1" w:lastColumn="0" w:noHBand="0" w:noVBand="1"/>
      </w:tblPr>
      <w:tblGrid>
        <w:gridCol w:w="9214"/>
      </w:tblGrid>
      <w:tr w:rsidR="00717368" w:rsidRPr="005D0FF0" w14:paraId="43FF9281" w14:textId="77777777" w:rsidTr="00717368">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17055E4E" w14:textId="13740DAD" w:rsidR="00050F77" w:rsidRPr="005D0FF0" w:rsidRDefault="00E73B6E" w:rsidP="00717368">
            <w:pPr>
              <w:rPr>
                <w:rFonts w:ascii="Arial" w:hAnsi="Arial" w:cs="Arial"/>
                <w:b/>
                <w:color w:val="08193E" w:themeColor="text1"/>
                <w:sz w:val="24"/>
                <w:szCs w:val="24"/>
              </w:rPr>
            </w:pPr>
            <w:r>
              <w:rPr>
                <w:rFonts w:ascii="Arial" w:hAnsi="Arial" w:cs="Arial"/>
                <w:b/>
                <w:color w:val="08193E" w:themeColor="text1"/>
                <w:sz w:val="24"/>
                <w:szCs w:val="24"/>
              </w:rPr>
              <w:t xml:space="preserve">Please add here anything you want NDS to note </w:t>
            </w:r>
            <w:r w:rsidR="004F5CFA">
              <w:rPr>
                <w:rFonts w:ascii="Arial" w:hAnsi="Arial" w:cs="Arial"/>
                <w:b/>
                <w:color w:val="08193E" w:themeColor="text1"/>
                <w:sz w:val="24"/>
                <w:szCs w:val="24"/>
              </w:rPr>
              <w:t xml:space="preserve">about either your Activity Work Plan or your Evaluation and Learning Plan. Please speak to your coach as well. </w:t>
            </w:r>
          </w:p>
        </w:tc>
      </w:tr>
      <w:tr w:rsidR="00717368" w:rsidRPr="005D0FF0" w14:paraId="3C4E4C81" w14:textId="77777777" w:rsidTr="00CC1E78">
        <w:tc>
          <w:tcPr>
            <w:tcW w:w="9214" w:type="dxa"/>
          </w:tcPr>
          <w:p w14:paraId="3EA4333C" w14:textId="726278A4" w:rsidR="00050F77" w:rsidRPr="005D0FF0" w:rsidRDefault="00050F77" w:rsidP="00717368">
            <w:pPr>
              <w:spacing w:after="120"/>
              <w:rPr>
                <w:rFonts w:ascii="Arial" w:hAnsi="Arial" w:cs="Arial"/>
                <w:i/>
                <w:color w:val="08193E" w:themeColor="text1"/>
                <w:sz w:val="20"/>
                <w:szCs w:val="20"/>
              </w:rPr>
            </w:pPr>
          </w:p>
        </w:tc>
      </w:tr>
      <w:tr w:rsidR="00E73B6E" w:rsidRPr="005D0FF0" w14:paraId="525BA005" w14:textId="77777777" w:rsidTr="00CC1E78">
        <w:tc>
          <w:tcPr>
            <w:tcW w:w="9214" w:type="dxa"/>
          </w:tcPr>
          <w:p w14:paraId="324D1642" w14:textId="77777777" w:rsidR="00E73B6E" w:rsidRPr="005D0FF0" w:rsidRDefault="00E73B6E" w:rsidP="00717368">
            <w:pPr>
              <w:spacing w:after="120"/>
              <w:rPr>
                <w:rFonts w:ascii="Arial" w:hAnsi="Arial" w:cs="Arial"/>
                <w:i/>
                <w:color w:val="08193E" w:themeColor="text1"/>
                <w:sz w:val="20"/>
                <w:szCs w:val="20"/>
              </w:rPr>
            </w:pPr>
          </w:p>
        </w:tc>
      </w:tr>
      <w:tr w:rsidR="00E73B6E" w:rsidRPr="005D0FF0" w14:paraId="2CCEEFE4" w14:textId="77777777" w:rsidTr="00CC1E78">
        <w:tc>
          <w:tcPr>
            <w:tcW w:w="9214" w:type="dxa"/>
          </w:tcPr>
          <w:p w14:paraId="22DA53D6" w14:textId="77777777" w:rsidR="00E73B6E" w:rsidRPr="005D0FF0" w:rsidRDefault="00E73B6E" w:rsidP="00717368">
            <w:pPr>
              <w:spacing w:after="120"/>
              <w:rPr>
                <w:rFonts w:ascii="Arial" w:hAnsi="Arial" w:cs="Arial"/>
                <w:i/>
                <w:color w:val="08193E" w:themeColor="text1"/>
                <w:sz w:val="20"/>
                <w:szCs w:val="20"/>
              </w:rPr>
            </w:pPr>
          </w:p>
        </w:tc>
      </w:tr>
      <w:tr w:rsidR="00E73B6E" w:rsidRPr="005D0FF0" w14:paraId="5286F2A1" w14:textId="77777777" w:rsidTr="00CC1E78">
        <w:tc>
          <w:tcPr>
            <w:tcW w:w="9214" w:type="dxa"/>
          </w:tcPr>
          <w:p w14:paraId="39F3A17C" w14:textId="77777777" w:rsidR="00E73B6E" w:rsidRPr="005D0FF0" w:rsidRDefault="00E73B6E" w:rsidP="00717368">
            <w:pPr>
              <w:spacing w:after="120"/>
              <w:rPr>
                <w:rFonts w:ascii="Arial" w:hAnsi="Arial" w:cs="Arial"/>
                <w:i/>
                <w:color w:val="08193E" w:themeColor="text1"/>
                <w:sz w:val="20"/>
                <w:szCs w:val="20"/>
              </w:rPr>
            </w:pPr>
          </w:p>
        </w:tc>
      </w:tr>
    </w:tbl>
    <w:p w14:paraId="22D9C430" w14:textId="5BC7A33E" w:rsidR="009667D1" w:rsidRPr="005D0FF0" w:rsidRDefault="00A3028C" w:rsidP="00717368">
      <w:pPr>
        <w:pStyle w:val="Heading2"/>
        <w:rPr>
          <w:rFonts w:ascii="Arial" w:hAnsi="Arial" w:cs="Arial"/>
          <w:color w:val="08193E" w:themeColor="text1"/>
        </w:rPr>
      </w:pPr>
      <w:r>
        <w:rPr>
          <w:rFonts w:ascii="Arial" w:hAnsi="Arial" w:cs="Arial"/>
          <w:color w:val="08193E" w:themeColor="text1"/>
        </w:rPr>
        <w:t xml:space="preserve">IWF </w:t>
      </w:r>
      <w:r w:rsidR="00E73B6E">
        <w:rPr>
          <w:rFonts w:ascii="Arial" w:hAnsi="Arial" w:cs="Arial"/>
          <w:color w:val="08193E" w:themeColor="text1"/>
        </w:rPr>
        <w:t>milestones</w:t>
      </w:r>
      <w:r w:rsidR="009667D1" w:rsidRPr="005D0FF0">
        <w:rPr>
          <w:rFonts w:ascii="Arial" w:hAnsi="Arial" w:cs="Arial"/>
          <w:color w:val="08193E" w:themeColor="text1"/>
        </w:rPr>
        <w:t xml:space="preserve"> </w:t>
      </w:r>
      <w:r w:rsidR="00697785" w:rsidRPr="005D0FF0">
        <w:rPr>
          <w:rFonts w:ascii="Arial" w:hAnsi="Arial" w:cs="Arial"/>
          <w:color w:val="08193E" w:themeColor="text1"/>
        </w:rPr>
        <w:t>(add others if needed, eg Report to Board)</w:t>
      </w:r>
    </w:p>
    <w:tbl>
      <w:tblPr>
        <w:tblStyle w:val="ARTDTable"/>
        <w:tblW w:w="9072" w:type="dxa"/>
        <w:tblLook w:val="04A0" w:firstRow="1" w:lastRow="0" w:firstColumn="1" w:lastColumn="0" w:noHBand="0" w:noVBand="1"/>
      </w:tblPr>
      <w:tblGrid>
        <w:gridCol w:w="6153"/>
        <w:gridCol w:w="2919"/>
      </w:tblGrid>
      <w:tr w:rsidR="00717368" w:rsidRPr="005D0FF0" w14:paraId="0E378F7A" w14:textId="77777777" w:rsidTr="00CB58CE">
        <w:trPr>
          <w:cnfStyle w:val="100000000000" w:firstRow="1" w:lastRow="0" w:firstColumn="0" w:lastColumn="0" w:oddVBand="0" w:evenVBand="0" w:oddHBand="0" w:evenHBand="0" w:firstRowFirstColumn="0" w:firstRowLastColumn="0" w:lastRowFirstColumn="0" w:lastRowLastColumn="0"/>
        </w:trPr>
        <w:tc>
          <w:tcPr>
            <w:tcW w:w="6153" w:type="dxa"/>
            <w:shd w:val="clear" w:color="auto" w:fill="auto"/>
          </w:tcPr>
          <w:p w14:paraId="17481851" w14:textId="6F0E22DB" w:rsidR="00967E71" w:rsidRPr="005D0FF0" w:rsidRDefault="00AA77D4" w:rsidP="00717368">
            <w:pPr>
              <w:rPr>
                <w:rFonts w:ascii="Arial" w:hAnsi="Arial" w:cs="Arial"/>
                <w:b/>
                <w:color w:val="08193E" w:themeColor="text1"/>
                <w:sz w:val="24"/>
                <w:szCs w:val="24"/>
              </w:rPr>
            </w:pPr>
            <w:r w:rsidRPr="005D0FF0">
              <w:rPr>
                <w:rFonts w:ascii="Arial" w:hAnsi="Arial" w:cs="Arial"/>
                <w:b/>
                <w:color w:val="08193E" w:themeColor="text1"/>
                <w:sz w:val="24"/>
                <w:szCs w:val="24"/>
              </w:rPr>
              <w:t>D</w:t>
            </w:r>
            <w:r w:rsidR="00967E71" w:rsidRPr="005D0FF0">
              <w:rPr>
                <w:rFonts w:ascii="Arial" w:hAnsi="Arial" w:cs="Arial"/>
                <w:b/>
                <w:color w:val="08193E" w:themeColor="text1"/>
                <w:sz w:val="24"/>
                <w:szCs w:val="24"/>
              </w:rPr>
              <w:t>eliverable</w:t>
            </w:r>
          </w:p>
        </w:tc>
        <w:tc>
          <w:tcPr>
            <w:tcW w:w="2919" w:type="dxa"/>
            <w:shd w:val="clear" w:color="auto" w:fill="auto"/>
          </w:tcPr>
          <w:p w14:paraId="43D99BB7" w14:textId="77777777" w:rsidR="00967E71" w:rsidRPr="005D0FF0" w:rsidRDefault="00967E71" w:rsidP="00717368">
            <w:pPr>
              <w:rPr>
                <w:rFonts w:ascii="Arial" w:hAnsi="Arial" w:cs="Arial"/>
                <w:b/>
                <w:color w:val="08193E" w:themeColor="text1"/>
                <w:sz w:val="24"/>
                <w:szCs w:val="24"/>
              </w:rPr>
            </w:pPr>
            <w:r w:rsidRPr="005D0FF0">
              <w:rPr>
                <w:rFonts w:ascii="Arial" w:hAnsi="Arial" w:cs="Arial"/>
                <w:b/>
                <w:color w:val="08193E" w:themeColor="text1"/>
                <w:sz w:val="24"/>
                <w:szCs w:val="24"/>
              </w:rPr>
              <w:t>Due date</w:t>
            </w:r>
          </w:p>
        </w:tc>
      </w:tr>
      <w:tr w:rsidR="00E73B6E" w:rsidRPr="005D0FF0" w14:paraId="59840C78" w14:textId="77777777" w:rsidTr="00CB58CE">
        <w:tc>
          <w:tcPr>
            <w:tcW w:w="6153" w:type="dxa"/>
          </w:tcPr>
          <w:p w14:paraId="459F1415" w14:textId="7D2D032E" w:rsidR="00E73B6E" w:rsidRPr="005D0FF0" w:rsidRDefault="00246BF2" w:rsidP="00D929ED">
            <w:pPr>
              <w:spacing w:after="120"/>
              <w:rPr>
                <w:rFonts w:ascii="Arial" w:hAnsi="Arial" w:cs="Arial"/>
                <w:color w:val="08193E" w:themeColor="text1"/>
                <w:sz w:val="24"/>
                <w:szCs w:val="24"/>
              </w:rPr>
            </w:pPr>
            <w:r w:rsidRPr="00246BF2">
              <w:rPr>
                <w:rFonts w:ascii="Arial" w:hAnsi="Arial" w:cs="Arial"/>
                <w:color w:val="08193E" w:themeColor="text1"/>
                <w:sz w:val="24"/>
                <w:szCs w:val="24"/>
              </w:rPr>
              <w:t>Updated Activity Work Plan and Evaluation and Learning Plan received and accepted</w:t>
            </w:r>
          </w:p>
        </w:tc>
        <w:tc>
          <w:tcPr>
            <w:tcW w:w="2919" w:type="dxa"/>
          </w:tcPr>
          <w:p w14:paraId="02D25142" w14:textId="511B1758" w:rsidR="00E73B6E" w:rsidRDefault="0004165D" w:rsidP="0004165D">
            <w:pPr>
              <w:spacing w:after="120"/>
              <w:rPr>
                <w:rFonts w:ascii="Arial" w:hAnsi="Arial" w:cs="Arial"/>
                <w:color w:val="08193E" w:themeColor="text1"/>
                <w:sz w:val="24"/>
                <w:szCs w:val="24"/>
              </w:rPr>
            </w:pPr>
            <w:r>
              <w:rPr>
                <w:rFonts w:ascii="Arial" w:hAnsi="Arial" w:cs="Arial"/>
                <w:color w:val="08193E" w:themeColor="text1"/>
                <w:sz w:val="24"/>
                <w:szCs w:val="24"/>
              </w:rPr>
              <w:t xml:space="preserve">13 </w:t>
            </w:r>
            <w:r w:rsidR="00E73B6E">
              <w:rPr>
                <w:rFonts w:ascii="Arial" w:hAnsi="Arial" w:cs="Arial"/>
                <w:color w:val="08193E" w:themeColor="text1"/>
                <w:sz w:val="24"/>
                <w:szCs w:val="24"/>
              </w:rPr>
              <w:t>September 2017</w:t>
            </w:r>
          </w:p>
        </w:tc>
      </w:tr>
      <w:tr w:rsidR="00717368" w:rsidRPr="005D0FF0" w14:paraId="7340C662" w14:textId="77777777" w:rsidTr="00CB58CE">
        <w:tc>
          <w:tcPr>
            <w:tcW w:w="6153" w:type="dxa"/>
          </w:tcPr>
          <w:p w14:paraId="0488068D" w14:textId="42DFF71E" w:rsidR="00967E71" w:rsidRPr="005D0FF0" w:rsidRDefault="00D929ED" w:rsidP="00717368">
            <w:pPr>
              <w:spacing w:after="120"/>
              <w:rPr>
                <w:rFonts w:ascii="Arial" w:hAnsi="Arial" w:cs="Arial"/>
                <w:color w:val="08193E" w:themeColor="text1"/>
                <w:sz w:val="24"/>
                <w:szCs w:val="24"/>
              </w:rPr>
            </w:pPr>
            <w:bookmarkStart w:id="1" w:name="_GoBack"/>
            <w:r>
              <w:rPr>
                <w:rFonts w:ascii="Arial" w:hAnsi="Arial" w:cs="Arial"/>
                <w:color w:val="08193E" w:themeColor="text1"/>
                <w:sz w:val="24"/>
                <w:szCs w:val="24"/>
              </w:rPr>
              <w:t>Progress</w:t>
            </w:r>
            <w:r w:rsidR="00BF2464" w:rsidRPr="005D0FF0">
              <w:rPr>
                <w:rFonts w:ascii="Arial" w:hAnsi="Arial" w:cs="Arial"/>
                <w:color w:val="08193E" w:themeColor="text1"/>
                <w:sz w:val="24"/>
                <w:szCs w:val="24"/>
              </w:rPr>
              <w:t xml:space="preserve"> </w:t>
            </w:r>
            <w:r w:rsidR="0004165D">
              <w:rPr>
                <w:rFonts w:ascii="Arial" w:hAnsi="Arial" w:cs="Arial"/>
                <w:color w:val="08193E" w:themeColor="text1"/>
                <w:sz w:val="24"/>
                <w:szCs w:val="24"/>
              </w:rPr>
              <w:t>Performance report</w:t>
            </w:r>
            <w:r w:rsidR="00246BF2">
              <w:rPr>
                <w:rFonts w:ascii="Arial" w:hAnsi="Arial" w:cs="Arial"/>
                <w:color w:val="08193E" w:themeColor="text1"/>
                <w:sz w:val="24"/>
                <w:szCs w:val="24"/>
              </w:rPr>
              <w:t xml:space="preserve"> received and accepted</w:t>
            </w:r>
          </w:p>
        </w:tc>
        <w:tc>
          <w:tcPr>
            <w:tcW w:w="2919" w:type="dxa"/>
          </w:tcPr>
          <w:p w14:paraId="717010C8" w14:textId="6D344033" w:rsidR="00967E71" w:rsidRPr="005D0FF0" w:rsidRDefault="0004165D" w:rsidP="0004165D">
            <w:pPr>
              <w:spacing w:after="120"/>
              <w:rPr>
                <w:rFonts w:ascii="Arial" w:hAnsi="Arial" w:cs="Arial"/>
                <w:color w:val="08193E" w:themeColor="text1"/>
                <w:sz w:val="24"/>
                <w:szCs w:val="24"/>
              </w:rPr>
            </w:pPr>
            <w:r>
              <w:rPr>
                <w:rFonts w:ascii="Arial" w:hAnsi="Arial" w:cs="Arial"/>
                <w:color w:val="08193E" w:themeColor="text1"/>
                <w:sz w:val="24"/>
                <w:szCs w:val="24"/>
              </w:rPr>
              <w:t>31 October</w:t>
            </w:r>
            <w:r w:rsidR="00073FE2">
              <w:rPr>
                <w:rFonts w:ascii="Arial" w:hAnsi="Arial" w:cs="Arial"/>
                <w:color w:val="08193E" w:themeColor="text1"/>
                <w:sz w:val="24"/>
                <w:szCs w:val="24"/>
              </w:rPr>
              <w:t xml:space="preserve"> 2017</w:t>
            </w:r>
          </w:p>
        </w:tc>
      </w:tr>
      <w:bookmarkEnd w:id="1"/>
      <w:tr w:rsidR="00BF2464" w:rsidRPr="00073FE2" w14:paraId="006A64DD" w14:textId="77777777" w:rsidTr="00CB58CE">
        <w:tc>
          <w:tcPr>
            <w:tcW w:w="6153" w:type="dxa"/>
          </w:tcPr>
          <w:p w14:paraId="17079604" w14:textId="1E50FEE0" w:rsidR="00BF2464" w:rsidRPr="00073FE2" w:rsidRDefault="00246BF2" w:rsidP="00717368">
            <w:pPr>
              <w:spacing w:after="120"/>
              <w:rPr>
                <w:rFonts w:ascii="Arial" w:hAnsi="Arial" w:cs="Arial"/>
                <w:color w:val="08193E" w:themeColor="text1"/>
                <w:sz w:val="24"/>
                <w:szCs w:val="24"/>
              </w:rPr>
            </w:pPr>
            <w:r w:rsidRPr="00246BF2">
              <w:rPr>
                <w:rFonts w:ascii="Arial" w:hAnsi="Arial" w:cs="Arial"/>
                <w:color w:val="08193E" w:themeColor="text1"/>
                <w:sz w:val="24"/>
                <w:szCs w:val="24"/>
              </w:rPr>
              <w:t>Final Implementation and Reflection report</w:t>
            </w:r>
          </w:p>
        </w:tc>
        <w:tc>
          <w:tcPr>
            <w:tcW w:w="2919" w:type="dxa"/>
          </w:tcPr>
          <w:p w14:paraId="1912C709" w14:textId="77777777" w:rsidR="00BF2464" w:rsidRPr="00073FE2" w:rsidRDefault="00DD49A1" w:rsidP="00717368">
            <w:pPr>
              <w:spacing w:after="120"/>
              <w:rPr>
                <w:rFonts w:ascii="Arial" w:hAnsi="Arial" w:cs="Arial"/>
                <w:color w:val="08193E" w:themeColor="text1"/>
                <w:sz w:val="24"/>
                <w:szCs w:val="24"/>
              </w:rPr>
            </w:pPr>
            <w:r w:rsidRPr="00073FE2">
              <w:rPr>
                <w:rFonts w:ascii="Arial" w:hAnsi="Arial" w:cs="Arial"/>
                <w:color w:val="08193E" w:themeColor="text1"/>
                <w:sz w:val="24"/>
                <w:szCs w:val="24"/>
              </w:rPr>
              <w:t xml:space="preserve">12 May </w:t>
            </w:r>
            <w:r w:rsidR="00BF2464" w:rsidRPr="00073FE2">
              <w:rPr>
                <w:rFonts w:ascii="Arial" w:hAnsi="Arial" w:cs="Arial"/>
                <w:color w:val="08193E" w:themeColor="text1"/>
                <w:sz w:val="24"/>
                <w:szCs w:val="24"/>
              </w:rPr>
              <w:t>2018</w:t>
            </w:r>
          </w:p>
        </w:tc>
      </w:tr>
      <w:tr w:rsidR="005639E2" w:rsidRPr="005D0FF0" w14:paraId="45DD5EEF" w14:textId="77777777" w:rsidTr="00CB58CE">
        <w:tc>
          <w:tcPr>
            <w:tcW w:w="6153" w:type="dxa"/>
          </w:tcPr>
          <w:p w14:paraId="3B80CF1E" w14:textId="244E9352" w:rsidR="005639E2" w:rsidRPr="00073FE2" w:rsidRDefault="005639E2" w:rsidP="00717368">
            <w:pPr>
              <w:spacing w:after="120"/>
              <w:rPr>
                <w:rFonts w:ascii="Arial" w:hAnsi="Arial" w:cs="Arial"/>
                <w:color w:val="08193E" w:themeColor="text1"/>
                <w:sz w:val="24"/>
                <w:szCs w:val="24"/>
              </w:rPr>
            </w:pPr>
            <w:r w:rsidRPr="00073FE2">
              <w:rPr>
                <w:rFonts w:ascii="Arial" w:hAnsi="Arial" w:cs="Arial"/>
                <w:color w:val="08193E" w:themeColor="text1"/>
                <w:sz w:val="24"/>
                <w:szCs w:val="24"/>
              </w:rPr>
              <w:t>Audited Acquittal report</w:t>
            </w:r>
            <w:r w:rsidR="00246BF2">
              <w:rPr>
                <w:rFonts w:ascii="Arial" w:hAnsi="Arial" w:cs="Arial"/>
                <w:color w:val="08193E" w:themeColor="text1"/>
                <w:sz w:val="24"/>
                <w:szCs w:val="24"/>
              </w:rPr>
              <w:t xml:space="preserve"> received and accepted</w:t>
            </w:r>
          </w:p>
        </w:tc>
        <w:tc>
          <w:tcPr>
            <w:tcW w:w="2919" w:type="dxa"/>
          </w:tcPr>
          <w:p w14:paraId="57968E49" w14:textId="7CA8F01F" w:rsidR="005639E2" w:rsidRPr="00073FE2" w:rsidRDefault="005639E2" w:rsidP="00717368">
            <w:pPr>
              <w:spacing w:after="120"/>
              <w:rPr>
                <w:rFonts w:ascii="Arial" w:hAnsi="Arial" w:cs="Arial"/>
                <w:color w:val="08193E" w:themeColor="text1"/>
                <w:sz w:val="24"/>
                <w:szCs w:val="24"/>
              </w:rPr>
            </w:pPr>
            <w:r w:rsidRPr="00073FE2">
              <w:rPr>
                <w:rFonts w:ascii="Arial" w:hAnsi="Arial" w:cs="Arial"/>
                <w:color w:val="08193E" w:themeColor="text1"/>
                <w:sz w:val="24"/>
                <w:szCs w:val="24"/>
              </w:rPr>
              <w:t>12 May 2018</w:t>
            </w:r>
          </w:p>
        </w:tc>
      </w:tr>
    </w:tbl>
    <w:p w14:paraId="0CAC156E" w14:textId="77777777" w:rsidR="00C25C29" w:rsidRPr="005D0FF0" w:rsidRDefault="00C25C29" w:rsidP="00C25C29">
      <w:pPr>
        <w:spacing w:after="0" w:line="240" w:lineRule="auto"/>
        <w:rPr>
          <w:rFonts w:ascii="Arial" w:hAnsi="Arial" w:cs="Arial"/>
          <w:color w:val="08193E" w:themeColor="text1"/>
          <w:sz w:val="24"/>
          <w:szCs w:val="24"/>
        </w:rPr>
      </w:pPr>
      <w:bookmarkStart w:id="2" w:name="_Toc434927212"/>
      <w:bookmarkEnd w:id="0"/>
      <w:bookmarkEnd w:id="2"/>
    </w:p>
    <w:sectPr w:rsidR="00C25C29" w:rsidRPr="005D0FF0" w:rsidSect="00D929ED">
      <w:pgSz w:w="11906" w:h="16838" w:code="9"/>
      <w:pgMar w:top="1418" w:right="1418" w:bottom="1418" w:left="1260" w:header="567" w:footer="8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9614" w14:textId="77777777" w:rsidR="0004165D" w:rsidRDefault="0004165D" w:rsidP="00E562BA">
      <w:pPr>
        <w:spacing w:after="0" w:line="240" w:lineRule="auto"/>
      </w:pPr>
      <w:r>
        <w:separator/>
      </w:r>
    </w:p>
    <w:p w14:paraId="7239846F" w14:textId="77777777" w:rsidR="0004165D" w:rsidRDefault="0004165D"/>
    <w:p w14:paraId="239A8A3E" w14:textId="77777777" w:rsidR="0004165D" w:rsidRDefault="0004165D"/>
  </w:endnote>
  <w:endnote w:type="continuationSeparator" w:id="0">
    <w:p w14:paraId="37F671AC" w14:textId="77777777" w:rsidR="0004165D" w:rsidRDefault="0004165D" w:rsidP="00E562BA">
      <w:pPr>
        <w:spacing w:after="0" w:line="240" w:lineRule="auto"/>
      </w:pPr>
      <w:r>
        <w:continuationSeparator/>
      </w:r>
    </w:p>
    <w:p w14:paraId="0473AD07" w14:textId="77777777" w:rsidR="0004165D" w:rsidRDefault="0004165D"/>
    <w:p w14:paraId="64C19B57" w14:textId="77777777" w:rsidR="0004165D" w:rsidRDefault="00041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98ED" w14:textId="77777777" w:rsidR="0004165D" w:rsidRPr="004F4B82" w:rsidRDefault="0004165D" w:rsidP="00EF151F">
    <w:pPr>
      <w:spacing w:after="0" w:line="240" w:lineRule="auto"/>
      <w:rPr>
        <w:rFonts w:cs="Segoe U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3A4D" w14:textId="77777777" w:rsidR="0004165D" w:rsidRPr="003C1762" w:rsidRDefault="0004165D" w:rsidP="003C1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3C34" w14:textId="77777777" w:rsidR="0004165D" w:rsidRDefault="0004165D" w:rsidP="00B0160F">
      <w:pPr>
        <w:spacing w:after="0" w:line="240" w:lineRule="auto"/>
      </w:pPr>
      <w:r>
        <w:separator/>
      </w:r>
    </w:p>
  </w:footnote>
  <w:footnote w:type="continuationSeparator" w:id="0">
    <w:p w14:paraId="3CDF57F5" w14:textId="77777777" w:rsidR="0004165D" w:rsidRDefault="0004165D" w:rsidP="00E562BA">
      <w:pPr>
        <w:spacing w:after="0" w:line="240" w:lineRule="auto"/>
      </w:pPr>
      <w:r>
        <w:continuationSeparator/>
      </w:r>
    </w:p>
    <w:p w14:paraId="5F3E2B8B" w14:textId="77777777" w:rsidR="0004165D" w:rsidRDefault="0004165D"/>
    <w:p w14:paraId="6F194FA8" w14:textId="77777777" w:rsidR="0004165D" w:rsidRDefault="00041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2F38" w14:textId="77777777" w:rsidR="0004165D" w:rsidRDefault="00041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C6503"/>
    <w:multiLevelType w:val="hybridMultilevel"/>
    <w:tmpl w:val="DF2AE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8867C4D"/>
    <w:multiLevelType w:val="multilevel"/>
    <w:tmpl w:val="C758239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C94F5E"/>
    <w:multiLevelType w:val="multilevel"/>
    <w:tmpl w:val="A860E952"/>
    <w:numStyleLink w:val="Numbers"/>
  </w:abstractNum>
  <w:abstractNum w:abstractNumId="6"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955FA"/>
    <w:multiLevelType w:val="hybridMultilevel"/>
    <w:tmpl w:val="33D0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B4C61"/>
    <w:multiLevelType w:val="hybridMultilevel"/>
    <w:tmpl w:val="C318FA8E"/>
    <w:lvl w:ilvl="0" w:tplc="0C30D2E8">
      <w:start w:val="1"/>
      <w:numFmt w:val="decimal"/>
      <w:pStyle w:val="GeneralHeading2"/>
      <w:lvlText w:val="%1."/>
      <w:lvlJc w:val="left"/>
      <w:pPr>
        <w:ind w:left="360" w:hanging="360"/>
      </w:pPr>
      <w:rPr>
        <w:rFonts w:ascii="Segoe UI" w:hAnsi="Segoe UI" w:hint="default"/>
        <w:b/>
        <w:i w:val="0"/>
        <w:color w:val="08193E" w:themeColor="accent1"/>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10ACE"/>
    <w:multiLevelType w:val="hybridMultilevel"/>
    <w:tmpl w:val="C2EE9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E457DA"/>
    <w:multiLevelType w:val="hybridMultilevel"/>
    <w:tmpl w:val="0E04FD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4C6E6F"/>
    <w:multiLevelType w:val="hybridMultilevel"/>
    <w:tmpl w:val="D62E3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140BCD"/>
    <w:multiLevelType w:val="hybridMultilevel"/>
    <w:tmpl w:val="C5A838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D46789"/>
    <w:multiLevelType w:val="hybridMultilevel"/>
    <w:tmpl w:val="0E04FD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B1306B"/>
    <w:multiLevelType w:val="hybridMultilevel"/>
    <w:tmpl w:val="0E04FD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D4B27"/>
    <w:multiLevelType w:val="multilevel"/>
    <w:tmpl w:val="FD8EC2D8"/>
    <w:numStyleLink w:val="TableNumbers"/>
  </w:abstractNum>
  <w:abstractNum w:abstractNumId="18" w15:restartNumberingAfterBreak="0">
    <w:nsid w:val="4C7B62F0"/>
    <w:multiLevelType w:val="hybridMultilevel"/>
    <w:tmpl w:val="43323E36"/>
    <w:lvl w:ilvl="0" w:tplc="A77E3DEE">
      <w:start w:val="5"/>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F2CD6"/>
    <w:multiLevelType w:val="multilevel"/>
    <w:tmpl w:val="EA7AC750"/>
    <w:styleLink w:val="Headings"/>
    <w:lvl w:ilvl="0">
      <w:start w:val="1"/>
      <w:numFmt w:val="decimal"/>
      <w:pStyle w:val="Heading1"/>
      <w:lvlText w:val="%1."/>
      <w:lvlJc w:val="left"/>
      <w:pPr>
        <w:tabs>
          <w:tab w:val="num" w:pos="680"/>
        </w:tabs>
        <w:ind w:left="680" w:hanging="680"/>
      </w:pPr>
      <w:rPr>
        <w:rFonts w:ascii="Segoe UI" w:eastAsia="Times New Roman" w:hAnsi="Segoe UI" w:cs="Times New Roman"/>
      </w:rPr>
    </w:lvl>
    <w:lvl w:ilvl="1">
      <w:start w:val="1"/>
      <w:numFmt w:val="decimal"/>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1"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1D2940"/>
    <w:multiLevelType w:val="multilevel"/>
    <w:tmpl w:val="3DE617F8"/>
    <w:numStyleLink w:val="FigureNumbers"/>
  </w:abstractNum>
  <w:abstractNum w:abstractNumId="23" w15:restartNumberingAfterBreak="0">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956803"/>
    <w:multiLevelType w:val="hybridMultilevel"/>
    <w:tmpl w:val="0E04FD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D36E97"/>
    <w:multiLevelType w:val="multilevel"/>
    <w:tmpl w:val="0C207A9A"/>
    <w:numStyleLink w:val="Bullets"/>
  </w:abstractNum>
  <w:abstractNum w:abstractNumId="27" w15:restartNumberingAfterBreak="0">
    <w:nsid w:val="7EC23F02"/>
    <w:multiLevelType w:val="hybridMultilevel"/>
    <w:tmpl w:val="C9381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
  </w:num>
  <w:num w:numId="4">
    <w:abstractNumId w:val="19"/>
  </w:num>
  <w:num w:numId="5">
    <w:abstractNumId w:val="20"/>
  </w:num>
  <w:num w:numId="6">
    <w:abstractNumId w:val="3"/>
  </w:num>
  <w:num w:numId="7">
    <w:abstractNumId w:val="24"/>
  </w:num>
  <w:num w:numId="8">
    <w:abstractNumId w:val="6"/>
  </w:num>
  <w:num w:numId="9">
    <w:abstractNumId w:val="21"/>
  </w:num>
  <w:num w:numId="10">
    <w:abstractNumId w:val="22"/>
  </w:num>
  <w:num w:numId="11">
    <w:abstractNumId w:val="17"/>
  </w:num>
  <w:num w:numId="12">
    <w:abstractNumId w:val="0"/>
  </w:num>
  <w:num w:numId="13">
    <w:abstractNumId w:val="5"/>
  </w:num>
  <w:num w:numId="14">
    <w:abstractNumId w:val="26"/>
  </w:num>
  <w:num w:numId="15">
    <w:abstractNumId w:val="9"/>
  </w:num>
  <w:num w:numId="16">
    <w:abstractNumId w:val="23"/>
  </w:num>
  <w:num w:numId="17">
    <w:abstractNumId w:val="2"/>
  </w:num>
  <w:num w:numId="18">
    <w:abstractNumId w:val="25"/>
  </w:num>
  <w:num w:numId="19">
    <w:abstractNumId w:val="14"/>
  </w:num>
  <w:num w:numId="20">
    <w:abstractNumId w:val="4"/>
  </w:num>
  <w:num w:numId="21">
    <w:abstractNumId w:val="15"/>
  </w:num>
  <w:num w:numId="22">
    <w:abstractNumId w:val="11"/>
  </w:num>
  <w:num w:numId="23">
    <w:abstractNumId w:val="12"/>
  </w:num>
  <w:num w:numId="24">
    <w:abstractNumId w:val="18"/>
  </w:num>
  <w:num w:numId="25">
    <w:abstractNumId w:val="13"/>
  </w:num>
  <w:num w:numId="26">
    <w:abstractNumId w:val="20"/>
  </w:num>
  <w:num w:numId="27">
    <w:abstractNumId w:val="27"/>
  </w:num>
  <w:num w:numId="28">
    <w:abstractNumId w:val="8"/>
  </w:num>
  <w:num w:numId="2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16343"/>
    <w:rsid w:val="0001668B"/>
    <w:rsid w:val="0002056C"/>
    <w:rsid w:val="000209D2"/>
    <w:rsid w:val="00025AC6"/>
    <w:rsid w:val="0004165D"/>
    <w:rsid w:val="00050F77"/>
    <w:rsid w:val="000536CA"/>
    <w:rsid w:val="00057258"/>
    <w:rsid w:val="00057F95"/>
    <w:rsid w:val="00061EA3"/>
    <w:rsid w:val="00070223"/>
    <w:rsid w:val="00073FE2"/>
    <w:rsid w:val="000765EC"/>
    <w:rsid w:val="0007672C"/>
    <w:rsid w:val="0008683A"/>
    <w:rsid w:val="00087199"/>
    <w:rsid w:val="00090E8F"/>
    <w:rsid w:val="000A0001"/>
    <w:rsid w:val="000A3546"/>
    <w:rsid w:val="000B1B4A"/>
    <w:rsid w:val="000C13A9"/>
    <w:rsid w:val="000C1A8A"/>
    <w:rsid w:val="000C308E"/>
    <w:rsid w:val="000C423D"/>
    <w:rsid w:val="000C4C95"/>
    <w:rsid w:val="000C5851"/>
    <w:rsid w:val="000D1489"/>
    <w:rsid w:val="000D2F7E"/>
    <w:rsid w:val="000F4A64"/>
    <w:rsid w:val="00126072"/>
    <w:rsid w:val="001320F7"/>
    <w:rsid w:val="001334F9"/>
    <w:rsid w:val="00135FC5"/>
    <w:rsid w:val="00137989"/>
    <w:rsid w:val="00142D6A"/>
    <w:rsid w:val="001437D8"/>
    <w:rsid w:val="00147661"/>
    <w:rsid w:val="001713EA"/>
    <w:rsid w:val="001842BF"/>
    <w:rsid w:val="00195DA4"/>
    <w:rsid w:val="001965C6"/>
    <w:rsid w:val="00197833"/>
    <w:rsid w:val="001B1433"/>
    <w:rsid w:val="001B7265"/>
    <w:rsid w:val="001C1AE4"/>
    <w:rsid w:val="001C2734"/>
    <w:rsid w:val="001C703D"/>
    <w:rsid w:val="001D01D6"/>
    <w:rsid w:val="001D36AA"/>
    <w:rsid w:val="001F0366"/>
    <w:rsid w:val="00203259"/>
    <w:rsid w:val="002044AE"/>
    <w:rsid w:val="00224224"/>
    <w:rsid w:val="00232321"/>
    <w:rsid w:val="002338FF"/>
    <w:rsid w:val="00241E76"/>
    <w:rsid w:val="00243661"/>
    <w:rsid w:val="00244632"/>
    <w:rsid w:val="00246BF2"/>
    <w:rsid w:val="002538D6"/>
    <w:rsid w:val="00281FCE"/>
    <w:rsid w:val="002836F4"/>
    <w:rsid w:val="002B3BCA"/>
    <w:rsid w:val="002B4422"/>
    <w:rsid w:val="002B487E"/>
    <w:rsid w:val="002B574E"/>
    <w:rsid w:val="002C24FE"/>
    <w:rsid w:val="002F424D"/>
    <w:rsid w:val="002F5167"/>
    <w:rsid w:val="00303CE3"/>
    <w:rsid w:val="003062E1"/>
    <w:rsid w:val="00311160"/>
    <w:rsid w:val="003132ED"/>
    <w:rsid w:val="00317BC9"/>
    <w:rsid w:val="00325495"/>
    <w:rsid w:val="00353C82"/>
    <w:rsid w:val="00357808"/>
    <w:rsid w:val="00363BFA"/>
    <w:rsid w:val="00370302"/>
    <w:rsid w:val="00391521"/>
    <w:rsid w:val="003A15CB"/>
    <w:rsid w:val="003C1762"/>
    <w:rsid w:val="003C57F0"/>
    <w:rsid w:val="003D3C50"/>
    <w:rsid w:val="003D4D69"/>
    <w:rsid w:val="003E1CB6"/>
    <w:rsid w:val="003E2A2B"/>
    <w:rsid w:val="003E49D8"/>
    <w:rsid w:val="003E69A3"/>
    <w:rsid w:val="003F56B9"/>
    <w:rsid w:val="00402D49"/>
    <w:rsid w:val="00420E22"/>
    <w:rsid w:val="00422500"/>
    <w:rsid w:val="0042554C"/>
    <w:rsid w:val="0043003A"/>
    <w:rsid w:val="00431C6B"/>
    <w:rsid w:val="004549E7"/>
    <w:rsid w:val="00466263"/>
    <w:rsid w:val="00474952"/>
    <w:rsid w:val="00495F6A"/>
    <w:rsid w:val="004A1204"/>
    <w:rsid w:val="004A6ED6"/>
    <w:rsid w:val="004A7941"/>
    <w:rsid w:val="004C4463"/>
    <w:rsid w:val="004D0E4D"/>
    <w:rsid w:val="004D68AF"/>
    <w:rsid w:val="004E0FD0"/>
    <w:rsid w:val="004E553C"/>
    <w:rsid w:val="004F4C01"/>
    <w:rsid w:val="004F5CFA"/>
    <w:rsid w:val="0051152F"/>
    <w:rsid w:val="0051315F"/>
    <w:rsid w:val="005223D5"/>
    <w:rsid w:val="00522E07"/>
    <w:rsid w:val="0054795F"/>
    <w:rsid w:val="00551989"/>
    <w:rsid w:val="005639E2"/>
    <w:rsid w:val="00572DD4"/>
    <w:rsid w:val="005733D5"/>
    <w:rsid w:val="005770C1"/>
    <w:rsid w:val="00582766"/>
    <w:rsid w:val="00596A16"/>
    <w:rsid w:val="005A5E29"/>
    <w:rsid w:val="005A61A5"/>
    <w:rsid w:val="005A7E61"/>
    <w:rsid w:val="005B1BA7"/>
    <w:rsid w:val="005C443C"/>
    <w:rsid w:val="005D0FF0"/>
    <w:rsid w:val="005D4DF3"/>
    <w:rsid w:val="005D50A3"/>
    <w:rsid w:val="005D57C0"/>
    <w:rsid w:val="005D7D59"/>
    <w:rsid w:val="005E0F56"/>
    <w:rsid w:val="005F05AA"/>
    <w:rsid w:val="006078E9"/>
    <w:rsid w:val="00615ACA"/>
    <w:rsid w:val="00617873"/>
    <w:rsid w:val="00617CA2"/>
    <w:rsid w:val="006204F2"/>
    <w:rsid w:val="00620DF2"/>
    <w:rsid w:val="006257C6"/>
    <w:rsid w:val="0063502B"/>
    <w:rsid w:val="00641A14"/>
    <w:rsid w:val="006538C8"/>
    <w:rsid w:val="006545CF"/>
    <w:rsid w:val="00660CA9"/>
    <w:rsid w:val="00664A7C"/>
    <w:rsid w:val="00664CBE"/>
    <w:rsid w:val="0067297F"/>
    <w:rsid w:val="00676AB4"/>
    <w:rsid w:val="00690B7B"/>
    <w:rsid w:val="0069298E"/>
    <w:rsid w:val="006952B2"/>
    <w:rsid w:val="00695BAA"/>
    <w:rsid w:val="006976E1"/>
    <w:rsid w:val="00697785"/>
    <w:rsid w:val="006C280E"/>
    <w:rsid w:val="006C3B2C"/>
    <w:rsid w:val="006C5C72"/>
    <w:rsid w:val="006D4540"/>
    <w:rsid w:val="006D625B"/>
    <w:rsid w:val="006E0742"/>
    <w:rsid w:val="006E46C0"/>
    <w:rsid w:val="006E547E"/>
    <w:rsid w:val="00701508"/>
    <w:rsid w:val="00711C20"/>
    <w:rsid w:val="00717368"/>
    <w:rsid w:val="0072491E"/>
    <w:rsid w:val="00726E3E"/>
    <w:rsid w:val="007271DE"/>
    <w:rsid w:val="0074505F"/>
    <w:rsid w:val="00747944"/>
    <w:rsid w:val="00751CE7"/>
    <w:rsid w:val="00756726"/>
    <w:rsid w:val="00790A83"/>
    <w:rsid w:val="00793EC2"/>
    <w:rsid w:val="007A2338"/>
    <w:rsid w:val="007A4F4D"/>
    <w:rsid w:val="007A61BD"/>
    <w:rsid w:val="007A69DF"/>
    <w:rsid w:val="007C5BC7"/>
    <w:rsid w:val="007F0D2A"/>
    <w:rsid w:val="008006AA"/>
    <w:rsid w:val="00801A6D"/>
    <w:rsid w:val="00807725"/>
    <w:rsid w:val="00824B26"/>
    <w:rsid w:val="00825387"/>
    <w:rsid w:val="00827E74"/>
    <w:rsid w:val="0083241A"/>
    <w:rsid w:val="00835237"/>
    <w:rsid w:val="00857B18"/>
    <w:rsid w:val="00863023"/>
    <w:rsid w:val="00865027"/>
    <w:rsid w:val="00870C5F"/>
    <w:rsid w:val="00872A99"/>
    <w:rsid w:val="00880D5A"/>
    <w:rsid w:val="0088517E"/>
    <w:rsid w:val="00886CC5"/>
    <w:rsid w:val="00890822"/>
    <w:rsid w:val="008949B0"/>
    <w:rsid w:val="00895E46"/>
    <w:rsid w:val="008A4D3E"/>
    <w:rsid w:val="008B5339"/>
    <w:rsid w:val="008C70F3"/>
    <w:rsid w:val="008F390F"/>
    <w:rsid w:val="00900881"/>
    <w:rsid w:val="00900EAD"/>
    <w:rsid w:val="00911701"/>
    <w:rsid w:val="00962DDE"/>
    <w:rsid w:val="00964A4C"/>
    <w:rsid w:val="009667D1"/>
    <w:rsid w:val="00966967"/>
    <w:rsid w:val="00967E71"/>
    <w:rsid w:val="00970DF0"/>
    <w:rsid w:val="00974875"/>
    <w:rsid w:val="009826F1"/>
    <w:rsid w:val="00986165"/>
    <w:rsid w:val="009A5F89"/>
    <w:rsid w:val="009B1741"/>
    <w:rsid w:val="009D09FC"/>
    <w:rsid w:val="009E2A8B"/>
    <w:rsid w:val="009F4E57"/>
    <w:rsid w:val="009F641D"/>
    <w:rsid w:val="00A07F6B"/>
    <w:rsid w:val="00A100D2"/>
    <w:rsid w:val="00A2137C"/>
    <w:rsid w:val="00A23DDD"/>
    <w:rsid w:val="00A3028C"/>
    <w:rsid w:val="00A31B5D"/>
    <w:rsid w:val="00A41E36"/>
    <w:rsid w:val="00A46FC5"/>
    <w:rsid w:val="00A47B7E"/>
    <w:rsid w:val="00A61ADC"/>
    <w:rsid w:val="00A63101"/>
    <w:rsid w:val="00A74111"/>
    <w:rsid w:val="00A76C67"/>
    <w:rsid w:val="00A77657"/>
    <w:rsid w:val="00A779A4"/>
    <w:rsid w:val="00A832B3"/>
    <w:rsid w:val="00A855A2"/>
    <w:rsid w:val="00AA18E4"/>
    <w:rsid w:val="00AA65B8"/>
    <w:rsid w:val="00AA77D4"/>
    <w:rsid w:val="00AB3C76"/>
    <w:rsid w:val="00AB6AB8"/>
    <w:rsid w:val="00AD46E7"/>
    <w:rsid w:val="00AE6A27"/>
    <w:rsid w:val="00AF117A"/>
    <w:rsid w:val="00AF1FD3"/>
    <w:rsid w:val="00AF723B"/>
    <w:rsid w:val="00B0160F"/>
    <w:rsid w:val="00B06AA0"/>
    <w:rsid w:val="00B1102A"/>
    <w:rsid w:val="00B11086"/>
    <w:rsid w:val="00B2276D"/>
    <w:rsid w:val="00B2532E"/>
    <w:rsid w:val="00B26AA7"/>
    <w:rsid w:val="00B40BFF"/>
    <w:rsid w:val="00B44AC5"/>
    <w:rsid w:val="00B46345"/>
    <w:rsid w:val="00B5071F"/>
    <w:rsid w:val="00B5313E"/>
    <w:rsid w:val="00B556D1"/>
    <w:rsid w:val="00B6194F"/>
    <w:rsid w:val="00B63199"/>
    <w:rsid w:val="00B65428"/>
    <w:rsid w:val="00B65BF6"/>
    <w:rsid w:val="00B74402"/>
    <w:rsid w:val="00B81D67"/>
    <w:rsid w:val="00BA0569"/>
    <w:rsid w:val="00BA1062"/>
    <w:rsid w:val="00BA2DC1"/>
    <w:rsid w:val="00BA3301"/>
    <w:rsid w:val="00BC240F"/>
    <w:rsid w:val="00BC32CF"/>
    <w:rsid w:val="00BD669E"/>
    <w:rsid w:val="00BF2464"/>
    <w:rsid w:val="00BF6C2C"/>
    <w:rsid w:val="00C00CBE"/>
    <w:rsid w:val="00C06BF1"/>
    <w:rsid w:val="00C10126"/>
    <w:rsid w:val="00C170F8"/>
    <w:rsid w:val="00C232C9"/>
    <w:rsid w:val="00C25C29"/>
    <w:rsid w:val="00C54A0C"/>
    <w:rsid w:val="00C56FCE"/>
    <w:rsid w:val="00C70886"/>
    <w:rsid w:val="00C743AD"/>
    <w:rsid w:val="00C77C1A"/>
    <w:rsid w:val="00C85A59"/>
    <w:rsid w:val="00C87607"/>
    <w:rsid w:val="00C93FAD"/>
    <w:rsid w:val="00C96559"/>
    <w:rsid w:val="00C97EDF"/>
    <w:rsid w:val="00CA2011"/>
    <w:rsid w:val="00CA5549"/>
    <w:rsid w:val="00CB1C2D"/>
    <w:rsid w:val="00CB37E7"/>
    <w:rsid w:val="00CB58CE"/>
    <w:rsid w:val="00CC1E78"/>
    <w:rsid w:val="00CC216D"/>
    <w:rsid w:val="00D06A0E"/>
    <w:rsid w:val="00D25442"/>
    <w:rsid w:val="00D5054F"/>
    <w:rsid w:val="00D558F8"/>
    <w:rsid w:val="00D60A6E"/>
    <w:rsid w:val="00D633F0"/>
    <w:rsid w:val="00D73178"/>
    <w:rsid w:val="00D76CEF"/>
    <w:rsid w:val="00D76D51"/>
    <w:rsid w:val="00D929ED"/>
    <w:rsid w:val="00D94017"/>
    <w:rsid w:val="00DC186C"/>
    <w:rsid w:val="00DD49A1"/>
    <w:rsid w:val="00DD7BE2"/>
    <w:rsid w:val="00DE5E62"/>
    <w:rsid w:val="00E132B3"/>
    <w:rsid w:val="00E246B7"/>
    <w:rsid w:val="00E25333"/>
    <w:rsid w:val="00E25A28"/>
    <w:rsid w:val="00E36F2E"/>
    <w:rsid w:val="00E37609"/>
    <w:rsid w:val="00E44165"/>
    <w:rsid w:val="00E45004"/>
    <w:rsid w:val="00E53A17"/>
    <w:rsid w:val="00E562BA"/>
    <w:rsid w:val="00E65AAA"/>
    <w:rsid w:val="00E7053F"/>
    <w:rsid w:val="00E70B18"/>
    <w:rsid w:val="00E73B6E"/>
    <w:rsid w:val="00E81BDA"/>
    <w:rsid w:val="00E82F6E"/>
    <w:rsid w:val="00E8483A"/>
    <w:rsid w:val="00E937E4"/>
    <w:rsid w:val="00E94004"/>
    <w:rsid w:val="00E94B4F"/>
    <w:rsid w:val="00E96F11"/>
    <w:rsid w:val="00EA5441"/>
    <w:rsid w:val="00EA5797"/>
    <w:rsid w:val="00EC1109"/>
    <w:rsid w:val="00EC6F17"/>
    <w:rsid w:val="00ED6D48"/>
    <w:rsid w:val="00EF0B62"/>
    <w:rsid w:val="00EF151F"/>
    <w:rsid w:val="00F005DF"/>
    <w:rsid w:val="00F11C04"/>
    <w:rsid w:val="00F129B4"/>
    <w:rsid w:val="00F2771A"/>
    <w:rsid w:val="00F50D43"/>
    <w:rsid w:val="00F979A9"/>
    <w:rsid w:val="00FB0344"/>
    <w:rsid w:val="00FC52EF"/>
    <w:rsid w:val="00FE2345"/>
    <w:rsid w:val="00FF0E16"/>
    <w:rsid w:val="00FF28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BA971"/>
  <w15:docId w15:val="{45DBD867-B65A-4B30-BB7E-2EDFADA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Normal"/>
    <w:next w:val="Normal"/>
    <w:link w:val="Heading1Char"/>
    <w:autoRedefine/>
    <w:qFormat/>
    <w:rsid w:val="005F05AA"/>
    <w:pPr>
      <w:keepNext/>
      <w:pageBreakBefore/>
      <w:numPr>
        <w:numId w:val="5"/>
      </w:numPr>
      <w:tabs>
        <w:tab w:val="left" w:pos="810"/>
      </w:tabs>
      <w:spacing w:before="120" w:after="360"/>
      <w:outlineLvl w:val="0"/>
    </w:pPr>
    <w:rPr>
      <w:rFonts w:ascii="Arial" w:eastAsia="Times New Roman" w:hAnsi="Arial" w:cs="Arial"/>
      <w:b/>
      <w:bCs/>
      <w:sz w:val="24"/>
      <w:szCs w:val="24"/>
    </w:rPr>
  </w:style>
  <w:style w:type="paragraph" w:styleId="Heading2">
    <w:name w:val="heading 2"/>
    <w:basedOn w:val="Normal"/>
    <w:next w:val="Normal"/>
    <w:link w:val="Heading2Char"/>
    <w:autoRedefine/>
    <w:qFormat/>
    <w:rsid w:val="00A779A4"/>
    <w:pPr>
      <w:keepNext/>
      <w:keepLines/>
      <w:spacing w:before="360"/>
      <w:outlineLvl w:val="1"/>
    </w:pPr>
    <w:rPr>
      <w:rFonts w:eastAsia="Times New Roman"/>
      <w:b/>
      <w:bCs/>
      <w:color w:val="08193E"/>
      <w:sz w:val="24"/>
      <w:szCs w:val="24"/>
    </w:rPr>
  </w:style>
  <w:style w:type="paragraph" w:styleId="Heading3">
    <w:name w:val="heading 3"/>
    <w:basedOn w:val="Normal"/>
    <w:next w:val="Normal"/>
    <w:link w:val="Heading3Char"/>
    <w:qFormat/>
    <w:rsid w:val="00EF151F"/>
    <w:pPr>
      <w:keepNext/>
      <w:keepLines/>
      <w:numPr>
        <w:ilvl w:val="2"/>
        <w:numId w:val="5"/>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5AA"/>
    <w:rPr>
      <w:rFonts w:ascii="Arial" w:eastAsia="Times New Roman" w:hAnsi="Arial" w:cs="Arial"/>
      <w:b/>
      <w:bCs/>
      <w:sz w:val="24"/>
      <w:szCs w:val="24"/>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A779A4"/>
    <w:rPr>
      <w:rFonts w:ascii="Segoe UI" w:eastAsia="Times New Roman" w:hAnsi="Segoe UI"/>
      <w:b/>
      <w:bCs/>
      <w:color w:val="08193E"/>
      <w:sz w:val="24"/>
      <w:szCs w:val="24"/>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EB7633"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14"/>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style>
  <w:style w:type="paragraph" w:customStyle="1" w:styleId="Boxheading">
    <w:name w:val="Box heading"/>
    <w:basedOn w:val="Normal"/>
    <w:next w:val="Boxtext0"/>
    <w:autoRedefine/>
    <w:qFormat/>
    <w:rsid w:val="002538D6"/>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7"/>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2"/>
      </w:numPr>
    </w:pPr>
  </w:style>
  <w:style w:type="numbering" w:customStyle="1" w:styleId="TableBulletDash">
    <w:name w:val="Table Bullet Dash"/>
    <w:basedOn w:val="NoList"/>
    <w:rsid w:val="005D5668"/>
    <w:pPr>
      <w:numPr>
        <w:numId w:val="3"/>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4"/>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14"/>
      </w:numPr>
      <w:spacing w:after="0" w:line="240" w:lineRule="auto"/>
    </w:pPr>
  </w:style>
  <w:style w:type="numbering" w:customStyle="1" w:styleId="Headings">
    <w:name w:val="Headings"/>
    <w:uiPriority w:val="99"/>
    <w:rsid w:val="00EF151F"/>
    <w:pPr>
      <w:numPr>
        <w:numId w:val="5"/>
      </w:numPr>
    </w:pPr>
  </w:style>
  <w:style w:type="numbering" w:customStyle="1" w:styleId="Bullets">
    <w:name w:val="Bullets"/>
    <w:uiPriority w:val="99"/>
    <w:rsid w:val="00AF117A"/>
    <w:pPr>
      <w:numPr>
        <w:numId w:val="6"/>
      </w:numPr>
    </w:pPr>
  </w:style>
  <w:style w:type="paragraph" w:styleId="ListNumber">
    <w:name w:val="List Number"/>
    <w:basedOn w:val="Normal"/>
    <w:uiPriority w:val="99"/>
    <w:unhideWhenUsed/>
    <w:qFormat/>
    <w:rsid w:val="00AF117A"/>
    <w:pPr>
      <w:numPr>
        <w:numId w:val="13"/>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8193E" w:themeColor="text1"/>
        <w:bottom w:val="single" w:sz="4" w:space="0" w:color="08193E"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themeColor="text1"/>
          <w:left w:val="nil"/>
          <w:bottom w:val="single" w:sz="4" w:space="0" w:color="08193E"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8193E" w:themeColor="text1"/>
          <w:bottom w:val="single" w:sz="4" w:space="0" w:color="08193E"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1"/>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0"/>
      </w:numPr>
    </w:pPr>
  </w:style>
  <w:style w:type="numbering" w:customStyle="1" w:styleId="TableNumbers">
    <w:name w:val="TableNumbers"/>
    <w:uiPriority w:val="99"/>
    <w:rsid w:val="003062E1"/>
    <w:pPr>
      <w:numPr>
        <w:numId w:val="8"/>
      </w:numPr>
    </w:pPr>
  </w:style>
  <w:style w:type="numbering" w:customStyle="1" w:styleId="FigureNumbers">
    <w:name w:val="FigureNumbers"/>
    <w:uiPriority w:val="99"/>
    <w:rsid w:val="003062E1"/>
    <w:pPr>
      <w:numPr>
        <w:numId w:val="9"/>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2"/>
      </w:numPr>
    </w:pPr>
  </w:style>
  <w:style w:type="paragraph" w:customStyle="1" w:styleId="GeneralHeading2">
    <w:name w:val="General Heading 2"/>
    <w:basedOn w:val="Heading2"/>
    <w:next w:val="Normal"/>
    <w:qFormat/>
    <w:rsid w:val="00807725"/>
    <w:pPr>
      <w:numPr>
        <w:numId w:val="15"/>
      </w:numPr>
    </w:pPr>
  </w:style>
  <w:style w:type="paragraph" w:customStyle="1" w:styleId="Appendix">
    <w:name w:val="Appendix"/>
    <w:basedOn w:val="Heading1"/>
    <w:next w:val="Normal"/>
    <w:link w:val="AppendixChar"/>
    <w:qFormat/>
    <w:rsid w:val="001334F9"/>
    <w:pPr>
      <w:numPr>
        <w:numId w:val="16"/>
      </w:numPr>
      <w:tabs>
        <w:tab w:val="left" w:pos="2835"/>
      </w:tabs>
    </w:pPr>
    <w:rPr>
      <w:color w:val="FFFFFF" w:themeColor="background1"/>
    </w:rPr>
  </w:style>
  <w:style w:type="character" w:customStyle="1" w:styleId="AppendixChar">
    <w:name w:val="Appendix Char"/>
    <w:link w:val="Appendix"/>
    <w:rsid w:val="001334F9"/>
    <w:rPr>
      <w:rFonts w:ascii="Segoe UI" w:eastAsia="Times New Roman" w:hAnsi="Segoe UI"/>
      <w:b/>
      <w:bCs/>
      <w:color w:val="FFFFFF" w:themeColor="background1"/>
      <w:sz w:val="40"/>
      <w:szCs w:val="28"/>
      <w:shd w:val="clear" w:color="auto" w:fill="08193E"/>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2B574E"/>
    <w:rPr>
      <w:sz w:val="16"/>
      <w:szCs w:val="16"/>
    </w:rPr>
  </w:style>
  <w:style w:type="paragraph" w:styleId="CommentText">
    <w:name w:val="annotation text"/>
    <w:basedOn w:val="Normal"/>
    <w:link w:val="CommentTextChar"/>
    <w:uiPriority w:val="99"/>
    <w:semiHidden/>
    <w:unhideWhenUsed/>
    <w:rsid w:val="002B574E"/>
    <w:pPr>
      <w:spacing w:line="240" w:lineRule="auto"/>
    </w:pPr>
    <w:rPr>
      <w:sz w:val="20"/>
      <w:szCs w:val="20"/>
    </w:rPr>
  </w:style>
  <w:style w:type="character" w:customStyle="1" w:styleId="CommentTextChar">
    <w:name w:val="Comment Text Char"/>
    <w:basedOn w:val="DefaultParagraphFont"/>
    <w:link w:val="CommentText"/>
    <w:uiPriority w:val="99"/>
    <w:semiHidden/>
    <w:rsid w:val="002B574E"/>
    <w:rPr>
      <w:rFonts w:ascii="Segoe UI" w:hAnsi="Segoe UI"/>
      <w:lang w:eastAsia="en-US"/>
    </w:rPr>
  </w:style>
  <w:style w:type="paragraph" w:styleId="ListParagraph">
    <w:name w:val="List Paragraph"/>
    <w:basedOn w:val="Normal"/>
    <w:uiPriority w:val="34"/>
    <w:semiHidden/>
    <w:qFormat/>
    <w:rsid w:val="009667D1"/>
    <w:pPr>
      <w:ind w:left="720"/>
      <w:contextualSpacing/>
    </w:pPr>
  </w:style>
  <w:style w:type="paragraph" w:styleId="CommentSubject">
    <w:name w:val="annotation subject"/>
    <w:basedOn w:val="CommentText"/>
    <w:next w:val="CommentText"/>
    <w:link w:val="CommentSubjectChar"/>
    <w:uiPriority w:val="99"/>
    <w:semiHidden/>
    <w:unhideWhenUsed/>
    <w:rsid w:val="003132ED"/>
    <w:rPr>
      <w:b/>
      <w:bCs/>
    </w:rPr>
  </w:style>
  <w:style w:type="character" w:customStyle="1" w:styleId="CommentSubjectChar">
    <w:name w:val="Comment Subject Char"/>
    <w:basedOn w:val="CommentTextChar"/>
    <w:link w:val="CommentSubject"/>
    <w:uiPriority w:val="99"/>
    <w:semiHidden/>
    <w:rsid w:val="003132ED"/>
    <w:rPr>
      <w:rFonts w:ascii="Segoe UI" w:hAnsi="Segoe UI"/>
      <w:b/>
      <w:bCs/>
      <w:lang w:eastAsia="en-US"/>
    </w:rPr>
  </w:style>
  <w:style w:type="paragraph" w:styleId="Revision">
    <w:name w:val="Revision"/>
    <w:hidden/>
    <w:uiPriority w:val="99"/>
    <w:semiHidden/>
    <w:rsid w:val="00D60A6E"/>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RTD_20151015">
  <a:themeElements>
    <a:clrScheme name="ARTD">
      <a:dk1>
        <a:srgbClr val="08193E"/>
      </a:dk1>
      <a:lt1>
        <a:srgbClr val="FFFFFF"/>
      </a:lt1>
      <a:dk2>
        <a:srgbClr val="FFFFFF"/>
      </a:dk2>
      <a:lt2>
        <a:srgbClr val="FFFFFF"/>
      </a:lt2>
      <a:accent1>
        <a:srgbClr val="08193E"/>
      </a:accent1>
      <a:accent2>
        <a:srgbClr val="838C96"/>
      </a:accent2>
      <a:accent3>
        <a:srgbClr val="EB7633"/>
      </a:accent3>
      <a:accent4>
        <a:srgbClr val="F2CEA1"/>
      </a:accent4>
      <a:accent5>
        <a:srgbClr val="A7B27E"/>
      </a:accent5>
      <a:accent6>
        <a:srgbClr val="E1E5D4"/>
      </a:accent6>
      <a:hlink>
        <a:srgbClr val="08193E"/>
      </a:hlink>
      <a:folHlink>
        <a:srgbClr val="0070C0"/>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26BD-BECE-4CD8-BBA6-86B59DD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2D00A627.dotm</Template>
  <TotalTime>5</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5327</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Ellinson</dc:creator>
  <cp:lastModifiedBy>Alexandra Millar</cp:lastModifiedBy>
  <cp:revision>4</cp:revision>
  <cp:lastPrinted>2017-08-17T02:24:00Z</cp:lastPrinted>
  <dcterms:created xsi:type="dcterms:W3CDTF">2017-08-27T23:36:00Z</dcterms:created>
  <dcterms:modified xsi:type="dcterms:W3CDTF">2017-08-29T06:08:00Z</dcterms:modified>
  <cp:category>Report</cp:category>
</cp:coreProperties>
</file>