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</w:tblGrid>
      <w:tr w:rsidR="00717368" w:rsidRPr="00717368" w14:paraId="7FDFC0DF" w14:textId="77777777" w:rsidTr="00FD4D60">
        <w:trPr>
          <w:trHeight w:hRule="exact" w:val="5812"/>
        </w:trPr>
        <w:tc>
          <w:tcPr>
            <w:tcW w:w="9072" w:type="dxa"/>
            <w:vAlign w:val="bottom"/>
          </w:tcPr>
          <w:p w14:paraId="226B0D08" w14:textId="1158E829" w:rsidR="00EA5441" w:rsidRPr="00717368" w:rsidRDefault="00EA5441" w:rsidP="00972A45">
            <w:pPr>
              <w:pStyle w:val="Reporttitle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717368" w:rsidRPr="00717368" w14:paraId="3624F005" w14:textId="77777777" w:rsidTr="00FD4D60">
        <w:trPr>
          <w:trHeight w:val="3241"/>
        </w:trPr>
        <w:tc>
          <w:tcPr>
            <w:tcW w:w="9072" w:type="dxa"/>
          </w:tcPr>
          <w:p w14:paraId="45F72A77" w14:textId="77777777" w:rsidR="00B46345" w:rsidRPr="00717368" w:rsidRDefault="00B46345" w:rsidP="00717368">
            <w:pPr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717368" w:rsidRPr="00717368" w14:paraId="5484B0D7" w14:textId="77777777" w:rsidTr="00FD4D60">
        <w:tc>
          <w:tcPr>
            <w:tcW w:w="9072" w:type="dxa"/>
          </w:tcPr>
          <w:p w14:paraId="4218D306" w14:textId="112D9534" w:rsidR="0069298E" w:rsidRPr="00717368" w:rsidRDefault="00C5699E" w:rsidP="00717368">
            <w:pPr>
              <w:pStyle w:val="Subtitle"/>
              <w:rPr>
                <w:rFonts w:ascii="Arial" w:hAnsi="Arial" w:cs="Arial"/>
                <w:b/>
                <w:color w:val="08193E" w:themeColor="text1"/>
                <w:sz w:val="36"/>
                <w:szCs w:val="36"/>
              </w:rPr>
            </w:pPr>
            <w:r w:rsidRPr="00B13C9B">
              <w:rPr>
                <w:rFonts w:ascii="Arial" w:hAnsi="Arial" w:cs="Arial"/>
                <w:b/>
                <w:color w:val="08193E" w:themeColor="text1"/>
                <w:sz w:val="36"/>
                <w:szCs w:val="36"/>
              </w:rPr>
              <w:t>Innovative</w:t>
            </w:r>
            <w:r w:rsidR="0069298E" w:rsidRPr="00717368">
              <w:rPr>
                <w:rFonts w:ascii="Arial" w:hAnsi="Arial" w:cs="Arial"/>
                <w:b/>
                <w:color w:val="08193E" w:themeColor="text1"/>
                <w:sz w:val="36"/>
                <w:szCs w:val="36"/>
              </w:rPr>
              <w:t xml:space="preserve"> workforce fund </w:t>
            </w:r>
          </w:p>
          <w:p w14:paraId="4D645389" w14:textId="77777777" w:rsidR="00B46345" w:rsidRDefault="00972A45" w:rsidP="00717368">
            <w:pPr>
              <w:pStyle w:val="Subtitle"/>
              <w:rPr>
                <w:rFonts w:ascii="Arial" w:hAnsi="Arial" w:cs="Arial"/>
                <w:b/>
                <w:color w:val="08193E" w:themeColor="text1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08193E" w:themeColor="text1"/>
                <w:sz w:val="36"/>
                <w:szCs w:val="36"/>
              </w:rPr>
              <w:t>Final implementation and reflection report</w:t>
            </w:r>
          </w:p>
          <w:p w14:paraId="165A6842" w14:textId="6734B05E" w:rsidR="00FD4D60" w:rsidRDefault="00FD4D60" w:rsidP="00FD4D60">
            <w:pPr>
              <w:pStyle w:val="Reporttype"/>
              <w:rPr>
                <w:rFonts w:ascii="Arial" w:hAnsi="Arial" w:cs="Arial"/>
                <w:color w:val="08193E" w:themeColor="text1"/>
              </w:rPr>
            </w:pPr>
            <w:r>
              <w:t>Th</w:t>
            </w:r>
            <w:r>
              <w:rPr>
                <w:rFonts w:ascii="Arial" w:hAnsi="Arial" w:cs="Arial"/>
                <w:color w:val="08193E" w:themeColor="text1"/>
              </w:rPr>
              <w:t xml:space="preserve">is report is due on </w:t>
            </w:r>
            <w:r>
              <w:t>12 May 2018</w:t>
            </w:r>
          </w:p>
          <w:p w14:paraId="1CE59E1E" w14:textId="77777777" w:rsidR="009A6DD9" w:rsidRPr="009A6DD9" w:rsidRDefault="009A6DD9" w:rsidP="009A6DD9">
            <w:pPr>
              <w:pStyle w:val="Reporttype"/>
            </w:pPr>
          </w:p>
          <w:p w14:paraId="2FEF953A" w14:textId="77777777" w:rsidR="0069298E" w:rsidRPr="00717368" w:rsidRDefault="0069298E" w:rsidP="00717368">
            <w:pPr>
              <w:pStyle w:val="Reporttype"/>
              <w:rPr>
                <w:color w:val="08193E" w:themeColor="text1"/>
              </w:rPr>
            </w:pPr>
          </w:p>
          <w:p w14:paraId="153CB1FB" w14:textId="77777777" w:rsidR="00EA5441" w:rsidRPr="00717368" w:rsidRDefault="00EA5441" w:rsidP="00717368">
            <w:pPr>
              <w:pStyle w:val="Reporttype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</w:tbl>
    <w:p w14:paraId="01810CF7" w14:textId="1ACF1E6D" w:rsidR="005B1BA7" w:rsidRPr="00717368" w:rsidRDefault="007A23A8" w:rsidP="00D25442">
      <w:pPr>
        <w:pStyle w:val="FrontPage"/>
        <w:tabs>
          <w:tab w:val="left" w:pos="2585"/>
          <w:tab w:val="left" w:pos="6893"/>
        </w:tabs>
        <w:spacing w:after="0"/>
        <w:rPr>
          <w:rFonts w:ascii="Arial" w:hAnsi="Arial" w:cs="Arial"/>
          <w:color w:val="08193E" w:themeColor="text1"/>
          <w:sz w:val="24"/>
          <w:szCs w:val="24"/>
        </w:rPr>
      </w:pPr>
      <w:bookmarkStart w:id="1" w:name="_Toc303346376"/>
      <w:r>
        <w:rPr>
          <w:rFonts w:ascii="Arial" w:hAnsi="Arial" w:cs="Arial"/>
          <w:noProof/>
          <w:color w:val="08193E" w:themeColor="text1"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085D8DDE" wp14:editId="598241A1">
            <wp:simplePos x="0" y="0"/>
            <wp:positionH relativeFrom="column">
              <wp:posOffset>-879779</wp:posOffset>
            </wp:positionH>
            <wp:positionV relativeFrom="paragraph">
              <wp:posOffset>-8465185</wp:posOffset>
            </wp:positionV>
            <wp:extent cx="7517130" cy="3139440"/>
            <wp:effectExtent l="0" t="0" r="762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441" w:rsidRPr="00717368">
        <w:rPr>
          <w:rFonts w:ascii="Arial" w:hAnsi="Arial" w:cs="Arial"/>
          <w:color w:val="08193E" w:themeColor="text1"/>
          <w:sz w:val="24"/>
          <w:szCs w:val="24"/>
        </w:rPr>
        <w:t xml:space="preserve">This template is </w:t>
      </w:r>
      <w:r w:rsidR="00972A45">
        <w:rPr>
          <w:rFonts w:ascii="Arial" w:hAnsi="Arial" w:cs="Arial"/>
          <w:color w:val="08193E" w:themeColor="text1"/>
          <w:sz w:val="24"/>
          <w:szCs w:val="24"/>
        </w:rPr>
        <w:t xml:space="preserve">for </w:t>
      </w:r>
      <w:r w:rsidR="00EA5441" w:rsidRPr="00717368">
        <w:rPr>
          <w:rFonts w:ascii="Arial" w:hAnsi="Arial" w:cs="Arial"/>
          <w:color w:val="08193E" w:themeColor="text1"/>
          <w:sz w:val="24"/>
          <w:szCs w:val="24"/>
        </w:rPr>
        <w:t xml:space="preserve">organisations participating </w:t>
      </w:r>
      <w:r w:rsidR="002338FF">
        <w:rPr>
          <w:rFonts w:ascii="Arial" w:hAnsi="Arial" w:cs="Arial"/>
          <w:color w:val="08193E" w:themeColor="text1"/>
          <w:sz w:val="24"/>
          <w:szCs w:val="24"/>
        </w:rPr>
        <w:t>in</w:t>
      </w:r>
      <w:r w:rsidR="005B1BA7" w:rsidRPr="00717368">
        <w:rPr>
          <w:rFonts w:ascii="Arial" w:hAnsi="Arial" w:cs="Arial"/>
          <w:color w:val="08193E" w:themeColor="text1"/>
          <w:sz w:val="24"/>
          <w:szCs w:val="24"/>
        </w:rPr>
        <w:t xml:space="preserve"> the Innovative Workforce Fund (the Fund)</w:t>
      </w:r>
      <w:r w:rsidR="00EA5441" w:rsidRPr="00717368">
        <w:rPr>
          <w:rFonts w:ascii="Arial" w:hAnsi="Arial" w:cs="Arial"/>
          <w:color w:val="08193E" w:themeColor="text1"/>
          <w:sz w:val="24"/>
          <w:szCs w:val="24"/>
        </w:rPr>
        <w:t xml:space="preserve"> to </w:t>
      </w:r>
      <w:r w:rsidR="00972A45">
        <w:rPr>
          <w:rFonts w:ascii="Arial" w:hAnsi="Arial" w:cs="Arial"/>
          <w:color w:val="08193E" w:themeColor="text1"/>
          <w:sz w:val="24"/>
          <w:szCs w:val="24"/>
        </w:rPr>
        <w:t xml:space="preserve">document their project </w:t>
      </w:r>
      <w:r w:rsidR="002B574E" w:rsidRPr="00717368">
        <w:rPr>
          <w:rFonts w:ascii="Arial" w:hAnsi="Arial" w:cs="Arial"/>
          <w:color w:val="08193E" w:themeColor="text1"/>
          <w:sz w:val="24"/>
          <w:szCs w:val="24"/>
        </w:rPr>
        <w:t>activities, and to reflect on what has been learnt.</w:t>
      </w:r>
    </w:p>
    <w:p w14:paraId="4EDAFF93" w14:textId="77777777" w:rsidR="00B11086" w:rsidRPr="00717368" w:rsidRDefault="00B11086" w:rsidP="00717368">
      <w:pPr>
        <w:pStyle w:val="FrontPage"/>
        <w:tabs>
          <w:tab w:val="left" w:pos="2585"/>
          <w:tab w:val="left" w:pos="6893"/>
        </w:tabs>
        <w:rPr>
          <w:rFonts w:ascii="Arial" w:hAnsi="Arial" w:cs="Arial"/>
          <w:color w:val="08193E" w:themeColor="text1"/>
          <w:sz w:val="24"/>
          <w:szCs w:val="24"/>
        </w:rPr>
      </w:pPr>
      <w:r w:rsidRPr="00717368">
        <w:rPr>
          <w:rFonts w:ascii="Arial" w:hAnsi="Arial" w:cs="Arial"/>
          <w:color w:val="08193E" w:themeColor="text1"/>
          <w:sz w:val="24"/>
          <w:szCs w:val="24"/>
        </w:rPr>
        <w:t>It is for adaptation and use as required by each organisation.</w:t>
      </w:r>
    </w:p>
    <w:p w14:paraId="428B8BCF" w14:textId="77777777" w:rsidR="00EA5441" w:rsidRPr="00717368" w:rsidRDefault="00EA5441" w:rsidP="007B0C59">
      <w:pPr>
        <w:pStyle w:val="GeneralHeading2"/>
        <w:spacing w:before="0"/>
        <w:rPr>
          <w:rFonts w:ascii="Arial" w:eastAsia="Calibri" w:hAnsi="Arial" w:cs="Arial"/>
          <w:color w:val="08193E" w:themeColor="text1"/>
        </w:rPr>
      </w:pPr>
      <w:r w:rsidRPr="00717368">
        <w:rPr>
          <w:rFonts w:ascii="Arial" w:eastAsia="Calibri" w:hAnsi="Arial" w:cs="Arial"/>
          <w:color w:val="08193E" w:themeColor="text1"/>
        </w:rPr>
        <w:lastRenderedPageBreak/>
        <w:t>Date</w:t>
      </w:r>
      <w:r w:rsidR="00551989" w:rsidRPr="00717368">
        <w:rPr>
          <w:rFonts w:ascii="Arial" w:eastAsia="Calibri" w:hAnsi="Arial" w:cs="Arial"/>
          <w:color w:val="08193E" w:themeColor="text1"/>
        </w:rPr>
        <w:t xml:space="preserve"> when last updated:</w:t>
      </w:r>
    </w:p>
    <w:p w14:paraId="7E7F6E98" w14:textId="77777777" w:rsidR="00EA5441" w:rsidRPr="00717368" w:rsidRDefault="00EA5441" w:rsidP="00717368">
      <w:pPr>
        <w:rPr>
          <w:rFonts w:ascii="Arial" w:hAnsi="Arial" w:cs="Arial"/>
          <w:color w:val="08193E" w:themeColor="text1"/>
          <w:sz w:val="24"/>
          <w:szCs w:val="24"/>
        </w:rPr>
      </w:pPr>
      <w:r w:rsidRPr="00717368">
        <w:rPr>
          <w:rFonts w:ascii="Arial" w:hAnsi="Arial" w:cs="Arial"/>
          <w:color w:val="08193E" w:themeColor="text1"/>
          <w:sz w:val="24"/>
          <w:szCs w:val="24"/>
        </w:rPr>
        <w:t>Version number</w:t>
      </w:r>
    </w:p>
    <w:tbl>
      <w:tblPr>
        <w:tblStyle w:val="ARTDTable"/>
        <w:tblW w:w="0" w:type="auto"/>
        <w:tblLook w:val="04A0" w:firstRow="1" w:lastRow="0" w:firstColumn="1" w:lastColumn="0" w:noHBand="0" w:noVBand="1"/>
      </w:tblPr>
      <w:tblGrid>
        <w:gridCol w:w="2677"/>
        <w:gridCol w:w="6336"/>
      </w:tblGrid>
      <w:tr w:rsidR="00717368" w:rsidRPr="00717368" w14:paraId="2343FE8E" w14:textId="77777777" w:rsidTr="00D25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77" w:type="dxa"/>
            <w:shd w:val="clear" w:color="auto" w:fill="FFFFFF" w:themeFill="background1"/>
          </w:tcPr>
          <w:p w14:paraId="79C2BAB8" w14:textId="77777777" w:rsidR="00EA5441" w:rsidRPr="00717368" w:rsidRDefault="00EA5441" w:rsidP="00717368">
            <w:p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Organisation</w:t>
            </w:r>
          </w:p>
        </w:tc>
        <w:tc>
          <w:tcPr>
            <w:tcW w:w="6336" w:type="dxa"/>
            <w:shd w:val="clear" w:color="auto" w:fill="FFFFFF" w:themeFill="background1"/>
          </w:tcPr>
          <w:p w14:paraId="3E822EA3" w14:textId="77777777" w:rsidR="00EA5441" w:rsidRPr="00717368" w:rsidRDefault="00EA5441" w:rsidP="00717368">
            <w:pPr>
              <w:spacing w:after="120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717368" w:rsidRPr="00717368" w14:paraId="57681E22" w14:textId="77777777" w:rsidTr="00D25442">
        <w:tc>
          <w:tcPr>
            <w:tcW w:w="2677" w:type="dxa"/>
            <w:shd w:val="clear" w:color="auto" w:fill="FFFFFF" w:themeFill="background1"/>
          </w:tcPr>
          <w:p w14:paraId="42F77383" w14:textId="77777777" w:rsidR="00B11086" w:rsidRPr="00717368" w:rsidRDefault="005B1BA7" w:rsidP="00717368">
            <w:p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Project Name</w:t>
            </w:r>
          </w:p>
        </w:tc>
        <w:tc>
          <w:tcPr>
            <w:tcW w:w="6336" w:type="dxa"/>
            <w:shd w:val="clear" w:color="auto" w:fill="FFFFFF" w:themeFill="background1"/>
          </w:tcPr>
          <w:p w14:paraId="2A173565" w14:textId="77777777" w:rsidR="00B11086" w:rsidRPr="00717368" w:rsidRDefault="00B11086" w:rsidP="00717368">
            <w:pPr>
              <w:spacing w:after="120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717368" w:rsidRPr="00717368" w14:paraId="2C796A4C" w14:textId="77777777" w:rsidTr="00D25442">
        <w:tc>
          <w:tcPr>
            <w:tcW w:w="2677" w:type="dxa"/>
            <w:shd w:val="clear" w:color="auto" w:fill="FFFFFF" w:themeFill="background1"/>
          </w:tcPr>
          <w:p w14:paraId="5058F244" w14:textId="77777777" w:rsidR="00B11086" w:rsidRPr="00717368" w:rsidRDefault="00B11086" w:rsidP="00717368">
            <w:p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Conta</w:t>
            </w:r>
            <w:r w:rsidR="006E547E"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ct name and position of person </w:t>
            </w: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responsible </w:t>
            </w:r>
            <w:r w:rsidR="005B1BA7"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for </w:t>
            </w: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evaluation</w:t>
            </w:r>
          </w:p>
        </w:tc>
        <w:tc>
          <w:tcPr>
            <w:tcW w:w="6336" w:type="dxa"/>
            <w:shd w:val="clear" w:color="auto" w:fill="FFFFFF" w:themeFill="background1"/>
          </w:tcPr>
          <w:p w14:paraId="7F52F477" w14:textId="77777777" w:rsidR="00B11086" w:rsidRPr="00717368" w:rsidRDefault="00B11086" w:rsidP="00717368">
            <w:pPr>
              <w:spacing w:after="120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717368" w:rsidRPr="00717368" w14:paraId="39F773B3" w14:textId="77777777" w:rsidTr="00D25442">
        <w:tc>
          <w:tcPr>
            <w:tcW w:w="2677" w:type="dxa"/>
            <w:shd w:val="clear" w:color="auto" w:fill="FFFFFF" w:themeFill="background1"/>
          </w:tcPr>
          <w:p w14:paraId="48EFC332" w14:textId="77777777" w:rsidR="00B11086" w:rsidRPr="00717368" w:rsidRDefault="00B11086" w:rsidP="00717368">
            <w:p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Contact details</w:t>
            </w:r>
          </w:p>
        </w:tc>
        <w:tc>
          <w:tcPr>
            <w:tcW w:w="6336" w:type="dxa"/>
            <w:shd w:val="clear" w:color="auto" w:fill="FFFFFF" w:themeFill="background1"/>
          </w:tcPr>
          <w:p w14:paraId="312029FC" w14:textId="77777777" w:rsidR="00B11086" w:rsidRPr="00717368" w:rsidRDefault="00B11086" w:rsidP="00717368">
            <w:pPr>
              <w:spacing w:after="120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</w:tbl>
    <w:p w14:paraId="651E7AFC" w14:textId="77777777" w:rsidR="007B0C59" w:rsidRDefault="007B0C59" w:rsidP="007B0C59">
      <w:pPr>
        <w:rPr>
          <w:rFonts w:ascii="Arial" w:hAnsi="Arial" w:cs="Arial"/>
          <w:b/>
          <w:bCs/>
          <w:color w:val="08193E" w:themeColor="text1"/>
          <w:sz w:val="24"/>
          <w:szCs w:val="24"/>
        </w:rPr>
      </w:pPr>
    </w:p>
    <w:p w14:paraId="5D60F108" w14:textId="77777777" w:rsidR="007B0C59" w:rsidRPr="007B0C59" w:rsidRDefault="007B0C59" w:rsidP="007B0C59">
      <w:pPr>
        <w:rPr>
          <w:rFonts w:ascii="Arial" w:hAnsi="Arial" w:cs="Arial"/>
          <w:b/>
          <w:bCs/>
          <w:color w:val="08193E" w:themeColor="text1"/>
          <w:sz w:val="24"/>
          <w:szCs w:val="24"/>
        </w:rPr>
      </w:pPr>
      <w:r w:rsidRPr="007B0C59">
        <w:rPr>
          <w:rFonts w:ascii="Arial" w:hAnsi="Arial" w:cs="Arial"/>
          <w:b/>
          <w:bCs/>
          <w:color w:val="08193E" w:themeColor="text1"/>
          <w:sz w:val="24"/>
          <w:szCs w:val="24"/>
        </w:rPr>
        <w:t xml:space="preserve">Reporting outcomes </w:t>
      </w:r>
    </w:p>
    <w:p w14:paraId="6B0BB7CA" w14:textId="77777777" w:rsidR="007B0C59" w:rsidRPr="007B0C59" w:rsidRDefault="007B0C59" w:rsidP="007B0C59">
      <w:pPr>
        <w:rPr>
          <w:rFonts w:ascii="Arial" w:hAnsi="Arial" w:cs="Arial"/>
          <w:b/>
          <w:bCs/>
          <w:color w:val="08193E" w:themeColor="text1"/>
          <w:sz w:val="24"/>
          <w:szCs w:val="24"/>
        </w:rPr>
      </w:pPr>
      <w:r w:rsidRPr="007B0C59">
        <w:rPr>
          <w:rFonts w:ascii="Arial" w:hAnsi="Arial" w:cs="Arial"/>
          <w:b/>
          <w:bCs/>
          <w:color w:val="08193E" w:themeColor="text1"/>
          <w:sz w:val="24"/>
          <w:szCs w:val="24"/>
        </w:rPr>
        <w:t>Outcomes matrix</w:t>
      </w:r>
    </w:p>
    <w:p w14:paraId="3B96B233" w14:textId="77777777" w:rsidR="007B0C59" w:rsidRDefault="007B0C59" w:rsidP="007B0C59">
      <w:pPr>
        <w:rPr>
          <w:rFonts w:ascii="Arial" w:hAnsi="Arial" w:cs="Arial"/>
          <w:color w:val="08193E" w:themeColor="text1"/>
          <w:sz w:val="24"/>
          <w:szCs w:val="24"/>
        </w:rPr>
      </w:pPr>
      <w:r w:rsidRPr="007B0C59">
        <w:rPr>
          <w:rFonts w:ascii="Arial" w:hAnsi="Arial" w:cs="Arial"/>
          <w:color w:val="08193E" w:themeColor="text1"/>
          <w:sz w:val="24"/>
          <w:szCs w:val="24"/>
        </w:rPr>
        <w:t>Using the outcomes matrix you developed for your Evaluation and Learning Plan complete the following results matrix</w:t>
      </w:r>
      <w:r>
        <w:rPr>
          <w:rFonts w:ascii="Arial" w:hAnsi="Arial" w:cs="Arial"/>
          <w:color w:val="08193E" w:themeColor="text1"/>
          <w:sz w:val="24"/>
          <w:szCs w:val="24"/>
        </w:rPr>
        <w:t>.</w:t>
      </w:r>
    </w:p>
    <w:p w14:paraId="1F3F2512" w14:textId="77777777" w:rsidR="007B0C59" w:rsidRPr="007B0C59" w:rsidRDefault="007B0C59" w:rsidP="007B0C59">
      <w:pPr>
        <w:rPr>
          <w:rFonts w:ascii="Arial" w:hAnsi="Arial" w:cs="Arial"/>
          <w:color w:val="08193E" w:themeColor="text1"/>
          <w:sz w:val="24"/>
          <w:szCs w:val="24"/>
        </w:rPr>
      </w:pPr>
    </w:p>
    <w:p w14:paraId="547DF582" w14:textId="77777777" w:rsidR="007B0C59" w:rsidRDefault="007B0C59" w:rsidP="00717368">
      <w:pPr>
        <w:rPr>
          <w:rFonts w:ascii="Arial" w:hAnsi="Arial" w:cs="Arial"/>
          <w:color w:val="08193E" w:themeColor="text1"/>
          <w:sz w:val="24"/>
          <w:szCs w:val="24"/>
        </w:rPr>
      </w:pPr>
    </w:p>
    <w:p w14:paraId="7F40717C" w14:textId="77777777" w:rsidR="007B0C59" w:rsidRDefault="007B0C59" w:rsidP="00717368">
      <w:pPr>
        <w:rPr>
          <w:rFonts w:ascii="Arial" w:hAnsi="Arial" w:cs="Arial"/>
          <w:color w:val="08193E" w:themeColor="text1"/>
          <w:sz w:val="24"/>
          <w:szCs w:val="24"/>
        </w:rPr>
        <w:sectPr w:rsidR="007B0C59" w:rsidSect="007B0C59">
          <w:footerReference w:type="default" r:id="rId9"/>
          <w:pgSz w:w="11906" w:h="16838" w:code="9"/>
          <w:pgMar w:top="1418" w:right="1418" w:bottom="1418" w:left="1418" w:header="567" w:footer="567" w:gutter="0"/>
          <w:pgNumType w:start="7"/>
          <w:cols w:space="708"/>
          <w:docGrid w:linePitch="360"/>
        </w:sectPr>
      </w:pPr>
    </w:p>
    <w:p w14:paraId="664EAC83" w14:textId="77777777" w:rsidR="007B0C59" w:rsidRDefault="007B0C59" w:rsidP="00717368">
      <w:pPr>
        <w:rPr>
          <w:rFonts w:ascii="Arial" w:hAnsi="Arial" w:cs="Arial"/>
          <w:color w:val="08193E" w:themeColor="text1"/>
          <w:sz w:val="24"/>
          <w:szCs w:val="24"/>
        </w:rPr>
      </w:pPr>
    </w:p>
    <w:tbl>
      <w:tblPr>
        <w:tblStyle w:val="ARTDTable"/>
        <w:tblW w:w="13945" w:type="dxa"/>
        <w:tblLook w:val="04A0" w:firstRow="1" w:lastRow="0" w:firstColumn="1" w:lastColumn="0" w:noHBand="0" w:noVBand="1"/>
      </w:tblPr>
      <w:tblGrid>
        <w:gridCol w:w="3933"/>
        <w:gridCol w:w="3805"/>
        <w:gridCol w:w="3423"/>
        <w:gridCol w:w="1680"/>
        <w:gridCol w:w="1104"/>
      </w:tblGrid>
      <w:tr w:rsidR="001B79AD" w:rsidRPr="00717368" w14:paraId="7615CC37" w14:textId="77777777" w:rsidTr="007E69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33" w:type="dxa"/>
            <w:shd w:val="clear" w:color="auto" w:fill="auto"/>
          </w:tcPr>
          <w:p w14:paraId="733D1134" w14:textId="77777777" w:rsidR="001B79AD" w:rsidRPr="00717368" w:rsidRDefault="001B79AD" w:rsidP="00717368">
            <w:pPr>
              <w:pStyle w:val="Tablecolumnheading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805" w:type="dxa"/>
            <w:shd w:val="clear" w:color="auto" w:fill="auto"/>
          </w:tcPr>
          <w:p w14:paraId="08C9DC26" w14:textId="77777777" w:rsidR="001B79AD" w:rsidRPr="00717368" w:rsidRDefault="001B79AD" w:rsidP="00717368">
            <w:pPr>
              <w:pStyle w:val="Tablecolumnheading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color w:val="08193E" w:themeColor="text1"/>
                <w:sz w:val="24"/>
                <w:szCs w:val="24"/>
              </w:rPr>
              <w:t>Outcome indicator</w:t>
            </w:r>
          </w:p>
        </w:tc>
        <w:tc>
          <w:tcPr>
            <w:tcW w:w="3423" w:type="dxa"/>
            <w:shd w:val="clear" w:color="auto" w:fill="auto"/>
          </w:tcPr>
          <w:p w14:paraId="430F52C7" w14:textId="77777777" w:rsidR="001B79AD" w:rsidRPr="00717368" w:rsidRDefault="001B79AD" w:rsidP="00717368">
            <w:pPr>
              <w:pStyle w:val="Tablecolumnheading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color w:val="08193E" w:themeColor="text1"/>
                <w:sz w:val="24"/>
                <w:szCs w:val="24"/>
              </w:rPr>
              <w:t>Success criteria</w:t>
            </w:r>
          </w:p>
        </w:tc>
        <w:tc>
          <w:tcPr>
            <w:tcW w:w="2784" w:type="dxa"/>
            <w:gridSpan w:val="2"/>
            <w:shd w:val="clear" w:color="auto" w:fill="auto"/>
          </w:tcPr>
          <w:p w14:paraId="3DE7863E" w14:textId="77777777" w:rsidR="001B79AD" w:rsidRPr="00717368" w:rsidRDefault="001B79AD" w:rsidP="004017E5">
            <w:pPr>
              <w:pStyle w:val="Tablecolumnheading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8193E" w:themeColor="text1"/>
                <w:sz w:val="24"/>
                <w:szCs w:val="24"/>
              </w:rPr>
              <w:t>Result</w:t>
            </w:r>
          </w:p>
        </w:tc>
      </w:tr>
      <w:tr w:rsidR="00F235D4" w:rsidRPr="00717368" w14:paraId="688B96A9" w14:textId="77777777" w:rsidTr="00F235D4">
        <w:trPr>
          <w:trHeight w:val="463"/>
        </w:trPr>
        <w:tc>
          <w:tcPr>
            <w:tcW w:w="3933" w:type="dxa"/>
            <w:shd w:val="clear" w:color="auto" w:fill="auto"/>
          </w:tcPr>
          <w:p w14:paraId="3D485610" w14:textId="77777777" w:rsidR="00424B2A" w:rsidRPr="00717368" w:rsidRDefault="00424B2A" w:rsidP="00273010">
            <w:pPr>
              <w:pStyle w:val="Tablecolumnheading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8193E" w:themeColor="text1"/>
                <w:sz w:val="24"/>
                <w:szCs w:val="24"/>
              </w:rPr>
              <w:t>Project</w:t>
            </w:r>
            <w:r w:rsidRPr="00717368">
              <w:rPr>
                <w:rFonts w:ascii="Arial" w:hAnsi="Arial" w:cs="Arial"/>
                <w:color w:val="08193E" w:themeColor="text1"/>
                <w:sz w:val="24"/>
                <w:szCs w:val="24"/>
              </w:rPr>
              <w:t xml:space="preserve"> outcome</w:t>
            </w:r>
          </w:p>
        </w:tc>
        <w:tc>
          <w:tcPr>
            <w:tcW w:w="3805" w:type="dxa"/>
            <w:shd w:val="clear" w:color="auto" w:fill="auto"/>
          </w:tcPr>
          <w:p w14:paraId="1B1A75DD" w14:textId="77777777" w:rsidR="00424B2A" w:rsidRPr="00717368" w:rsidRDefault="00424B2A" w:rsidP="004017E5">
            <w:pPr>
              <w:pStyle w:val="Tablecolumnheading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423" w:type="dxa"/>
            <w:shd w:val="clear" w:color="auto" w:fill="auto"/>
          </w:tcPr>
          <w:p w14:paraId="61284ECA" w14:textId="77777777" w:rsidR="00424B2A" w:rsidRPr="00717368" w:rsidRDefault="00424B2A" w:rsidP="004017E5">
            <w:pPr>
              <w:pStyle w:val="Tablecolumnheading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auto"/>
          </w:tcPr>
          <w:p w14:paraId="62637B5D" w14:textId="77777777" w:rsidR="00424B2A" w:rsidRPr="00717368" w:rsidRDefault="00424B2A" w:rsidP="00273010">
            <w:pPr>
              <w:pStyle w:val="Tablecolumnheading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auto"/>
          </w:tcPr>
          <w:p w14:paraId="1D8092C7" w14:textId="77777777" w:rsidR="00424B2A" w:rsidRPr="00717368" w:rsidRDefault="00424B2A" w:rsidP="00717368">
            <w:pPr>
              <w:pStyle w:val="Tablecolumnheading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F235D4" w:rsidRPr="00717368" w14:paraId="65CAC5C6" w14:textId="77777777" w:rsidTr="00F235D4">
        <w:tc>
          <w:tcPr>
            <w:tcW w:w="7738" w:type="dxa"/>
            <w:gridSpan w:val="2"/>
            <w:shd w:val="clear" w:color="auto" w:fill="DBE0CB" w:themeFill="accent5" w:themeFillTint="66"/>
          </w:tcPr>
          <w:p w14:paraId="4E1FBE57" w14:textId="77777777" w:rsidR="00F235D4" w:rsidRPr="00717368" w:rsidRDefault="00F235D4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8193E" w:themeColor="text1"/>
                <w:sz w:val="24"/>
                <w:szCs w:val="24"/>
              </w:rPr>
              <w:t>Service user satisfaction and empowerment</w:t>
            </w:r>
          </w:p>
        </w:tc>
        <w:tc>
          <w:tcPr>
            <w:tcW w:w="3423" w:type="dxa"/>
            <w:shd w:val="clear" w:color="auto" w:fill="DBE0CB" w:themeFill="accent5" w:themeFillTint="66"/>
          </w:tcPr>
          <w:p w14:paraId="32D5ED7E" w14:textId="77777777" w:rsidR="00F235D4" w:rsidRPr="00717368" w:rsidRDefault="00F235D4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DBE0CB" w:themeFill="accent5" w:themeFillTint="66"/>
          </w:tcPr>
          <w:p w14:paraId="5404C51A" w14:textId="77777777" w:rsidR="00F235D4" w:rsidRPr="00717368" w:rsidRDefault="00F235D4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DBE0CB" w:themeFill="accent5" w:themeFillTint="66"/>
          </w:tcPr>
          <w:p w14:paraId="560A577A" w14:textId="77777777" w:rsidR="00F235D4" w:rsidRPr="00717368" w:rsidRDefault="00F235D4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F235D4" w:rsidRPr="00717368" w14:paraId="12F02304" w14:textId="77777777" w:rsidTr="00F235D4">
        <w:tc>
          <w:tcPr>
            <w:tcW w:w="3933" w:type="dxa"/>
            <w:shd w:val="clear" w:color="auto" w:fill="FFFFFF" w:themeFill="background1"/>
          </w:tcPr>
          <w:p w14:paraId="2F1230B2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i/>
                <w:color w:val="08193E" w:themeColor="text1"/>
                <w:sz w:val="24"/>
                <w:szCs w:val="24"/>
              </w:rPr>
            </w:pPr>
          </w:p>
        </w:tc>
        <w:tc>
          <w:tcPr>
            <w:tcW w:w="3805" w:type="dxa"/>
            <w:shd w:val="clear" w:color="auto" w:fill="FFFFFF" w:themeFill="background1"/>
          </w:tcPr>
          <w:p w14:paraId="67E2E87D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i/>
                <w:color w:val="08193E" w:themeColor="text1"/>
                <w:sz w:val="24"/>
                <w:szCs w:val="24"/>
              </w:rPr>
            </w:pPr>
          </w:p>
        </w:tc>
        <w:tc>
          <w:tcPr>
            <w:tcW w:w="3423" w:type="dxa"/>
          </w:tcPr>
          <w:p w14:paraId="06FDFCB9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i/>
                <w:color w:val="08193E" w:themeColor="text1"/>
                <w:sz w:val="24"/>
                <w:szCs w:val="24"/>
              </w:rPr>
            </w:pPr>
          </w:p>
        </w:tc>
        <w:tc>
          <w:tcPr>
            <w:tcW w:w="1680" w:type="dxa"/>
          </w:tcPr>
          <w:p w14:paraId="58D4FB9B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i/>
                <w:color w:val="08193E" w:themeColor="text1"/>
                <w:sz w:val="24"/>
                <w:szCs w:val="24"/>
              </w:rPr>
            </w:pPr>
          </w:p>
        </w:tc>
        <w:tc>
          <w:tcPr>
            <w:tcW w:w="1104" w:type="dxa"/>
          </w:tcPr>
          <w:p w14:paraId="7DC53E33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i/>
                <w:color w:val="08193E" w:themeColor="text1"/>
                <w:sz w:val="24"/>
                <w:szCs w:val="24"/>
              </w:rPr>
            </w:pPr>
          </w:p>
        </w:tc>
      </w:tr>
      <w:tr w:rsidR="00F235D4" w:rsidRPr="00717368" w14:paraId="59CCD499" w14:textId="77777777" w:rsidTr="00F235D4">
        <w:tc>
          <w:tcPr>
            <w:tcW w:w="3933" w:type="dxa"/>
            <w:shd w:val="clear" w:color="auto" w:fill="FFFFFF" w:themeFill="background1"/>
          </w:tcPr>
          <w:p w14:paraId="217C06EE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805" w:type="dxa"/>
            <w:shd w:val="clear" w:color="auto" w:fill="FFFFFF" w:themeFill="background1"/>
          </w:tcPr>
          <w:p w14:paraId="2E228DF6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423" w:type="dxa"/>
          </w:tcPr>
          <w:p w14:paraId="7EACE45D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680" w:type="dxa"/>
          </w:tcPr>
          <w:p w14:paraId="49C1C75C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104" w:type="dxa"/>
          </w:tcPr>
          <w:p w14:paraId="2A09ECC4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F235D4" w:rsidRPr="00717368" w14:paraId="5C8DE370" w14:textId="77777777" w:rsidTr="00F235D4">
        <w:tc>
          <w:tcPr>
            <w:tcW w:w="3933" w:type="dxa"/>
            <w:shd w:val="clear" w:color="auto" w:fill="FFFFFF" w:themeFill="background1"/>
          </w:tcPr>
          <w:p w14:paraId="2204D0AB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805" w:type="dxa"/>
            <w:shd w:val="clear" w:color="auto" w:fill="FFFFFF" w:themeFill="background1"/>
          </w:tcPr>
          <w:p w14:paraId="2DC5F6DB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423" w:type="dxa"/>
          </w:tcPr>
          <w:p w14:paraId="1E9BF505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680" w:type="dxa"/>
          </w:tcPr>
          <w:p w14:paraId="601382E7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104" w:type="dxa"/>
          </w:tcPr>
          <w:p w14:paraId="6791B9B3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F235D4" w:rsidRPr="00717368" w14:paraId="563C3A2B" w14:textId="77777777" w:rsidTr="00F235D4">
        <w:tc>
          <w:tcPr>
            <w:tcW w:w="3933" w:type="dxa"/>
            <w:shd w:val="clear" w:color="auto" w:fill="D7E1FA" w:themeFill="text1" w:themeFillTint="1A"/>
          </w:tcPr>
          <w:p w14:paraId="4A5B309B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8193E" w:themeColor="text1"/>
                <w:sz w:val="24"/>
                <w:szCs w:val="24"/>
              </w:rPr>
              <w:t>Worker skills and engagement</w:t>
            </w:r>
          </w:p>
        </w:tc>
        <w:tc>
          <w:tcPr>
            <w:tcW w:w="3805" w:type="dxa"/>
            <w:shd w:val="clear" w:color="auto" w:fill="D7E1FA" w:themeFill="text1" w:themeFillTint="1A"/>
          </w:tcPr>
          <w:p w14:paraId="276479E2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423" w:type="dxa"/>
            <w:shd w:val="clear" w:color="auto" w:fill="D7E1FA" w:themeFill="text1" w:themeFillTint="1A"/>
          </w:tcPr>
          <w:p w14:paraId="54A4A931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D7E1FA" w:themeFill="text1" w:themeFillTint="1A"/>
          </w:tcPr>
          <w:p w14:paraId="4BFBB1B0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D7E1FA" w:themeFill="text1" w:themeFillTint="1A"/>
          </w:tcPr>
          <w:p w14:paraId="11DC9491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F235D4" w:rsidRPr="00717368" w14:paraId="1462EE96" w14:textId="77777777" w:rsidTr="00F235D4">
        <w:trPr>
          <w:trHeight w:val="337"/>
        </w:trPr>
        <w:tc>
          <w:tcPr>
            <w:tcW w:w="3933" w:type="dxa"/>
            <w:shd w:val="clear" w:color="auto" w:fill="auto"/>
          </w:tcPr>
          <w:p w14:paraId="5F906600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i/>
                <w:color w:val="08193E" w:themeColor="text1"/>
                <w:sz w:val="24"/>
                <w:szCs w:val="24"/>
              </w:rPr>
            </w:pPr>
          </w:p>
        </w:tc>
        <w:tc>
          <w:tcPr>
            <w:tcW w:w="3805" w:type="dxa"/>
          </w:tcPr>
          <w:p w14:paraId="41A5FACC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i/>
                <w:color w:val="08193E" w:themeColor="text1"/>
                <w:sz w:val="24"/>
                <w:szCs w:val="24"/>
              </w:rPr>
            </w:pPr>
          </w:p>
        </w:tc>
        <w:tc>
          <w:tcPr>
            <w:tcW w:w="3423" w:type="dxa"/>
          </w:tcPr>
          <w:p w14:paraId="17933410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i/>
                <w:color w:val="08193E" w:themeColor="text1"/>
                <w:sz w:val="24"/>
                <w:szCs w:val="24"/>
              </w:rPr>
            </w:pPr>
          </w:p>
        </w:tc>
        <w:tc>
          <w:tcPr>
            <w:tcW w:w="1680" w:type="dxa"/>
          </w:tcPr>
          <w:p w14:paraId="0540F606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i/>
                <w:color w:val="08193E" w:themeColor="text1"/>
                <w:sz w:val="24"/>
                <w:szCs w:val="24"/>
              </w:rPr>
            </w:pPr>
          </w:p>
        </w:tc>
        <w:tc>
          <w:tcPr>
            <w:tcW w:w="1104" w:type="dxa"/>
          </w:tcPr>
          <w:p w14:paraId="282AFE1A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i/>
                <w:color w:val="08193E" w:themeColor="text1"/>
                <w:sz w:val="24"/>
                <w:szCs w:val="24"/>
              </w:rPr>
            </w:pPr>
          </w:p>
        </w:tc>
      </w:tr>
      <w:tr w:rsidR="00F235D4" w:rsidRPr="00717368" w14:paraId="5B276D93" w14:textId="77777777" w:rsidTr="00F235D4">
        <w:tc>
          <w:tcPr>
            <w:tcW w:w="3933" w:type="dxa"/>
            <w:shd w:val="clear" w:color="auto" w:fill="auto"/>
          </w:tcPr>
          <w:p w14:paraId="32679A61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805" w:type="dxa"/>
          </w:tcPr>
          <w:p w14:paraId="4B9A4352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423" w:type="dxa"/>
          </w:tcPr>
          <w:p w14:paraId="78157096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680" w:type="dxa"/>
          </w:tcPr>
          <w:p w14:paraId="698D157D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104" w:type="dxa"/>
          </w:tcPr>
          <w:p w14:paraId="647E44EF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F235D4" w:rsidRPr="00717368" w14:paraId="630E8553" w14:textId="77777777" w:rsidTr="00F235D4">
        <w:tc>
          <w:tcPr>
            <w:tcW w:w="3933" w:type="dxa"/>
            <w:shd w:val="clear" w:color="auto" w:fill="FFFFFF" w:themeFill="background1"/>
          </w:tcPr>
          <w:p w14:paraId="12A377B2" w14:textId="77777777" w:rsidR="00424B2A" w:rsidRPr="00717368" w:rsidRDefault="00424B2A" w:rsidP="003606CE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805" w:type="dxa"/>
            <w:shd w:val="clear" w:color="auto" w:fill="FFFFFF" w:themeFill="background1"/>
          </w:tcPr>
          <w:p w14:paraId="2433B298" w14:textId="77777777" w:rsidR="00424B2A" w:rsidRPr="00717368" w:rsidRDefault="00424B2A" w:rsidP="003606CE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423" w:type="dxa"/>
          </w:tcPr>
          <w:p w14:paraId="6E573D45" w14:textId="77777777" w:rsidR="00424B2A" w:rsidRPr="00717368" w:rsidRDefault="00424B2A" w:rsidP="003606CE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680" w:type="dxa"/>
          </w:tcPr>
          <w:p w14:paraId="23D667EB" w14:textId="77777777" w:rsidR="00424B2A" w:rsidRPr="00717368" w:rsidRDefault="00424B2A" w:rsidP="003606CE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104" w:type="dxa"/>
          </w:tcPr>
          <w:p w14:paraId="735D72EB" w14:textId="77777777" w:rsidR="00424B2A" w:rsidRPr="00717368" w:rsidRDefault="00424B2A" w:rsidP="003606CE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F235D4" w:rsidRPr="00717368" w14:paraId="0E6B3514" w14:textId="77777777" w:rsidTr="00F235D4">
        <w:tc>
          <w:tcPr>
            <w:tcW w:w="3933" w:type="dxa"/>
            <w:shd w:val="clear" w:color="auto" w:fill="FBE3D6" w:themeFill="accent3" w:themeFillTint="33"/>
          </w:tcPr>
          <w:p w14:paraId="3F1DA6FB" w14:textId="77777777" w:rsidR="00424B2A" w:rsidRPr="00717368" w:rsidRDefault="00424B2A" w:rsidP="003606CE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8193E" w:themeColor="text1"/>
                <w:sz w:val="24"/>
                <w:szCs w:val="24"/>
              </w:rPr>
              <w:t>Organisational sustainability</w:t>
            </w:r>
          </w:p>
        </w:tc>
        <w:tc>
          <w:tcPr>
            <w:tcW w:w="3805" w:type="dxa"/>
            <w:shd w:val="clear" w:color="auto" w:fill="FBE3D6" w:themeFill="accent3" w:themeFillTint="33"/>
          </w:tcPr>
          <w:p w14:paraId="6F9BBF40" w14:textId="77777777" w:rsidR="00424B2A" w:rsidRPr="00717368" w:rsidRDefault="00424B2A" w:rsidP="003606CE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423" w:type="dxa"/>
            <w:shd w:val="clear" w:color="auto" w:fill="FBE3D6" w:themeFill="accent3" w:themeFillTint="33"/>
          </w:tcPr>
          <w:p w14:paraId="4504F2CF" w14:textId="77777777" w:rsidR="00424B2A" w:rsidRPr="00717368" w:rsidRDefault="00424B2A" w:rsidP="003606CE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FBE3D6" w:themeFill="accent3" w:themeFillTint="33"/>
          </w:tcPr>
          <w:p w14:paraId="69E3D314" w14:textId="77777777" w:rsidR="00424B2A" w:rsidRPr="00717368" w:rsidRDefault="00424B2A" w:rsidP="003606CE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FBE3D6" w:themeFill="accent3" w:themeFillTint="33"/>
          </w:tcPr>
          <w:p w14:paraId="642584F9" w14:textId="77777777" w:rsidR="00424B2A" w:rsidRPr="00717368" w:rsidRDefault="00424B2A" w:rsidP="003606CE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F235D4" w:rsidRPr="00717368" w14:paraId="1306ECC6" w14:textId="77777777" w:rsidTr="00F235D4">
        <w:tc>
          <w:tcPr>
            <w:tcW w:w="3933" w:type="dxa"/>
            <w:shd w:val="clear" w:color="auto" w:fill="auto"/>
          </w:tcPr>
          <w:p w14:paraId="41DFF3F7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805" w:type="dxa"/>
          </w:tcPr>
          <w:p w14:paraId="479F314F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423" w:type="dxa"/>
          </w:tcPr>
          <w:p w14:paraId="413370BA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680" w:type="dxa"/>
          </w:tcPr>
          <w:p w14:paraId="6D785EEB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104" w:type="dxa"/>
          </w:tcPr>
          <w:p w14:paraId="3DDE44EC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F235D4" w:rsidRPr="00717368" w14:paraId="5F927C12" w14:textId="77777777" w:rsidTr="00F235D4">
        <w:tc>
          <w:tcPr>
            <w:tcW w:w="3933" w:type="dxa"/>
            <w:shd w:val="clear" w:color="auto" w:fill="auto"/>
          </w:tcPr>
          <w:p w14:paraId="0BB63602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805" w:type="dxa"/>
          </w:tcPr>
          <w:p w14:paraId="6842A88A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423" w:type="dxa"/>
          </w:tcPr>
          <w:p w14:paraId="6048B0B7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680" w:type="dxa"/>
          </w:tcPr>
          <w:p w14:paraId="5FB03C9D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104" w:type="dxa"/>
          </w:tcPr>
          <w:p w14:paraId="07122E9A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F235D4" w:rsidRPr="00717368" w14:paraId="753C58CA" w14:textId="77777777" w:rsidTr="00F235D4">
        <w:tc>
          <w:tcPr>
            <w:tcW w:w="3933" w:type="dxa"/>
            <w:shd w:val="clear" w:color="auto" w:fill="auto"/>
          </w:tcPr>
          <w:p w14:paraId="11AEAC3D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805" w:type="dxa"/>
          </w:tcPr>
          <w:p w14:paraId="751250A3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3423" w:type="dxa"/>
          </w:tcPr>
          <w:p w14:paraId="5AAC6B0F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680" w:type="dxa"/>
          </w:tcPr>
          <w:p w14:paraId="23940361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1104" w:type="dxa"/>
          </w:tcPr>
          <w:p w14:paraId="00526D6B" w14:textId="77777777" w:rsidR="00424B2A" w:rsidRPr="00717368" w:rsidRDefault="00424B2A" w:rsidP="00717368">
            <w:pPr>
              <w:pStyle w:val="Tablebodytext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</w:tbl>
    <w:p w14:paraId="2727430F" w14:textId="77777777" w:rsidR="009667D1" w:rsidRPr="00717368" w:rsidRDefault="009667D1" w:rsidP="00717368">
      <w:pPr>
        <w:rPr>
          <w:rFonts w:ascii="Arial" w:hAnsi="Arial" w:cs="Arial"/>
          <w:b/>
          <w:color w:val="08193E" w:themeColor="text1"/>
          <w:sz w:val="24"/>
          <w:szCs w:val="24"/>
        </w:rPr>
        <w:sectPr w:rsidR="009667D1" w:rsidRPr="00717368" w:rsidSect="007B0C59">
          <w:pgSz w:w="16838" w:h="11906" w:orient="landscape" w:code="9"/>
          <w:pgMar w:top="1418" w:right="1418" w:bottom="1418" w:left="1418" w:header="567" w:footer="567" w:gutter="0"/>
          <w:pgNumType w:start="7"/>
          <w:cols w:space="708"/>
          <w:docGrid w:linePitch="360"/>
        </w:sectPr>
      </w:pPr>
    </w:p>
    <w:p w14:paraId="28445A1C" w14:textId="77777777" w:rsidR="00972A45" w:rsidRPr="00717368" w:rsidRDefault="00972A45" w:rsidP="00972A45">
      <w:pPr>
        <w:pStyle w:val="Heading1"/>
        <w:numPr>
          <w:ilvl w:val="0"/>
          <w:numId w:val="0"/>
        </w:numPr>
        <w:ind w:left="680" w:hanging="680"/>
        <w:rPr>
          <w:color w:val="08193E" w:themeColor="text1"/>
        </w:rPr>
      </w:pPr>
      <w:bookmarkStart w:id="2" w:name="_Toc434927212"/>
      <w:bookmarkEnd w:id="1"/>
      <w:bookmarkEnd w:id="2"/>
      <w:r w:rsidRPr="00717368">
        <w:rPr>
          <w:color w:val="08193E" w:themeColor="text1"/>
        </w:rPr>
        <w:lastRenderedPageBreak/>
        <w:t xml:space="preserve">Reflecting and reporting </w:t>
      </w:r>
    </w:p>
    <w:p w14:paraId="6141BED5" w14:textId="3E54BCFD" w:rsidR="00972A45" w:rsidRPr="00717368" w:rsidRDefault="004017E5" w:rsidP="00972A45">
      <w:pPr>
        <w:rPr>
          <w:rFonts w:ascii="Arial" w:hAnsi="Arial" w:cs="Arial"/>
          <w:i/>
          <w:color w:val="08193E" w:themeColor="text1"/>
          <w:sz w:val="24"/>
          <w:szCs w:val="24"/>
        </w:rPr>
      </w:pPr>
      <w:r>
        <w:rPr>
          <w:rFonts w:ascii="Arial" w:hAnsi="Arial" w:cs="Arial"/>
          <w:i/>
          <w:color w:val="08193E" w:themeColor="text1"/>
          <w:sz w:val="24"/>
          <w:szCs w:val="24"/>
        </w:rPr>
        <w:t xml:space="preserve">This </w:t>
      </w:r>
      <w:r w:rsidR="00972A45" w:rsidRPr="00717368">
        <w:rPr>
          <w:rFonts w:ascii="Arial" w:hAnsi="Arial" w:cs="Arial"/>
          <w:i/>
          <w:color w:val="08193E" w:themeColor="text1"/>
          <w:sz w:val="24"/>
          <w:szCs w:val="24"/>
        </w:rPr>
        <w:t>section provide</w:t>
      </w:r>
      <w:r w:rsidR="00F235D4">
        <w:rPr>
          <w:rFonts w:ascii="Arial" w:hAnsi="Arial" w:cs="Arial"/>
          <w:i/>
          <w:color w:val="08193E" w:themeColor="text1"/>
          <w:sz w:val="24"/>
          <w:szCs w:val="24"/>
        </w:rPr>
        <w:t>s</w:t>
      </w:r>
      <w:r w:rsidR="00972A45" w:rsidRPr="00717368">
        <w:rPr>
          <w:rFonts w:ascii="Arial" w:hAnsi="Arial" w:cs="Arial"/>
          <w:i/>
          <w:color w:val="08193E" w:themeColor="text1"/>
          <w:sz w:val="24"/>
          <w:szCs w:val="24"/>
        </w:rPr>
        <w:t xml:space="preserve"> </w:t>
      </w:r>
      <w:r w:rsidR="00F235D4">
        <w:rPr>
          <w:rFonts w:ascii="Arial" w:hAnsi="Arial" w:cs="Arial"/>
          <w:i/>
          <w:color w:val="08193E" w:themeColor="text1"/>
          <w:sz w:val="24"/>
          <w:szCs w:val="24"/>
        </w:rPr>
        <w:t>prompts you may find useful in reporting you experience.</w:t>
      </w:r>
      <w:r w:rsidR="00972A45" w:rsidRPr="00717368">
        <w:rPr>
          <w:rFonts w:ascii="Arial" w:hAnsi="Arial" w:cs="Arial"/>
          <w:i/>
          <w:color w:val="08193E" w:themeColor="text1"/>
          <w:sz w:val="24"/>
          <w:szCs w:val="24"/>
        </w:rPr>
        <w:t xml:space="preserve"> </w:t>
      </w:r>
    </w:p>
    <w:p w14:paraId="3242E957" w14:textId="77777777" w:rsidR="00972A45" w:rsidRPr="00717368" w:rsidRDefault="00972A45" w:rsidP="00972A45">
      <w:pPr>
        <w:pStyle w:val="Heading3"/>
        <w:numPr>
          <w:ilvl w:val="2"/>
          <w:numId w:val="0"/>
        </w:numPr>
        <w:ind w:left="794" w:hanging="794"/>
        <w:rPr>
          <w:rFonts w:ascii="Arial" w:hAnsi="Arial" w:cs="Arial"/>
          <w:color w:val="08193E" w:themeColor="text1"/>
          <w:sz w:val="24"/>
          <w:szCs w:val="24"/>
        </w:rPr>
      </w:pPr>
      <w:r w:rsidRPr="00717368">
        <w:rPr>
          <w:rFonts w:ascii="Arial" w:hAnsi="Arial" w:cs="Arial"/>
          <w:color w:val="08193E" w:themeColor="text1"/>
          <w:sz w:val="24"/>
          <w:szCs w:val="24"/>
        </w:rPr>
        <w:t>Reflecting on implementation</w:t>
      </w:r>
    </w:p>
    <w:tbl>
      <w:tblPr>
        <w:tblStyle w:val="ARTDTable"/>
        <w:tblW w:w="8931" w:type="dxa"/>
        <w:tblLook w:val="06A0" w:firstRow="1" w:lastRow="0" w:firstColumn="1" w:lastColumn="0" w:noHBand="1" w:noVBand="1"/>
      </w:tblPr>
      <w:tblGrid>
        <w:gridCol w:w="3544"/>
        <w:gridCol w:w="2209"/>
        <w:gridCol w:w="3178"/>
      </w:tblGrid>
      <w:tr w:rsidR="00972A45" w:rsidRPr="00F235D4" w14:paraId="4D3CE535" w14:textId="77777777" w:rsidTr="001C71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3544" w:type="dxa"/>
            <w:shd w:val="clear" w:color="auto" w:fill="auto"/>
          </w:tcPr>
          <w:p w14:paraId="4BFE8107" w14:textId="77777777" w:rsidR="00972A45" w:rsidRPr="00F235D4" w:rsidRDefault="001B79AD" w:rsidP="001B79AD">
            <w:pPr>
              <w:pStyle w:val="ListParagraph"/>
              <w:numPr>
                <w:ilvl w:val="0"/>
                <w:numId w:val="18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Did</w:t>
            </w:r>
            <w:r w:rsidR="00972A45" w:rsidRPr="00F235D4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 staff </w:t>
            </w:r>
            <w: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know of and support</w:t>
            </w:r>
            <w:r w:rsidR="00F235D4" w:rsidRPr="00F235D4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 the project</w:t>
            </w:r>
            <w:r w:rsidR="00972A45" w:rsidRPr="00F235D4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?</w:t>
            </w:r>
          </w:p>
        </w:tc>
        <w:tc>
          <w:tcPr>
            <w:tcW w:w="5387" w:type="dxa"/>
            <w:gridSpan w:val="2"/>
            <w:shd w:val="clear" w:color="auto" w:fill="FFFFFF" w:themeFill="background1"/>
          </w:tcPr>
          <w:p w14:paraId="7DA8BBE3" w14:textId="77777777" w:rsidR="00972A45" w:rsidRPr="00F235D4" w:rsidRDefault="00972A45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972A45" w:rsidRPr="00717368" w14:paraId="30B0F297" w14:textId="77777777" w:rsidTr="00FB483F">
        <w:trPr>
          <w:trHeight w:val="20"/>
        </w:trPr>
        <w:tc>
          <w:tcPr>
            <w:tcW w:w="3544" w:type="dxa"/>
            <w:shd w:val="clear" w:color="auto" w:fill="auto"/>
          </w:tcPr>
          <w:p w14:paraId="3431F1E7" w14:textId="77777777" w:rsidR="00972A45" w:rsidRPr="00F235D4" w:rsidRDefault="001B79AD" w:rsidP="00F235D4">
            <w:pPr>
              <w:pStyle w:val="ListParagraph"/>
              <w:numPr>
                <w:ilvl w:val="0"/>
                <w:numId w:val="18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Did</w:t>
            </w:r>
            <w:r w:rsidR="00972A45" w:rsidRPr="00F235D4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 </w:t>
            </w:r>
            <w:r w:rsidR="00F235D4" w:rsidRPr="00F235D4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service users </w:t>
            </w:r>
            <w: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know of and support</w:t>
            </w:r>
            <w:r w:rsidRPr="00F235D4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t</w:t>
            </w:r>
            <w:r w:rsidR="00F235D4" w:rsidRPr="00F235D4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he project</w:t>
            </w:r>
            <w:r w:rsidR="00972A45" w:rsidRPr="00F235D4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?</w:t>
            </w:r>
          </w:p>
        </w:tc>
        <w:tc>
          <w:tcPr>
            <w:tcW w:w="5387" w:type="dxa"/>
            <w:gridSpan w:val="2"/>
          </w:tcPr>
          <w:p w14:paraId="7B1A07FA" w14:textId="77777777" w:rsidR="00972A45" w:rsidRPr="00717368" w:rsidRDefault="00972A45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972A45" w:rsidRPr="00717368" w14:paraId="1A4661CA" w14:textId="77777777" w:rsidTr="00FB483F">
        <w:trPr>
          <w:trHeight w:val="20"/>
        </w:trPr>
        <w:tc>
          <w:tcPr>
            <w:tcW w:w="3544" w:type="dxa"/>
            <w:shd w:val="clear" w:color="auto" w:fill="auto"/>
          </w:tcPr>
          <w:p w14:paraId="0F574C92" w14:textId="77777777" w:rsidR="00972A45" w:rsidRPr="00717368" w:rsidRDefault="00972A45" w:rsidP="00972A45">
            <w:pPr>
              <w:pStyle w:val="ListParagraph"/>
              <w:numPr>
                <w:ilvl w:val="0"/>
                <w:numId w:val="18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How appropriate were the activities you trialled? </w:t>
            </w:r>
          </w:p>
          <w:p w14:paraId="23213BFB" w14:textId="77777777" w:rsidR="00972A45" w:rsidRPr="00717368" w:rsidRDefault="00972A45" w:rsidP="001B79AD">
            <w:pPr>
              <w:pStyle w:val="ListParagraph"/>
              <w:ind w:left="369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color w:val="08193E" w:themeColor="text1"/>
                <w:sz w:val="24"/>
                <w:szCs w:val="24"/>
              </w:rPr>
              <w:t xml:space="preserve">Consider the needs of </w:t>
            </w:r>
            <w:r w:rsidR="001B79AD">
              <w:rPr>
                <w:rFonts w:ascii="Arial" w:hAnsi="Arial" w:cs="Arial"/>
                <w:color w:val="08193E" w:themeColor="text1"/>
                <w:sz w:val="24"/>
                <w:szCs w:val="24"/>
              </w:rPr>
              <w:t>service users</w:t>
            </w:r>
            <w:r w:rsidRPr="00717368">
              <w:rPr>
                <w:rFonts w:ascii="Arial" w:hAnsi="Arial" w:cs="Arial"/>
                <w:color w:val="08193E" w:themeColor="text1"/>
                <w:sz w:val="24"/>
                <w:szCs w:val="24"/>
              </w:rPr>
              <w:t xml:space="preserve"> and </w:t>
            </w:r>
            <w:r w:rsidR="001B79AD">
              <w:rPr>
                <w:rFonts w:ascii="Arial" w:hAnsi="Arial" w:cs="Arial"/>
                <w:color w:val="08193E" w:themeColor="text1"/>
                <w:sz w:val="24"/>
                <w:szCs w:val="24"/>
              </w:rPr>
              <w:t>workers.</w:t>
            </w:r>
          </w:p>
        </w:tc>
        <w:tc>
          <w:tcPr>
            <w:tcW w:w="5387" w:type="dxa"/>
            <w:gridSpan w:val="2"/>
          </w:tcPr>
          <w:p w14:paraId="4D06D5D6" w14:textId="77777777" w:rsidR="00972A45" w:rsidRPr="00717368" w:rsidRDefault="00972A45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972A45" w:rsidRPr="00717368" w14:paraId="058CCBE6" w14:textId="77777777" w:rsidTr="00703BE4">
        <w:trPr>
          <w:trHeight w:val="20"/>
        </w:trPr>
        <w:tc>
          <w:tcPr>
            <w:tcW w:w="3544" w:type="dxa"/>
            <w:tcBorders>
              <w:bottom w:val="single" w:sz="8" w:space="0" w:color="EEECE1"/>
            </w:tcBorders>
            <w:shd w:val="clear" w:color="auto" w:fill="auto"/>
          </w:tcPr>
          <w:p w14:paraId="19223D34" w14:textId="77777777" w:rsidR="00972A45" w:rsidRPr="00717368" w:rsidRDefault="00972A45" w:rsidP="007D5A02">
            <w:pPr>
              <w:pStyle w:val="ListParagraph"/>
              <w:numPr>
                <w:ilvl w:val="0"/>
                <w:numId w:val="18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Did you adapt elements of the </w:t>
            </w:r>
            <w:r w:rsidR="007D5A02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project </w:t>
            </w: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in response to emerging issues? How and why? </w:t>
            </w:r>
            <w:r w:rsidRPr="00717368">
              <w:rPr>
                <w:rFonts w:ascii="Arial" w:hAnsi="Arial" w:cs="Arial"/>
                <w:color w:val="08193E" w:themeColor="text1"/>
                <w:sz w:val="24"/>
                <w:szCs w:val="24"/>
              </w:rPr>
              <w:t>Consider adaptions to supports, roles and responsibilities.</w:t>
            </w: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gridSpan w:val="2"/>
            <w:tcBorders>
              <w:bottom w:val="single" w:sz="8" w:space="0" w:color="EEECE1"/>
            </w:tcBorders>
          </w:tcPr>
          <w:p w14:paraId="5192BDEB" w14:textId="77777777" w:rsidR="00972A45" w:rsidRPr="00717368" w:rsidRDefault="00972A45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703BE4" w:rsidRPr="00717368" w14:paraId="7042FE81" w14:textId="77777777" w:rsidTr="00703BE4">
        <w:trPr>
          <w:trHeight w:val="20"/>
        </w:trPr>
        <w:tc>
          <w:tcPr>
            <w:tcW w:w="5753" w:type="dxa"/>
            <w:gridSpan w:val="2"/>
            <w:tcBorders>
              <w:top w:val="single" w:sz="8" w:space="0" w:color="EEECE1"/>
              <w:bottom w:val="single" w:sz="4" w:space="0" w:color="auto"/>
            </w:tcBorders>
            <w:shd w:val="clear" w:color="auto" w:fill="auto"/>
          </w:tcPr>
          <w:p w14:paraId="0576DCC6" w14:textId="77777777" w:rsidR="00703BE4" w:rsidRPr="00B078E8" w:rsidRDefault="00703BE4" w:rsidP="008046B7">
            <w:pPr>
              <w:pStyle w:val="Heading3"/>
              <w:numPr>
                <w:ilvl w:val="2"/>
                <w:numId w:val="0"/>
              </w:numPr>
              <w:outlineLvl w:val="2"/>
              <w:rPr>
                <w:rFonts w:ascii="Arial" w:hAnsi="Arial" w:cs="Arial"/>
                <w:color w:val="08193E" w:themeColor="text1"/>
              </w:rPr>
            </w:pPr>
            <w:r w:rsidRPr="00B078E8">
              <w:rPr>
                <w:rFonts w:ascii="Arial" w:hAnsi="Arial" w:cs="Arial"/>
                <w:color w:val="08193E" w:themeColor="text1"/>
                <w:sz w:val="24"/>
                <w:szCs w:val="24"/>
              </w:rPr>
              <w:t>Reflecting on impacts and outcomes</w:t>
            </w:r>
          </w:p>
        </w:tc>
        <w:tc>
          <w:tcPr>
            <w:tcW w:w="3178" w:type="dxa"/>
            <w:tcBorders>
              <w:top w:val="single" w:sz="8" w:space="0" w:color="EEECE1"/>
              <w:bottom w:val="single" w:sz="4" w:space="0" w:color="auto"/>
            </w:tcBorders>
          </w:tcPr>
          <w:p w14:paraId="3C003D78" w14:textId="77777777" w:rsidR="00703BE4" w:rsidRPr="00B078E8" w:rsidRDefault="00703BE4" w:rsidP="008046B7">
            <w:pPr>
              <w:pStyle w:val="Heading3"/>
              <w:numPr>
                <w:ilvl w:val="2"/>
                <w:numId w:val="0"/>
              </w:numPr>
              <w:outlineLvl w:val="2"/>
              <w:rPr>
                <w:rFonts w:ascii="Arial" w:hAnsi="Arial" w:cs="Arial"/>
                <w:color w:val="08193E" w:themeColor="text1"/>
              </w:rPr>
            </w:pPr>
          </w:p>
        </w:tc>
      </w:tr>
      <w:tr w:rsidR="001B79AD" w:rsidRPr="00717368" w14:paraId="3678A89C" w14:textId="77777777" w:rsidTr="00703BE4">
        <w:trPr>
          <w:trHeight w:val="20"/>
        </w:trPr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14:paraId="552A99DE" w14:textId="77777777" w:rsidR="001B79AD" w:rsidRDefault="001B79AD" w:rsidP="001B79AD">
            <w:pPr>
              <w:pStyle w:val="ListParagraph"/>
              <w:numPr>
                <w:ilvl w:val="0"/>
                <w:numId w:val="19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1B79AD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Overall, what are the ma</w:t>
            </w:r>
            <w:r w:rsidR="00703BE4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in achievements of your project for:</w:t>
            </w:r>
          </w:p>
          <w:p w14:paraId="5E5DAEFE" w14:textId="77777777" w:rsidR="001B79AD" w:rsidRDefault="001B79AD" w:rsidP="001B79AD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Service users</w:t>
            </w:r>
          </w:p>
          <w:p w14:paraId="4B0F1BD7" w14:textId="77777777" w:rsidR="001B79AD" w:rsidRDefault="001B79AD" w:rsidP="001B79AD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Workers</w:t>
            </w:r>
          </w:p>
          <w:p w14:paraId="1DABF195" w14:textId="77777777" w:rsidR="001B79AD" w:rsidRPr="00717368" w:rsidRDefault="001B79AD" w:rsidP="001B79AD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Organisation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</w:tcBorders>
          </w:tcPr>
          <w:p w14:paraId="685F98E0" w14:textId="77777777" w:rsidR="001B79AD" w:rsidRPr="00717368" w:rsidRDefault="001B79AD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972A45" w:rsidRPr="00717368" w14:paraId="2DD6F246" w14:textId="77777777" w:rsidTr="006B3041">
        <w:trPr>
          <w:trHeight w:val="20"/>
        </w:trPr>
        <w:tc>
          <w:tcPr>
            <w:tcW w:w="3544" w:type="dxa"/>
            <w:shd w:val="clear" w:color="auto" w:fill="auto"/>
          </w:tcPr>
          <w:p w14:paraId="4DE93D57" w14:textId="77777777" w:rsidR="00972A45" w:rsidRPr="00717368" w:rsidRDefault="00972A45" w:rsidP="00972A45">
            <w:pPr>
              <w:pStyle w:val="ListParagraph"/>
              <w:numPr>
                <w:ilvl w:val="0"/>
                <w:numId w:val="19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Have there been any outcomes that have surprised you? </w:t>
            </w:r>
          </w:p>
        </w:tc>
        <w:tc>
          <w:tcPr>
            <w:tcW w:w="5387" w:type="dxa"/>
            <w:gridSpan w:val="2"/>
          </w:tcPr>
          <w:p w14:paraId="07E31630" w14:textId="77777777" w:rsidR="00972A45" w:rsidRPr="00717368" w:rsidRDefault="00972A45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972A45" w:rsidRPr="00717368" w14:paraId="3FA0B3BD" w14:textId="77777777" w:rsidTr="00703BE4">
        <w:trPr>
          <w:trHeight w:val="20"/>
        </w:trPr>
        <w:tc>
          <w:tcPr>
            <w:tcW w:w="3544" w:type="dxa"/>
            <w:tcBorders>
              <w:bottom w:val="single" w:sz="8" w:space="0" w:color="EEECE1"/>
            </w:tcBorders>
            <w:shd w:val="clear" w:color="auto" w:fill="auto"/>
          </w:tcPr>
          <w:p w14:paraId="2A19422B" w14:textId="77777777" w:rsidR="00972A45" w:rsidRPr="00717368" w:rsidRDefault="00972A45" w:rsidP="00972A45">
            <w:pPr>
              <w:pStyle w:val="ListParagraph"/>
              <w:numPr>
                <w:ilvl w:val="0"/>
                <w:numId w:val="19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lastRenderedPageBreak/>
              <w:t>Were there outcomes that you expected to see, but didn’t?</w:t>
            </w:r>
          </w:p>
        </w:tc>
        <w:tc>
          <w:tcPr>
            <w:tcW w:w="5387" w:type="dxa"/>
            <w:gridSpan w:val="2"/>
            <w:tcBorders>
              <w:bottom w:val="single" w:sz="8" w:space="0" w:color="EEECE1"/>
            </w:tcBorders>
          </w:tcPr>
          <w:p w14:paraId="260C4430" w14:textId="77777777" w:rsidR="00972A45" w:rsidRPr="00717368" w:rsidRDefault="00972A45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703BE4" w:rsidRPr="00703BE4" w14:paraId="295D30C3" w14:textId="77777777" w:rsidTr="008D1107">
        <w:trPr>
          <w:trHeight w:val="20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131C2C62" w14:textId="77777777" w:rsidR="00703BE4" w:rsidRPr="00717368" w:rsidRDefault="00703BE4" w:rsidP="00703BE4">
            <w:pPr>
              <w:pStyle w:val="ListParagraph"/>
              <w:numPr>
                <w:ilvl w:val="0"/>
                <w:numId w:val="19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Do you think that you measured the right things?</w:t>
            </w:r>
            <w:r w:rsidRPr="00703BE4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 Is there other information that you need to better understand outcomes?</w:t>
            </w: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ADF7375" w14:textId="77777777" w:rsidR="00703BE4" w:rsidRPr="00703BE4" w:rsidRDefault="00703BE4" w:rsidP="00703BE4">
            <w:pPr>
              <w:ind w:left="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</w:p>
        </w:tc>
      </w:tr>
      <w:tr w:rsidR="00703BE4" w:rsidRPr="00717368" w14:paraId="6756CE64" w14:textId="77777777" w:rsidTr="00703BE4">
        <w:trPr>
          <w:tblHeader/>
        </w:trPr>
        <w:tc>
          <w:tcPr>
            <w:tcW w:w="8931" w:type="dxa"/>
            <w:gridSpan w:val="3"/>
            <w:tcBorders>
              <w:top w:val="single" w:sz="8" w:space="0" w:color="EEECE1"/>
              <w:bottom w:val="single" w:sz="4" w:space="0" w:color="auto"/>
            </w:tcBorders>
            <w:shd w:val="clear" w:color="auto" w:fill="auto"/>
          </w:tcPr>
          <w:p w14:paraId="4D62EE25" w14:textId="77777777" w:rsidR="00703BE4" w:rsidRPr="00717368" w:rsidRDefault="00703BE4" w:rsidP="008D1107">
            <w:pPr>
              <w:rPr>
                <w:rFonts w:ascii="Arial" w:hAnsi="Arial" w:cs="Arial"/>
                <w:b/>
                <w:bCs/>
                <w:color w:val="08193E" w:themeColor="text1"/>
                <w:sz w:val="24"/>
                <w:szCs w:val="24"/>
              </w:rPr>
            </w:pPr>
            <w:bookmarkStart w:id="3" w:name="_Toc451934108"/>
            <w: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Reflecting on context: w</w:t>
            </w: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hat worked, for whom and in what circumstances</w:t>
            </w:r>
            <w:bookmarkEnd w:id="3"/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?</w:t>
            </w:r>
          </w:p>
        </w:tc>
      </w:tr>
      <w:tr w:rsidR="00703BE4" w:rsidRPr="00717368" w14:paraId="1B41E122" w14:textId="77777777" w:rsidTr="00703BE4">
        <w:trPr>
          <w:trHeight w:val="20"/>
        </w:trPr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14:paraId="0838C113" w14:textId="77777777" w:rsidR="00703BE4" w:rsidRPr="00717368" w:rsidRDefault="00703BE4" w:rsidP="00972A45">
            <w:pPr>
              <w:pStyle w:val="ListParagraph"/>
              <w:numPr>
                <w:ilvl w:val="0"/>
                <w:numId w:val="21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Who benefited most, </w:t>
            </w:r>
            <w:r w:rsidRPr="00703BE4">
              <w:rPr>
                <w:rFonts w:ascii="Arial" w:hAnsi="Arial" w:cs="Arial"/>
                <w:color w:val="08193E" w:themeColor="text1"/>
                <w:sz w:val="24"/>
                <w:szCs w:val="24"/>
              </w:rPr>
              <w:t>in what ways and why?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453BB37" w14:textId="77777777" w:rsidR="00703BE4" w:rsidRPr="00717368" w:rsidRDefault="00703BE4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972A45" w:rsidRPr="00717368" w14:paraId="5F33338A" w14:textId="77777777" w:rsidTr="00703BE4">
        <w:trPr>
          <w:trHeight w:val="20"/>
        </w:trPr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14:paraId="49669903" w14:textId="77777777" w:rsidR="00972A45" w:rsidRPr="00717368" w:rsidRDefault="00972A45" w:rsidP="00972A45">
            <w:pPr>
              <w:pStyle w:val="ListParagraph"/>
              <w:numPr>
                <w:ilvl w:val="0"/>
                <w:numId w:val="21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What worked well </w:t>
            </w:r>
            <w:r w:rsidRPr="00717368">
              <w:rPr>
                <w:rFonts w:ascii="Arial" w:hAnsi="Arial" w:cs="Arial"/>
                <w:color w:val="08193E" w:themeColor="text1"/>
                <w:sz w:val="24"/>
                <w:szCs w:val="24"/>
              </w:rPr>
              <w:t>to support the achievement of your intended outcomes?</w:t>
            </w: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 </w:t>
            </w:r>
          </w:p>
          <w:p w14:paraId="0008E2C2" w14:textId="77777777" w:rsidR="00972A45" w:rsidRPr="00717368" w:rsidRDefault="00972A45" w:rsidP="00FB483F">
            <w:pPr>
              <w:pStyle w:val="ListParagraph"/>
              <w:ind w:left="369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color w:val="08193E" w:themeColor="text1"/>
                <w:sz w:val="24"/>
                <w:szCs w:val="24"/>
              </w:rPr>
              <w:t>In what situations did it work well?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FEFD7B5" w14:textId="77777777" w:rsidR="00972A45" w:rsidRPr="00717368" w:rsidRDefault="00972A45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972A45" w:rsidRPr="00717368" w14:paraId="4844E231" w14:textId="77777777" w:rsidTr="00FB483F">
        <w:trPr>
          <w:trHeight w:val="20"/>
        </w:trPr>
        <w:tc>
          <w:tcPr>
            <w:tcW w:w="3544" w:type="dxa"/>
            <w:shd w:val="clear" w:color="auto" w:fill="auto"/>
          </w:tcPr>
          <w:p w14:paraId="4A4D1544" w14:textId="77777777" w:rsidR="00972A45" w:rsidRPr="00717368" w:rsidRDefault="00972A45" w:rsidP="00F54938">
            <w:pPr>
              <w:pStyle w:val="ListParagraph"/>
              <w:numPr>
                <w:ilvl w:val="0"/>
                <w:numId w:val="21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What didn’t work so well </w:t>
            </w:r>
            <w:r w:rsidR="007D5A02">
              <w:rPr>
                <w:rFonts w:ascii="Arial" w:hAnsi="Arial" w:cs="Arial"/>
                <w:color w:val="08193E" w:themeColor="text1"/>
                <w:sz w:val="24"/>
                <w:szCs w:val="24"/>
              </w:rPr>
              <w:t xml:space="preserve">in your </w:t>
            </w:r>
            <w:r w:rsidR="00F54938">
              <w:rPr>
                <w:rFonts w:ascii="Arial" w:hAnsi="Arial" w:cs="Arial"/>
                <w:color w:val="08193E" w:themeColor="text1"/>
                <w:sz w:val="24"/>
                <w:szCs w:val="24"/>
              </w:rPr>
              <w:t>project</w:t>
            </w:r>
            <w:r w:rsidR="007D5A02">
              <w:rPr>
                <w:rFonts w:ascii="Arial" w:hAnsi="Arial" w:cs="Arial"/>
                <w:color w:val="08193E" w:themeColor="text1"/>
                <w:sz w:val="24"/>
                <w:szCs w:val="24"/>
              </w:rPr>
              <w:t xml:space="preserve">? </w:t>
            </w:r>
            <w:r w:rsidRPr="00717368">
              <w:rPr>
                <w:rFonts w:ascii="Arial" w:hAnsi="Arial" w:cs="Arial"/>
                <w:color w:val="08193E" w:themeColor="text1"/>
                <w:sz w:val="24"/>
                <w:szCs w:val="24"/>
              </w:rPr>
              <w:t>In what situations didn’t it work so well?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0A35AD45" w14:textId="77777777" w:rsidR="00972A45" w:rsidRPr="00717368" w:rsidRDefault="00972A45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972A45" w:rsidRPr="00703BE4" w14:paraId="657DA1AA" w14:textId="77777777" w:rsidTr="00703BE4">
        <w:trPr>
          <w:trHeight w:val="20"/>
        </w:trPr>
        <w:tc>
          <w:tcPr>
            <w:tcW w:w="3544" w:type="dxa"/>
            <w:tcBorders>
              <w:top w:val="single" w:sz="8" w:space="0" w:color="EEECE1"/>
            </w:tcBorders>
            <w:shd w:val="clear" w:color="auto" w:fill="auto"/>
          </w:tcPr>
          <w:p w14:paraId="15A65F80" w14:textId="77777777" w:rsidR="00972A45" w:rsidRPr="007D5A02" w:rsidRDefault="00972A45" w:rsidP="00703BE4">
            <w:pPr>
              <w:pStyle w:val="ListParagraph"/>
              <w:numPr>
                <w:ilvl w:val="0"/>
                <w:numId w:val="21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Knowing what you know now, what would you do differently?</w:t>
            </w:r>
          </w:p>
        </w:tc>
        <w:tc>
          <w:tcPr>
            <w:tcW w:w="5387" w:type="dxa"/>
            <w:gridSpan w:val="2"/>
            <w:tcBorders>
              <w:top w:val="single" w:sz="8" w:space="0" w:color="EEECE1"/>
            </w:tcBorders>
            <w:shd w:val="clear" w:color="auto" w:fill="auto"/>
          </w:tcPr>
          <w:p w14:paraId="2AAA61FB" w14:textId="77777777" w:rsidR="00972A45" w:rsidRPr="00703BE4" w:rsidRDefault="00972A45" w:rsidP="00703BE4">
            <w:pPr>
              <w:ind w:left="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</w:p>
        </w:tc>
      </w:tr>
      <w:tr w:rsidR="00972A45" w:rsidRPr="00703BE4" w14:paraId="072FAE0B" w14:textId="77777777" w:rsidTr="00FB483F">
        <w:trPr>
          <w:trHeight w:val="20"/>
        </w:trPr>
        <w:tc>
          <w:tcPr>
            <w:tcW w:w="3544" w:type="dxa"/>
            <w:shd w:val="clear" w:color="auto" w:fill="auto"/>
          </w:tcPr>
          <w:p w14:paraId="1FAFDB8A" w14:textId="77777777" w:rsidR="00972A45" w:rsidRPr="00717368" w:rsidRDefault="00972A45" w:rsidP="00703BE4">
            <w:pPr>
              <w:pStyle w:val="ListParagraph"/>
              <w:numPr>
                <w:ilvl w:val="0"/>
                <w:numId w:val="21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Knowing what you know now, what would you do the same?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3885FC60" w14:textId="77777777" w:rsidR="00972A45" w:rsidRPr="00703BE4" w:rsidRDefault="00972A45" w:rsidP="00703BE4">
            <w:pPr>
              <w:ind w:left="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</w:p>
        </w:tc>
      </w:tr>
      <w:tr w:rsidR="00972A45" w:rsidRPr="00703BE4" w14:paraId="3BA096FD" w14:textId="77777777" w:rsidTr="002C4B9E">
        <w:trPr>
          <w:trHeight w:val="20"/>
        </w:trPr>
        <w:tc>
          <w:tcPr>
            <w:tcW w:w="3544" w:type="dxa"/>
            <w:tcBorders>
              <w:bottom w:val="nil"/>
            </w:tcBorders>
            <w:shd w:val="clear" w:color="auto" w:fill="auto"/>
          </w:tcPr>
          <w:p w14:paraId="4B349431" w14:textId="77777777" w:rsidR="00972A45" w:rsidRPr="00717368" w:rsidRDefault="00972A45" w:rsidP="00C62C5E">
            <w:pPr>
              <w:pStyle w:val="ListParagraph"/>
              <w:numPr>
                <w:ilvl w:val="0"/>
                <w:numId w:val="21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What broader lessons have you learnt that you think other organisations like yours could benefit from?</w:t>
            </w:r>
          </w:p>
        </w:tc>
        <w:tc>
          <w:tcPr>
            <w:tcW w:w="5387" w:type="dxa"/>
            <w:gridSpan w:val="2"/>
            <w:tcBorders>
              <w:bottom w:val="nil"/>
            </w:tcBorders>
            <w:shd w:val="clear" w:color="auto" w:fill="auto"/>
          </w:tcPr>
          <w:p w14:paraId="3B25FE7B" w14:textId="77777777" w:rsidR="00972A45" w:rsidRPr="00703BE4" w:rsidRDefault="00972A45" w:rsidP="00703BE4">
            <w:pPr>
              <w:ind w:left="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</w:p>
        </w:tc>
      </w:tr>
      <w:tr w:rsidR="00703BE4" w:rsidRPr="00703BE4" w14:paraId="512C1FBB" w14:textId="77777777" w:rsidTr="002C4B9E">
        <w:trPr>
          <w:tblHeader/>
        </w:trPr>
        <w:tc>
          <w:tcPr>
            <w:tcW w:w="8931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ACD4DBE" w14:textId="77777777" w:rsidR="00703BE4" w:rsidRPr="00703BE4" w:rsidRDefault="0072166E" w:rsidP="0072166E">
            <w:pPr>
              <w:pStyle w:val="Heading3"/>
              <w:numPr>
                <w:ilvl w:val="2"/>
                <w:numId w:val="0"/>
              </w:numPr>
              <w:ind w:left="794" w:hanging="794"/>
              <w:outlineLvl w:val="2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8193E" w:themeColor="text1"/>
                <w:sz w:val="24"/>
                <w:szCs w:val="24"/>
              </w:rPr>
              <w:lastRenderedPageBreak/>
              <w:t>Reflecting on legacy: how sustainable are the innovations demonstrated</w:t>
            </w:r>
          </w:p>
        </w:tc>
      </w:tr>
      <w:tr w:rsidR="0072166E" w:rsidRPr="00717368" w14:paraId="53E1D77C" w14:textId="77777777" w:rsidTr="002C4B9E">
        <w:trPr>
          <w:trHeight w:val="20"/>
        </w:trPr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14:paraId="24CA1B22" w14:textId="77777777" w:rsidR="0072166E" w:rsidRDefault="0072166E" w:rsidP="0072166E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Please describe longer term outcomes you expect will be achieved </w:t>
            </w:r>
            <w:r>
              <w:rPr>
                <w:rFonts w:ascii="Arial" w:hAnsi="Arial" w:cs="Arial"/>
                <w:color w:val="08193E" w:themeColor="text1"/>
                <w:sz w:val="24"/>
                <w:szCs w:val="24"/>
              </w:rPr>
              <w:t>but that have not been met within the project timeframe?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7FA4CA" w14:textId="77777777" w:rsidR="0072166E" w:rsidRPr="00C62C5E" w:rsidRDefault="0072166E" w:rsidP="00F45D50">
            <w:pPr>
              <w:spacing w:after="0" w:line="240" w:lineRule="auto"/>
              <w:ind w:left="360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C62C5E" w:rsidRPr="00703BE4" w14:paraId="5C234FBE" w14:textId="77777777" w:rsidTr="00C62C5E">
        <w:trPr>
          <w:trHeight w:val="20"/>
        </w:trPr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14:paraId="1A14A4DD" w14:textId="77777777" w:rsidR="00C62C5E" w:rsidRPr="00717368" w:rsidRDefault="00C62C5E" w:rsidP="0072166E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Do you expect the work of the project will continue</w:t>
            </w:r>
            <w:r w:rsidRPr="00717368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?</w:t>
            </w:r>
            <w: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8193E" w:themeColor="text1"/>
                <w:sz w:val="24"/>
                <w:szCs w:val="24"/>
              </w:rPr>
              <w:t>Which aspects or practice</w:t>
            </w:r>
            <w:r w:rsidR="0072166E">
              <w:rPr>
                <w:rFonts w:ascii="Arial" w:hAnsi="Arial" w:cs="Arial"/>
                <w:color w:val="08193E" w:themeColor="text1"/>
                <w:sz w:val="24"/>
                <w:szCs w:val="24"/>
              </w:rPr>
              <w:t>s will continue and why</w:t>
            </w:r>
            <w:r>
              <w:rPr>
                <w:rFonts w:ascii="Arial" w:hAnsi="Arial" w:cs="Arial"/>
                <w:color w:val="08193E" w:themeColor="text1"/>
                <w:sz w:val="24"/>
                <w:szCs w:val="24"/>
              </w:rPr>
              <w:t>?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5056C95" w14:textId="77777777" w:rsidR="00C62C5E" w:rsidRPr="00C62C5E" w:rsidRDefault="00C62C5E" w:rsidP="00C62C5E">
            <w:pPr>
              <w:ind w:left="360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</w:p>
        </w:tc>
      </w:tr>
      <w:tr w:rsidR="0072166E" w:rsidRPr="00717368" w14:paraId="42BA667A" w14:textId="77777777" w:rsidTr="00F6578B">
        <w:trPr>
          <w:trHeight w:val="20"/>
        </w:trPr>
        <w:tc>
          <w:tcPr>
            <w:tcW w:w="3544" w:type="dxa"/>
            <w:shd w:val="clear" w:color="auto" w:fill="auto"/>
          </w:tcPr>
          <w:p w14:paraId="51B70E07" w14:textId="45A25D7B" w:rsidR="0072166E" w:rsidRPr="00717368" w:rsidRDefault="00D6361D" w:rsidP="0072166E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Please explain how the changes you undertook can be sustained within the NDIS pricing framework?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76A212DC" w14:textId="77777777" w:rsidR="0072166E" w:rsidRPr="00C62C5E" w:rsidRDefault="0072166E" w:rsidP="00F6578B">
            <w:pPr>
              <w:spacing w:after="0" w:line="240" w:lineRule="auto"/>
              <w:ind w:left="360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72166E" w:rsidRPr="00717368" w14:paraId="3567FF30" w14:textId="77777777" w:rsidTr="00892927">
        <w:trPr>
          <w:trHeight w:val="20"/>
        </w:trPr>
        <w:tc>
          <w:tcPr>
            <w:tcW w:w="3544" w:type="dxa"/>
            <w:shd w:val="clear" w:color="auto" w:fill="auto"/>
          </w:tcPr>
          <w:p w14:paraId="03FA272C" w14:textId="77777777" w:rsidR="0072166E" w:rsidRDefault="0072166E" w:rsidP="0072166E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What costs would be required to increase or scale up the innovation demonstrated by this project?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2EBD7616" w14:textId="77777777" w:rsidR="0072166E" w:rsidRPr="00C62C5E" w:rsidRDefault="0072166E" w:rsidP="00892927">
            <w:pPr>
              <w:spacing w:after="0" w:line="240" w:lineRule="auto"/>
              <w:ind w:left="360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72166E" w:rsidRPr="00717368" w14:paraId="7C474A43" w14:textId="77777777" w:rsidTr="005F6B18">
        <w:trPr>
          <w:trHeight w:val="20"/>
        </w:trPr>
        <w:tc>
          <w:tcPr>
            <w:tcW w:w="3544" w:type="dxa"/>
            <w:shd w:val="clear" w:color="auto" w:fill="auto"/>
          </w:tcPr>
          <w:p w14:paraId="71B59C11" w14:textId="77777777" w:rsidR="0072166E" w:rsidRPr="00717368" w:rsidRDefault="0072166E" w:rsidP="005F6B18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Could this approach work elsewhere and what would be needed to make it work?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5F312AE4" w14:textId="77777777" w:rsidR="0072166E" w:rsidRPr="00C62C5E" w:rsidRDefault="0072166E" w:rsidP="005F6B18">
            <w:pPr>
              <w:spacing w:after="0" w:line="240" w:lineRule="auto"/>
              <w:ind w:left="360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C62C5E" w:rsidRPr="00717368" w14:paraId="540CFE6A" w14:textId="77777777" w:rsidTr="00C62C5E">
        <w:trPr>
          <w:trHeight w:val="20"/>
        </w:trPr>
        <w:tc>
          <w:tcPr>
            <w:tcW w:w="3544" w:type="dxa"/>
            <w:shd w:val="clear" w:color="auto" w:fill="auto"/>
          </w:tcPr>
          <w:p w14:paraId="55F8D996" w14:textId="77777777" w:rsidR="00C62C5E" w:rsidRPr="00717368" w:rsidRDefault="00C62C5E" w:rsidP="0072166E">
            <w:pPr>
              <w:pStyle w:val="ListParagraph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14:paraId="46C0230A" w14:textId="77777777" w:rsidR="00C62C5E" w:rsidRPr="00C62C5E" w:rsidRDefault="00C62C5E" w:rsidP="00C62C5E">
            <w:pPr>
              <w:spacing w:after="0" w:line="240" w:lineRule="auto"/>
              <w:ind w:left="360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</w:tbl>
    <w:p w14:paraId="118902CD" w14:textId="77777777" w:rsidR="00703BE4" w:rsidRDefault="00703BE4" w:rsidP="00717368">
      <w:pPr>
        <w:spacing w:after="0" w:line="240" w:lineRule="auto"/>
        <w:rPr>
          <w:rFonts w:ascii="Arial" w:hAnsi="Arial" w:cs="Arial"/>
          <w:color w:val="08193E" w:themeColor="text1"/>
          <w:sz w:val="24"/>
          <w:szCs w:val="24"/>
        </w:rPr>
      </w:pPr>
    </w:p>
    <w:p w14:paraId="4AF33772" w14:textId="77777777" w:rsidR="008F68C0" w:rsidRDefault="008F68C0" w:rsidP="00717368">
      <w:pPr>
        <w:spacing w:after="0" w:line="240" w:lineRule="auto"/>
        <w:rPr>
          <w:rFonts w:ascii="Arial" w:hAnsi="Arial" w:cs="Arial"/>
          <w:color w:val="08193E" w:themeColor="text1"/>
          <w:sz w:val="24"/>
          <w:szCs w:val="24"/>
        </w:rPr>
      </w:pPr>
    </w:p>
    <w:p w14:paraId="57C813DF" w14:textId="77777777" w:rsidR="008F68C0" w:rsidRPr="00717368" w:rsidRDefault="008F68C0" w:rsidP="00717368">
      <w:pPr>
        <w:spacing w:after="0" w:line="240" w:lineRule="auto"/>
        <w:rPr>
          <w:rFonts w:ascii="Arial" w:hAnsi="Arial" w:cs="Arial"/>
          <w:color w:val="08193E" w:themeColor="text1"/>
          <w:sz w:val="24"/>
          <w:szCs w:val="24"/>
        </w:rPr>
        <w:sectPr w:rsidR="008F68C0" w:rsidRPr="00717368" w:rsidSect="00C96559">
          <w:headerReference w:type="default" r:id="rId10"/>
          <w:footerReference w:type="default" r:id="rId11"/>
          <w:pgSz w:w="11906" w:h="16838" w:code="9"/>
          <w:pgMar w:top="1418" w:right="1418" w:bottom="1418" w:left="1418" w:header="567" w:footer="1286" w:gutter="0"/>
          <w:cols w:space="708"/>
          <w:docGrid w:linePitch="360"/>
        </w:sectPr>
      </w:pPr>
    </w:p>
    <w:p w14:paraId="503D213A" w14:textId="77777777" w:rsidR="00E562BA" w:rsidRPr="00717368" w:rsidRDefault="00E562BA" w:rsidP="00BF2464">
      <w:pPr>
        <w:spacing w:after="0" w:line="240" w:lineRule="auto"/>
        <w:rPr>
          <w:rFonts w:ascii="Arial" w:hAnsi="Arial" w:cs="Arial"/>
          <w:color w:val="08193E" w:themeColor="text1"/>
          <w:sz w:val="24"/>
          <w:szCs w:val="24"/>
        </w:rPr>
      </w:pPr>
    </w:p>
    <w:sectPr w:rsidR="00E562BA" w:rsidRPr="00717368" w:rsidSect="006E0742">
      <w:pgSz w:w="16838" w:h="11906" w:orient="landscape" w:code="9"/>
      <w:pgMar w:top="567" w:right="1418" w:bottom="1418" w:left="1418" w:header="567" w:footer="8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3354B8" w14:textId="77777777" w:rsidR="002A6541" w:rsidRDefault="002A6541" w:rsidP="00E562BA">
      <w:pPr>
        <w:spacing w:after="0" w:line="240" w:lineRule="auto"/>
      </w:pPr>
      <w:r>
        <w:separator/>
      </w:r>
    </w:p>
    <w:p w14:paraId="5445F10E" w14:textId="77777777" w:rsidR="002A6541" w:rsidRDefault="002A6541"/>
    <w:p w14:paraId="1A3D9A9A" w14:textId="77777777" w:rsidR="002A6541" w:rsidRDefault="002A6541"/>
  </w:endnote>
  <w:endnote w:type="continuationSeparator" w:id="0">
    <w:p w14:paraId="444E3808" w14:textId="77777777" w:rsidR="002A6541" w:rsidRDefault="002A6541" w:rsidP="00E562BA">
      <w:pPr>
        <w:spacing w:after="0" w:line="240" w:lineRule="auto"/>
      </w:pPr>
      <w:r>
        <w:continuationSeparator/>
      </w:r>
    </w:p>
    <w:p w14:paraId="07C86B6B" w14:textId="77777777" w:rsidR="002A6541" w:rsidRDefault="002A6541"/>
    <w:p w14:paraId="2ECD998D" w14:textId="77777777" w:rsidR="002A6541" w:rsidRDefault="002A65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9F0B1" w14:textId="77777777" w:rsidR="002B4422" w:rsidRPr="004F4B82" w:rsidRDefault="002B4422" w:rsidP="00EF151F">
    <w:pPr>
      <w:spacing w:after="0" w:line="240" w:lineRule="auto"/>
      <w:rPr>
        <w:rFonts w:cs="Segoe UI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7C894B" w14:textId="77777777" w:rsidR="002B4422" w:rsidRPr="004F4B82" w:rsidRDefault="002B4422" w:rsidP="00EF151F">
    <w:pPr>
      <w:spacing w:after="0" w:line="240" w:lineRule="auto"/>
      <w:rPr>
        <w:rFonts w:cs="Segoe UI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388E25" w14:textId="77777777" w:rsidR="002A6541" w:rsidRDefault="002A6541" w:rsidP="00B0160F">
      <w:pPr>
        <w:spacing w:after="0" w:line="240" w:lineRule="auto"/>
      </w:pPr>
      <w:r>
        <w:separator/>
      </w:r>
    </w:p>
  </w:footnote>
  <w:footnote w:type="continuationSeparator" w:id="0">
    <w:p w14:paraId="12EB79E8" w14:textId="77777777" w:rsidR="002A6541" w:rsidRDefault="002A6541" w:rsidP="00E562BA">
      <w:pPr>
        <w:spacing w:after="0" w:line="240" w:lineRule="auto"/>
      </w:pPr>
      <w:r>
        <w:continuationSeparator/>
      </w:r>
    </w:p>
    <w:p w14:paraId="6EB07033" w14:textId="77777777" w:rsidR="002A6541" w:rsidRDefault="002A6541"/>
    <w:p w14:paraId="01CD5A34" w14:textId="77777777" w:rsidR="002A6541" w:rsidRDefault="002A654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1E63D" w14:textId="77777777" w:rsidR="002B4422" w:rsidRDefault="002B44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F1C3E"/>
    <w:multiLevelType w:val="multilevel"/>
    <w:tmpl w:val="A860E952"/>
    <w:styleLink w:val="Numbers"/>
    <w:lvl w:ilvl="0">
      <w:start w:val="1"/>
      <w:numFmt w:val="decimal"/>
      <w:pStyle w:val="ListNumb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pStyle w:val="Listletterlevel2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5ED0537"/>
    <w:multiLevelType w:val="multilevel"/>
    <w:tmpl w:val="139496F0"/>
    <w:styleLink w:val="TableBulletDash"/>
    <w:lvl w:ilvl="0"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C6503"/>
    <w:multiLevelType w:val="hybridMultilevel"/>
    <w:tmpl w:val="DF2AE4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C1227"/>
    <w:multiLevelType w:val="multilevel"/>
    <w:tmpl w:val="0C207A9A"/>
    <w:styleLink w:val="Bullets"/>
    <w:lvl w:ilvl="0">
      <w:start w:val="1"/>
      <w:numFmt w:val="bullet"/>
      <w:pStyle w:val="ListBullet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>
      <w:start w:val="1"/>
      <w:numFmt w:val="bullet"/>
      <w:pStyle w:val="Listdashlevel2"/>
      <w:lvlText w:val="–"/>
      <w:lvlJc w:val="left"/>
      <w:pPr>
        <w:tabs>
          <w:tab w:val="num" w:pos="907"/>
        </w:tabs>
        <w:ind w:left="907" w:hanging="453"/>
      </w:pPr>
      <w:rPr>
        <w:rFonts w:ascii="Arial" w:hAnsi="Arial" w:hint="default"/>
      </w:rPr>
    </w:lvl>
    <w:lvl w:ilvl="2">
      <w:start w:val="1"/>
      <w:numFmt w:val="none"/>
      <w:lvlText w:val=""/>
      <w:lvlJc w:val="left"/>
      <w:pPr>
        <w:tabs>
          <w:tab w:val="num" w:pos="794"/>
        </w:tabs>
        <w:ind w:left="907" w:hanging="453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8867C4D"/>
    <w:multiLevelType w:val="multilevel"/>
    <w:tmpl w:val="C75823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Roman"/>
      <w:lvlText w:val="%2."/>
      <w:lvlJc w:val="righ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C94F5E"/>
    <w:multiLevelType w:val="multilevel"/>
    <w:tmpl w:val="A860E952"/>
    <w:numStyleLink w:val="Numbers"/>
  </w:abstractNum>
  <w:abstractNum w:abstractNumId="6" w15:restartNumberingAfterBreak="0">
    <w:nsid w:val="210C7510"/>
    <w:multiLevelType w:val="multilevel"/>
    <w:tmpl w:val="FD8EC2D8"/>
    <w:styleLink w:val="TableNumbers"/>
    <w:lvl w:ilvl="0">
      <w:start w:val="1"/>
      <w:numFmt w:val="decimal"/>
      <w:pStyle w:val="TableHeading"/>
      <w:lvlText w:val="Table %1.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>
      <w:start w:val="1"/>
      <w:numFmt w:val="none"/>
      <w:lvlText w:val="Table %1.1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167257F"/>
    <w:multiLevelType w:val="hybridMultilevel"/>
    <w:tmpl w:val="4D8EA0EA"/>
    <w:lvl w:ilvl="0" w:tplc="687E2C50">
      <w:start w:val="1"/>
      <w:numFmt w:val="bullet"/>
      <w:pStyle w:val="Table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B4C61"/>
    <w:multiLevelType w:val="hybridMultilevel"/>
    <w:tmpl w:val="C318FA8E"/>
    <w:lvl w:ilvl="0" w:tplc="0C30D2E8">
      <w:start w:val="1"/>
      <w:numFmt w:val="decimal"/>
      <w:pStyle w:val="GeneralHeading2"/>
      <w:lvlText w:val="%1."/>
      <w:lvlJc w:val="left"/>
      <w:pPr>
        <w:ind w:left="360" w:hanging="360"/>
      </w:pPr>
      <w:rPr>
        <w:rFonts w:ascii="Segoe UI" w:hAnsi="Segoe UI" w:hint="default"/>
        <w:b/>
        <w:i w:val="0"/>
        <w:color w:val="08193E" w:themeColor="accent1"/>
        <w:sz w:val="3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A230D"/>
    <w:multiLevelType w:val="hybridMultilevel"/>
    <w:tmpl w:val="D0A6E9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457DA"/>
    <w:multiLevelType w:val="hybridMultilevel"/>
    <w:tmpl w:val="0E04FD2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4C6E6F"/>
    <w:multiLevelType w:val="hybridMultilevel"/>
    <w:tmpl w:val="D62E3C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136FB4"/>
    <w:multiLevelType w:val="hybridMultilevel"/>
    <w:tmpl w:val="4A90CB6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40BCD"/>
    <w:multiLevelType w:val="hybridMultilevel"/>
    <w:tmpl w:val="C5A838B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D46789"/>
    <w:multiLevelType w:val="hybridMultilevel"/>
    <w:tmpl w:val="0E04FD2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B1306B"/>
    <w:multiLevelType w:val="hybridMultilevel"/>
    <w:tmpl w:val="0E04FD2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56712"/>
    <w:multiLevelType w:val="multilevel"/>
    <w:tmpl w:val="1922B4B2"/>
    <w:styleLink w:val="TableBullet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ED4B27"/>
    <w:multiLevelType w:val="multilevel"/>
    <w:tmpl w:val="FD8EC2D8"/>
    <w:numStyleLink w:val="TableNumbers"/>
  </w:abstractNum>
  <w:abstractNum w:abstractNumId="18" w15:restartNumberingAfterBreak="0">
    <w:nsid w:val="4C7B62F0"/>
    <w:multiLevelType w:val="hybridMultilevel"/>
    <w:tmpl w:val="43323E36"/>
    <w:lvl w:ilvl="0" w:tplc="A77E3DEE">
      <w:start w:val="5"/>
      <w:numFmt w:val="bullet"/>
      <w:lvlText w:val="-"/>
      <w:lvlJc w:val="left"/>
      <w:pPr>
        <w:ind w:left="720" w:hanging="360"/>
      </w:pPr>
      <w:rPr>
        <w:rFonts w:ascii="Segoe UI" w:eastAsia="Calibri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9B3A98"/>
    <w:multiLevelType w:val="multilevel"/>
    <w:tmpl w:val="CF22094A"/>
    <w:styleLink w:val="NumberedList"/>
    <w:lvl w:ilvl="0">
      <w:start w:val="1"/>
      <w:numFmt w:val="bullet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680"/>
        </w:tabs>
        <w:ind w:left="680" w:hanging="680"/>
      </w:pPr>
      <w:rPr>
        <w:rFonts w:ascii="Cambria" w:hAnsi="Cambria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8F2CD6"/>
    <w:multiLevelType w:val="multilevel"/>
    <w:tmpl w:val="73526FF2"/>
    <w:styleLink w:val="Headings"/>
    <w:lvl w:ilvl="0">
      <w:start w:val="1"/>
      <w:numFmt w:val="decimal"/>
      <w:pStyle w:val="Heading1"/>
      <w:lvlText w:val="%1."/>
      <w:lvlJc w:val="left"/>
      <w:pPr>
        <w:tabs>
          <w:tab w:val="num" w:pos="680"/>
        </w:tabs>
        <w:ind w:left="680" w:hanging="680"/>
      </w:pPr>
      <w:rPr>
        <w:rFonts w:ascii="Segoe UI" w:eastAsia="Times New Roman" w:hAnsi="Segoe UI" w:cs="Times New Roman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21" w15:restartNumberingAfterBreak="0">
    <w:nsid w:val="62D95B85"/>
    <w:multiLevelType w:val="multilevel"/>
    <w:tmpl w:val="3DE617F8"/>
    <w:styleLink w:val="FigureNumbers"/>
    <w:lvl w:ilvl="0">
      <w:start w:val="1"/>
      <w:numFmt w:val="decimal"/>
      <w:pStyle w:val="FigureHeading"/>
      <w:lvlText w:val="Figure %1.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>
      <w:start w:val="1"/>
      <w:numFmt w:val="none"/>
      <w:lvlText w:val="Figure %1.1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31D2940"/>
    <w:multiLevelType w:val="multilevel"/>
    <w:tmpl w:val="3DE617F8"/>
    <w:numStyleLink w:val="FigureNumbers"/>
  </w:abstractNum>
  <w:abstractNum w:abstractNumId="23" w15:restartNumberingAfterBreak="0">
    <w:nsid w:val="6E952781"/>
    <w:multiLevelType w:val="hybridMultilevel"/>
    <w:tmpl w:val="348892AC"/>
    <w:lvl w:ilvl="0" w:tplc="49ACC6D2">
      <w:start w:val="1"/>
      <w:numFmt w:val="decimal"/>
      <w:pStyle w:val="Appendix"/>
      <w:lvlText w:val="Appendix %1."/>
      <w:lvlJc w:val="left"/>
      <w:pPr>
        <w:ind w:left="36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AE2FF6"/>
    <w:multiLevelType w:val="hybridMultilevel"/>
    <w:tmpl w:val="4F1C6BF8"/>
    <w:lvl w:ilvl="0" w:tplc="CEFA0A2E">
      <w:start w:val="1"/>
      <w:numFmt w:val="bullet"/>
      <w:pStyle w:val="Boxbullets"/>
      <w:lvlText w:val=""/>
      <w:lvlJc w:val="left"/>
      <w:pPr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956803"/>
    <w:multiLevelType w:val="hybridMultilevel"/>
    <w:tmpl w:val="0E04FD2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D36E97"/>
    <w:multiLevelType w:val="multilevel"/>
    <w:tmpl w:val="0C207A9A"/>
    <w:numStyleLink w:val="Bullets"/>
  </w:abstractNum>
  <w:abstractNum w:abstractNumId="27" w15:restartNumberingAfterBreak="0">
    <w:nsid w:val="7E9C0AD4"/>
    <w:multiLevelType w:val="hybridMultilevel"/>
    <w:tmpl w:val="FD183D8E"/>
    <w:lvl w:ilvl="0" w:tplc="4C8CF23E">
      <w:start w:val="2"/>
      <w:numFmt w:val="bullet"/>
      <w:lvlText w:val="-"/>
      <w:lvlJc w:val="left"/>
      <w:pPr>
        <w:ind w:left="729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"/>
  </w:num>
  <w:num w:numId="4">
    <w:abstractNumId w:val="19"/>
  </w:num>
  <w:num w:numId="5">
    <w:abstractNumId w:val="20"/>
  </w:num>
  <w:num w:numId="6">
    <w:abstractNumId w:val="3"/>
  </w:num>
  <w:num w:numId="7">
    <w:abstractNumId w:val="24"/>
  </w:num>
  <w:num w:numId="8">
    <w:abstractNumId w:val="6"/>
  </w:num>
  <w:num w:numId="9">
    <w:abstractNumId w:val="21"/>
  </w:num>
  <w:num w:numId="10">
    <w:abstractNumId w:val="22"/>
  </w:num>
  <w:num w:numId="11">
    <w:abstractNumId w:val="17"/>
  </w:num>
  <w:num w:numId="12">
    <w:abstractNumId w:val="0"/>
  </w:num>
  <w:num w:numId="13">
    <w:abstractNumId w:val="5"/>
  </w:num>
  <w:num w:numId="14">
    <w:abstractNumId w:val="26"/>
  </w:num>
  <w:num w:numId="15">
    <w:abstractNumId w:val="8"/>
  </w:num>
  <w:num w:numId="16">
    <w:abstractNumId w:val="23"/>
  </w:num>
  <w:num w:numId="17">
    <w:abstractNumId w:val="2"/>
  </w:num>
  <w:num w:numId="18">
    <w:abstractNumId w:val="25"/>
  </w:num>
  <w:num w:numId="19">
    <w:abstractNumId w:val="14"/>
  </w:num>
  <w:num w:numId="20">
    <w:abstractNumId w:val="4"/>
  </w:num>
  <w:num w:numId="21">
    <w:abstractNumId w:val="15"/>
  </w:num>
  <w:num w:numId="22">
    <w:abstractNumId w:val="10"/>
  </w:num>
  <w:num w:numId="23">
    <w:abstractNumId w:val="11"/>
  </w:num>
  <w:num w:numId="24">
    <w:abstractNumId w:val="18"/>
  </w:num>
  <w:num w:numId="25">
    <w:abstractNumId w:val="13"/>
  </w:num>
  <w:num w:numId="26">
    <w:abstractNumId w:val="27"/>
  </w:num>
  <w:num w:numId="27">
    <w:abstractNumId w:val="9"/>
  </w:num>
  <w:num w:numId="28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9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1"/>
  <w:stylePaneSortMethod w:val="0000"/>
  <w:defaultTabStop w:val="720"/>
  <w:drawingGridHorizontalSpacing w:val="105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41"/>
    <w:rsid w:val="00010DE1"/>
    <w:rsid w:val="00016343"/>
    <w:rsid w:val="0001668B"/>
    <w:rsid w:val="0002056C"/>
    <w:rsid w:val="000209D2"/>
    <w:rsid w:val="00025AC6"/>
    <w:rsid w:val="00050F77"/>
    <w:rsid w:val="000536CA"/>
    <w:rsid w:val="00057258"/>
    <w:rsid w:val="00061EA3"/>
    <w:rsid w:val="00070223"/>
    <w:rsid w:val="000765EC"/>
    <w:rsid w:val="0008683A"/>
    <w:rsid w:val="00087199"/>
    <w:rsid w:val="00090E8F"/>
    <w:rsid w:val="000A0001"/>
    <w:rsid w:val="000A3546"/>
    <w:rsid w:val="000B1B4A"/>
    <w:rsid w:val="000C13A9"/>
    <w:rsid w:val="000C1A8A"/>
    <w:rsid w:val="000C308E"/>
    <w:rsid w:val="000C423D"/>
    <w:rsid w:val="000C4C95"/>
    <w:rsid w:val="000C5851"/>
    <w:rsid w:val="000D1489"/>
    <w:rsid w:val="000D2F7E"/>
    <w:rsid w:val="000F4A64"/>
    <w:rsid w:val="001320F7"/>
    <w:rsid w:val="001334F9"/>
    <w:rsid w:val="00135FC5"/>
    <w:rsid w:val="00137989"/>
    <w:rsid w:val="00142D6A"/>
    <w:rsid w:val="001437D8"/>
    <w:rsid w:val="00147661"/>
    <w:rsid w:val="00155E81"/>
    <w:rsid w:val="001713EA"/>
    <w:rsid w:val="001842BF"/>
    <w:rsid w:val="00197833"/>
    <w:rsid w:val="001B1433"/>
    <w:rsid w:val="001B7265"/>
    <w:rsid w:val="001B79AD"/>
    <w:rsid w:val="001C2734"/>
    <w:rsid w:val="001C703D"/>
    <w:rsid w:val="001C7197"/>
    <w:rsid w:val="001D01D6"/>
    <w:rsid w:val="001D36AA"/>
    <w:rsid w:val="001F0366"/>
    <w:rsid w:val="00203259"/>
    <w:rsid w:val="002044AE"/>
    <w:rsid w:val="00224224"/>
    <w:rsid w:val="00232321"/>
    <w:rsid w:val="002338FF"/>
    <w:rsid w:val="00241E76"/>
    <w:rsid w:val="00243661"/>
    <w:rsid w:val="002538D6"/>
    <w:rsid w:val="00273010"/>
    <w:rsid w:val="002836F4"/>
    <w:rsid w:val="002A6541"/>
    <w:rsid w:val="002B4422"/>
    <w:rsid w:val="002B487E"/>
    <w:rsid w:val="002B574E"/>
    <w:rsid w:val="002C24FE"/>
    <w:rsid w:val="002C4B9E"/>
    <w:rsid w:val="002F1290"/>
    <w:rsid w:val="002F424D"/>
    <w:rsid w:val="002F5167"/>
    <w:rsid w:val="00303CE3"/>
    <w:rsid w:val="003062E1"/>
    <w:rsid w:val="00311160"/>
    <w:rsid w:val="003132ED"/>
    <w:rsid w:val="00317BC9"/>
    <w:rsid w:val="00353C82"/>
    <w:rsid w:val="00357808"/>
    <w:rsid w:val="00363BFA"/>
    <w:rsid w:val="00371D15"/>
    <w:rsid w:val="00391521"/>
    <w:rsid w:val="003A15CB"/>
    <w:rsid w:val="003C57F0"/>
    <w:rsid w:val="003D3C50"/>
    <w:rsid w:val="003D4D69"/>
    <w:rsid w:val="003E1CB6"/>
    <w:rsid w:val="003E2A2B"/>
    <w:rsid w:val="003E69A3"/>
    <w:rsid w:val="003F56B9"/>
    <w:rsid w:val="004017E5"/>
    <w:rsid w:val="00420E22"/>
    <w:rsid w:val="00422500"/>
    <w:rsid w:val="00424B2A"/>
    <w:rsid w:val="0042554C"/>
    <w:rsid w:val="0043003A"/>
    <w:rsid w:val="00431C6B"/>
    <w:rsid w:val="004549E7"/>
    <w:rsid w:val="00474952"/>
    <w:rsid w:val="00495F6A"/>
    <w:rsid w:val="004A7941"/>
    <w:rsid w:val="004C4463"/>
    <w:rsid w:val="004D68AF"/>
    <w:rsid w:val="004E0FD0"/>
    <w:rsid w:val="004E553C"/>
    <w:rsid w:val="004F4C01"/>
    <w:rsid w:val="0051315F"/>
    <w:rsid w:val="005223D5"/>
    <w:rsid w:val="0054795F"/>
    <w:rsid w:val="00551989"/>
    <w:rsid w:val="005733D5"/>
    <w:rsid w:val="00582766"/>
    <w:rsid w:val="00596A16"/>
    <w:rsid w:val="005A5E29"/>
    <w:rsid w:val="005A61A5"/>
    <w:rsid w:val="005A7E61"/>
    <w:rsid w:val="005B1BA7"/>
    <w:rsid w:val="005D19C4"/>
    <w:rsid w:val="005D7D59"/>
    <w:rsid w:val="005E0F56"/>
    <w:rsid w:val="006078E9"/>
    <w:rsid w:val="00615ACA"/>
    <w:rsid w:val="00617873"/>
    <w:rsid w:val="00620DF2"/>
    <w:rsid w:val="006257C6"/>
    <w:rsid w:val="00626203"/>
    <w:rsid w:val="0063502B"/>
    <w:rsid w:val="006538C8"/>
    <w:rsid w:val="006545CF"/>
    <w:rsid w:val="00660CA9"/>
    <w:rsid w:val="00664A7C"/>
    <w:rsid w:val="00664CBE"/>
    <w:rsid w:val="0067297F"/>
    <w:rsid w:val="00676AB4"/>
    <w:rsid w:val="00690B7B"/>
    <w:rsid w:val="0069298E"/>
    <w:rsid w:val="006976E1"/>
    <w:rsid w:val="00697785"/>
    <w:rsid w:val="006B3041"/>
    <w:rsid w:val="006C3B2C"/>
    <w:rsid w:val="006C5C72"/>
    <w:rsid w:val="006D4540"/>
    <w:rsid w:val="006D625B"/>
    <w:rsid w:val="006E0742"/>
    <w:rsid w:val="006E46C0"/>
    <w:rsid w:val="006E547E"/>
    <w:rsid w:val="00701508"/>
    <w:rsid w:val="00703BE4"/>
    <w:rsid w:val="00711C20"/>
    <w:rsid w:val="00717368"/>
    <w:rsid w:val="0072166E"/>
    <w:rsid w:val="0072491E"/>
    <w:rsid w:val="00726E3E"/>
    <w:rsid w:val="007271DE"/>
    <w:rsid w:val="0074505F"/>
    <w:rsid w:val="00747944"/>
    <w:rsid w:val="00751CE7"/>
    <w:rsid w:val="00756726"/>
    <w:rsid w:val="00790A83"/>
    <w:rsid w:val="00793EC2"/>
    <w:rsid w:val="007A2338"/>
    <w:rsid w:val="007A23A8"/>
    <w:rsid w:val="007A4E19"/>
    <w:rsid w:val="007A4F4D"/>
    <w:rsid w:val="007A61BD"/>
    <w:rsid w:val="007A69DF"/>
    <w:rsid w:val="007B0C59"/>
    <w:rsid w:val="007C5BC7"/>
    <w:rsid w:val="007D0C7D"/>
    <w:rsid w:val="007D5A02"/>
    <w:rsid w:val="007F0D2A"/>
    <w:rsid w:val="00801A6D"/>
    <w:rsid w:val="00807725"/>
    <w:rsid w:val="00824B26"/>
    <w:rsid w:val="00825387"/>
    <w:rsid w:val="00827E74"/>
    <w:rsid w:val="0083241A"/>
    <w:rsid w:val="00835237"/>
    <w:rsid w:val="0084100A"/>
    <w:rsid w:val="00857B18"/>
    <w:rsid w:val="00863023"/>
    <w:rsid w:val="00870C5F"/>
    <w:rsid w:val="00872A99"/>
    <w:rsid w:val="00880D5A"/>
    <w:rsid w:val="0088517E"/>
    <w:rsid w:val="00886CC5"/>
    <w:rsid w:val="00895E46"/>
    <w:rsid w:val="008A4D3E"/>
    <w:rsid w:val="008C70F3"/>
    <w:rsid w:val="008F390F"/>
    <w:rsid w:val="008F68C0"/>
    <w:rsid w:val="00900881"/>
    <w:rsid w:val="00900EAD"/>
    <w:rsid w:val="00962DDE"/>
    <w:rsid w:val="00964A4C"/>
    <w:rsid w:val="009667D1"/>
    <w:rsid w:val="00966967"/>
    <w:rsid w:val="00967E71"/>
    <w:rsid w:val="00970DF0"/>
    <w:rsid w:val="00972A45"/>
    <w:rsid w:val="00974875"/>
    <w:rsid w:val="009826F1"/>
    <w:rsid w:val="00986165"/>
    <w:rsid w:val="009A5F89"/>
    <w:rsid w:val="009A6DD9"/>
    <w:rsid w:val="009D09FC"/>
    <w:rsid w:val="009E2A8B"/>
    <w:rsid w:val="009F4E57"/>
    <w:rsid w:val="00A07F6B"/>
    <w:rsid w:val="00A100D2"/>
    <w:rsid w:val="00A16732"/>
    <w:rsid w:val="00A23DDD"/>
    <w:rsid w:val="00A31B5D"/>
    <w:rsid w:val="00A41E36"/>
    <w:rsid w:val="00A47B7E"/>
    <w:rsid w:val="00A61ADC"/>
    <w:rsid w:val="00A63101"/>
    <w:rsid w:val="00A74111"/>
    <w:rsid w:val="00A76C67"/>
    <w:rsid w:val="00A779A4"/>
    <w:rsid w:val="00A832B3"/>
    <w:rsid w:val="00A855A2"/>
    <w:rsid w:val="00AA18E4"/>
    <w:rsid w:val="00AA65B8"/>
    <w:rsid w:val="00AB3C76"/>
    <w:rsid w:val="00AB6AB8"/>
    <w:rsid w:val="00AD46E7"/>
    <w:rsid w:val="00AF117A"/>
    <w:rsid w:val="00AF1FD3"/>
    <w:rsid w:val="00AF723B"/>
    <w:rsid w:val="00B0160F"/>
    <w:rsid w:val="00B1102A"/>
    <w:rsid w:val="00B11086"/>
    <w:rsid w:val="00B13C9B"/>
    <w:rsid w:val="00B2532E"/>
    <w:rsid w:val="00B26AA7"/>
    <w:rsid w:val="00B40BFF"/>
    <w:rsid w:val="00B46345"/>
    <w:rsid w:val="00B5071F"/>
    <w:rsid w:val="00B5313E"/>
    <w:rsid w:val="00B556D1"/>
    <w:rsid w:val="00B6194F"/>
    <w:rsid w:val="00B63199"/>
    <w:rsid w:val="00B65428"/>
    <w:rsid w:val="00B65BF6"/>
    <w:rsid w:val="00B74402"/>
    <w:rsid w:val="00B81D67"/>
    <w:rsid w:val="00BA0569"/>
    <w:rsid w:val="00BA1062"/>
    <w:rsid w:val="00BA2DC1"/>
    <w:rsid w:val="00BA3301"/>
    <w:rsid w:val="00BC240F"/>
    <w:rsid w:val="00BC32CF"/>
    <w:rsid w:val="00BD669E"/>
    <w:rsid w:val="00BF0D17"/>
    <w:rsid w:val="00BF2464"/>
    <w:rsid w:val="00BF6C2C"/>
    <w:rsid w:val="00C00CBE"/>
    <w:rsid w:val="00C10126"/>
    <w:rsid w:val="00C232C9"/>
    <w:rsid w:val="00C5699E"/>
    <w:rsid w:val="00C56FCE"/>
    <w:rsid w:val="00C62C5E"/>
    <w:rsid w:val="00C743AD"/>
    <w:rsid w:val="00C85A59"/>
    <w:rsid w:val="00C87607"/>
    <w:rsid w:val="00C93FAD"/>
    <w:rsid w:val="00C96559"/>
    <w:rsid w:val="00C97EDF"/>
    <w:rsid w:val="00CA2011"/>
    <w:rsid w:val="00CA5549"/>
    <w:rsid w:val="00CB1C2D"/>
    <w:rsid w:val="00CC1E78"/>
    <w:rsid w:val="00CF07C8"/>
    <w:rsid w:val="00D06A0E"/>
    <w:rsid w:val="00D25442"/>
    <w:rsid w:val="00D5054F"/>
    <w:rsid w:val="00D633F0"/>
    <w:rsid w:val="00D6361D"/>
    <w:rsid w:val="00D76CEF"/>
    <w:rsid w:val="00D76D51"/>
    <w:rsid w:val="00D94017"/>
    <w:rsid w:val="00DC186C"/>
    <w:rsid w:val="00DD7BE2"/>
    <w:rsid w:val="00DE5E62"/>
    <w:rsid w:val="00E132B3"/>
    <w:rsid w:val="00E246B7"/>
    <w:rsid w:val="00E25333"/>
    <w:rsid w:val="00E25A28"/>
    <w:rsid w:val="00E36F2E"/>
    <w:rsid w:val="00E37609"/>
    <w:rsid w:val="00E44165"/>
    <w:rsid w:val="00E53A17"/>
    <w:rsid w:val="00E562BA"/>
    <w:rsid w:val="00E65AAA"/>
    <w:rsid w:val="00E7053F"/>
    <w:rsid w:val="00E70B18"/>
    <w:rsid w:val="00E81BDA"/>
    <w:rsid w:val="00E82F6E"/>
    <w:rsid w:val="00E8483A"/>
    <w:rsid w:val="00E937E4"/>
    <w:rsid w:val="00E94004"/>
    <w:rsid w:val="00E94B4F"/>
    <w:rsid w:val="00E96F11"/>
    <w:rsid w:val="00EA5441"/>
    <w:rsid w:val="00EA5797"/>
    <w:rsid w:val="00EC1109"/>
    <w:rsid w:val="00EC6F17"/>
    <w:rsid w:val="00ED6D48"/>
    <w:rsid w:val="00EF0B62"/>
    <w:rsid w:val="00EF151F"/>
    <w:rsid w:val="00F005DF"/>
    <w:rsid w:val="00F11C04"/>
    <w:rsid w:val="00F129B4"/>
    <w:rsid w:val="00F235D4"/>
    <w:rsid w:val="00F2771A"/>
    <w:rsid w:val="00F50D43"/>
    <w:rsid w:val="00F54938"/>
    <w:rsid w:val="00F979A9"/>
    <w:rsid w:val="00FB0344"/>
    <w:rsid w:val="00FC52EF"/>
    <w:rsid w:val="00FD4D60"/>
    <w:rsid w:val="00FE2345"/>
    <w:rsid w:val="00FF0E16"/>
    <w:rsid w:val="00FF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8C76F15"/>
  <w15:docId w15:val="{45DBD867-B65A-4B30-BB7E-2EDFADAF8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0B62"/>
    <w:pPr>
      <w:spacing w:after="240" w:line="264" w:lineRule="auto"/>
    </w:pPr>
    <w:rPr>
      <w:rFonts w:ascii="Segoe UI" w:hAnsi="Segoe U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717368"/>
    <w:pPr>
      <w:keepNext/>
      <w:pageBreakBefore/>
      <w:numPr>
        <w:numId w:val="5"/>
      </w:numPr>
      <w:spacing w:before="120" w:after="360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autoRedefine/>
    <w:qFormat/>
    <w:rsid w:val="00A779A4"/>
    <w:pPr>
      <w:keepNext/>
      <w:keepLines/>
      <w:spacing w:before="360"/>
      <w:outlineLvl w:val="1"/>
    </w:pPr>
    <w:rPr>
      <w:rFonts w:eastAsia="Times New Roman"/>
      <w:b/>
      <w:bCs/>
      <w:color w:val="08193E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EF151F"/>
    <w:pPr>
      <w:keepNext/>
      <w:keepLines/>
      <w:numPr>
        <w:ilvl w:val="2"/>
        <w:numId w:val="5"/>
      </w:numPr>
      <w:spacing w:before="360"/>
      <w:outlineLvl w:val="2"/>
    </w:pPr>
    <w:rPr>
      <w:rFonts w:eastAsia="Times New Roman"/>
      <w:b/>
      <w:bCs/>
      <w:color w:val="08193E"/>
      <w:sz w:val="26"/>
    </w:rPr>
  </w:style>
  <w:style w:type="paragraph" w:styleId="Heading4">
    <w:name w:val="heading 4"/>
    <w:basedOn w:val="Heading3"/>
    <w:next w:val="Normal"/>
    <w:link w:val="Heading4Char"/>
    <w:qFormat/>
    <w:rsid w:val="006B4391"/>
    <w:pPr>
      <w:numPr>
        <w:ilvl w:val="0"/>
        <w:numId w:val="0"/>
      </w:numPr>
      <w:outlineLvl w:val="3"/>
    </w:pPr>
    <w:rPr>
      <w:bCs w:val="0"/>
      <w:i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50D83"/>
    <w:pPr>
      <w:keepNext/>
      <w:keepLines/>
      <w:spacing w:before="240" w:after="120"/>
      <w:outlineLvl w:val="4"/>
    </w:pPr>
    <w:rPr>
      <w:rFonts w:eastAsia="Times New Roman"/>
      <w:i/>
      <w:color w:val="1F497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17368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62B41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rsid w:val="00A779A4"/>
    <w:rPr>
      <w:rFonts w:ascii="Segoe UI" w:eastAsia="Times New Roman" w:hAnsi="Segoe UI"/>
      <w:b/>
      <w:bCs/>
      <w:color w:val="08193E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rsid w:val="00EF151F"/>
    <w:rPr>
      <w:rFonts w:ascii="Segoe UI" w:eastAsia="Times New Roman" w:hAnsi="Segoe UI"/>
      <w:b/>
      <w:bCs/>
      <w:color w:val="08193E"/>
      <w:sz w:val="26"/>
      <w:szCs w:val="22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701508"/>
    <w:pPr>
      <w:tabs>
        <w:tab w:val="center" w:pos="4513"/>
        <w:tab w:val="right" w:pos="9026"/>
      </w:tabs>
      <w:spacing w:after="0" w:line="240" w:lineRule="auto"/>
    </w:pPr>
    <w:rPr>
      <w:i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F424D"/>
    <w:rPr>
      <w:rFonts w:ascii="Cambria" w:hAnsi="Cambria"/>
      <w:i/>
      <w:sz w:val="24"/>
      <w:szCs w:val="22"/>
      <w:lang w:eastAsia="en-US"/>
    </w:rPr>
  </w:style>
  <w:style w:type="paragraph" w:styleId="Footer">
    <w:name w:val="footer"/>
    <w:aliases w:val="Footer text"/>
    <w:basedOn w:val="Normal"/>
    <w:link w:val="FooterChar"/>
    <w:uiPriority w:val="99"/>
    <w:rsid w:val="00B11F0F"/>
    <w:pPr>
      <w:tabs>
        <w:tab w:val="center" w:pos="4513"/>
        <w:tab w:val="right" w:pos="9026"/>
      </w:tabs>
      <w:spacing w:after="0" w:line="240" w:lineRule="auto"/>
    </w:pPr>
    <w:rPr>
      <w:i/>
      <w:sz w:val="16"/>
    </w:rPr>
  </w:style>
  <w:style w:type="character" w:customStyle="1" w:styleId="FooterChar">
    <w:name w:val="Footer Char"/>
    <w:aliases w:val="Footer text Char"/>
    <w:basedOn w:val="DefaultParagraphFont"/>
    <w:link w:val="Footer"/>
    <w:uiPriority w:val="99"/>
    <w:rsid w:val="002F424D"/>
    <w:rPr>
      <w:rFonts w:ascii="Cambria" w:hAnsi="Cambria"/>
      <w:i/>
      <w:sz w:val="16"/>
      <w:szCs w:val="22"/>
      <w:lang w:eastAsia="en-US"/>
    </w:rPr>
  </w:style>
  <w:style w:type="table" w:styleId="TableGrid">
    <w:name w:val="Table Grid"/>
    <w:basedOn w:val="TableNormal"/>
    <w:uiPriority w:val="59"/>
    <w:rsid w:val="00C94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156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EC1109"/>
    <w:pPr>
      <w:tabs>
        <w:tab w:val="left" w:pos="1134"/>
        <w:tab w:val="right" w:leader="dot" w:pos="9016"/>
      </w:tabs>
      <w:spacing w:after="0" w:line="240" w:lineRule="auto"/>
      <w:ind w:left="1134" w:right="567" w:hanging="567"/>
    </w:pPr>
    <w:rPr>
      <w:noProof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900881"/>
    <w:pPr>
      <w:tabs>
        <w:tab w:val="right" w:leader="dot" w:pos="9015"/>
      </w:tabs>
      <w:spacing w:before="240" w:after="0" w:line="240" w:lineRule="auto"/>
      <w:ind w:left="567" w:right="567" w:hanging="567"/>
    </w:pPr>
    <w:rPr>
      <w:b/>
      <w:noProof/>
      <w:szCs w:val="24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574104"/>
    <w:pPr>
      <w:tabs>
        <w:tab w:val="right" w:leader="dot" w:pos="9016"/>
      </w:tabs>
      <w:spacing w:before="60" w:after="0" w:line="240" w:lineRule="auto"/>
      <w:ind w:left="1701" w:hanging="567"/>
    </w:pPr>
    <w:rPr>
      <w:noProof/>
    </w:rPr>
  </w:style>
  <w:style w:type="character" w:styleId="Hyperlink">
    <w:name w:val="Hyperlink"/>
    <w:basedOn w:val="DefaultParagraphFont"/>
    <w:uiPriority w:val="99"/>
    <w:rsid w:val="00900881"/>
    <w:rPr>
      <w:color w:val="EB7633" w:themeColor="accent3"/>
      <w:u w:val="single"/>
    </w:rPr>
  </w:style>
  <w:style w:type="paragraph" w:customStyle="1" w:styleId="GeneralHeading">
    <w:name w:val="General Heading"/>
    <w:basedOn w:val="Heading1"/>
    <w:next w:val="Normal"/>
    <w:qFormat/>
    <w:rsid w:val="00142D6A"/>
    <w:pPr>
      <w:numPr>
        <w:numId w:val="0"/>
      </w:numPr>
    </w:p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142D6A"/>
    <w:pPr>
      <w:keepLines/>
      <w:pageBreakBefore w:val="0"/>
      <w:numPr>
        <w:numId w:val="0"/>
      </w:numPr>
      <w:outlineLvl w:val="9"/>
    </w:pPr>
    <w:rPr>
      <w:rFonts w:eastAsiaTheme="majorEastAsia" w:cstheme="majorBidi"/>
      <w:color w:val="FFFFFF" w:themeColor="background1"/>
    </w:rPr>
  </w:style>
  <w:style w:type="paragraph" w:customStyle="1" w:styleId="Reporttitle">
    <w:name w:val="Report title"/>
    <w:basedOn w:val="Normal"/>
    <w:qFormat/>
    <w:rsid w:val="001C703D"/>
    <w:pPr>
      <w:spacing w:after="0" w:line="240" w:lineRule="auto"/>
      <w:jc w:val="right"/>
    </w:pPr>
    <w:rPr>
      <w:rFonts w:cs="Segoe UI"/>
      <w:caps/>
      <w:color w:val="FFFFFF"/>
      <w:sz w:val="84"/>
      <w:szCs w:val="84"/>
    </w:rPr>
  </w:style>
  <w:style w:type="paragraph" w:customStyle="1" w:styleId="Tablebodytext">
    <w:name w:val="Table body text"/>
    <w:basedOn w:val="Normal"/>
    <w:qFormat/>
    <w:rsid w:val="00931E0B"/>
    <w:pPr>
      <w:spacing w:after="0" w:line="240" w:lineRule="auto"/>
    </w:pPr>
    <w:rPr>
      <w:sz w:val="20"/>
    </w:rPr>
  </w:style>
  <w:style w:type="paragraph" w:customStyle="1" w:styleId="Tablebullet">
    <w:name w:val="Table bullet"/>
    <w:basedOn w:val="Tablebodytext"/>
    <w:qFormat/>
    <w:rsid w:val="00753FC6"/>
    <w:pPr>
      <w:numPr>
        <w:numId w:val="1"/>
      </w:numPr>
      <w:ind w:left="227" w:hanging="227"/>
    </w:pPr>
  </w:style>
  <w:style w:type="paragraph" w:customStyle="1" w:styleId="Listdashlevel2">
    <w:name w:val="List dash (level 2)"/>
    <w:basedOn w:val="Normal"/>
    <w:qFormat/>
    <w:rsid w:val="00AF117A"/>
    <w:pPr>
      <w:numPr>
        <w:ilvl w:val="1"/>
        <w:numId w:val="14"/>
      </w:numPr>
      <w:spacing w:after="0" w:line="240" w:lineRule="auto"/>
    </w:pPr>
  </w:style>
  <w:style w:type="paragraph" w:customStyle="1" w:styleId="Notes">
    <w:name w:val="Notes"/>
    <w:basedOn w:val="Normal"/>
    <w:qFormat/>
    <w:rsid w:val="002D4FFD"/>
    <w:pPr>
      <w:spacing w:before="120" w:after="480" w:line="240" w:lineRule="auto"/>
    </w:pPr>
    <w:rPr>
      <w:sz w:val="18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semiHidden/>
    <w:qFormat/>
    <w:rsid w:val="0091528F"/>
    <w:pPr>
      <w:spacing w:line="240" w:lineRule="auto"/>
      <w:ind w:left="567"/>
    </w:pPr>
    <w:rPr>
      <w:i/>
      <w:iCs/>
      <w:color w:val="000000"/>
    </w:rPr>
  </w:style>
  <w:style w:type="character" w:customStyle="1" w:styleId="ColorfulGrid-Accent1Char">
    <w:name w:val="Colorful Grid - Accent 1 Char"/>
    <w:basedOn w:val="DefaultParagraphFont"/>
    <w:link w:val="ColorfulGrid-Accent11"/>
    <w:uiPriority w:val="29"/>
    <w:semiHidden/>
    <w:rsid w:val="00974875"/>
    <w:rPr>
      <w:rFonts w:ascii="Cambria" w:hAnsi="Cambria"/>
      <w:i/>
      <w:iCs/>
      <w:color w:val="000000"/>
      <w:sz w:val="24"/>
      <w:szCs w:val="22"/>
      <w:lang w:eastAsia="en-US"/>
    </w:rPr>
  </w:style>
  <w:style w:type="paragraph" w:styleId="Subtitle">
    <w:name w:val="Subtitle"/>
    <w:aliases w:val="Report subtitle"/>
    <w:basedOn w:val="Normal"/>
    <w:next w:val="Reporttype"/>
    <w:link w:val="SubtitleChar"/>
    <w:uiPriority w:val="11"/>
    <w:qFormat/>
    <w:rsid w:val="001C703D"/>
    <w:pPr>
      <w:spacing w:before="120" w:after="120" w:line="240" w:lineRule="auto"/>
      <w:jc w:val="right"/>
    </w:pPr>
    <w:rPr>
      <w:rFonts w:cs="Segoe UI"/>
      <w:smallCaps/>
      <w:color w:val="08193E"/>
      <w:sz w:val="40"/>
      <w:szCs w:val="40"/>
    </w:rPr>
  </w:style>
  <w:style w:type="character" w:customStyle="1" w:styleId="SubtitleChar">
    <w:name w:val="Subtitle Char"/>
    <w:aliases w:val="Report subtitle Char"/>
    <w:basedOn w:val="DefaultParagraphFont"/>
    <w:link w:val="Subtitle"/>
    <w:uiPriority w:val="11"/>
    <w:rsid w:val="001C703D"/>
    <w:rPr>
      <w:rFonts w:ascii="Segoe UI" w:hAnsi="Segoe UI" w:cs="Segoe UI"/>
      <w:smallCaps/>
      <w:color w:val="08193E"/>
      <w:sz w:val="40"/>
      <w:szCs w:val="40"/>
      <w:lang w:eastAsia="en-US"/>
    </w:rPr>
  </w:style>
  <w:style w:type="paragraph" w:customStyle="1" w:styleId="Reportdate">
    <w:name w:val="Report date"/>
    <w:basedOn w:val="Normal"/>
    <w:semiHidden/>
    <w:qFormat/>
    <w:rsid w:val="00895E46"/>
    <w:pPr>
      <w:spacing w:after="300" w:line="240" w:lineRule="auto"/>
      <w:contextualSpacing/>
    </w:pPr>
    <w:rPr>
      <w:rFonts w:eastAsia="Times New Roman"/>
      <w:b/>
      <w:color w:val="1F497D"/>
      <w:spacing w:val="5"/>
      <w:kern w:val="28"/>
      <w:szCs w:val="52"/>
    </w:rPr>
  </w:style>
  <w:style w:type="paragraph" w:customStyle="1" w:styleId="Boxname">
    <w:name w:val="Box name"/>
    <w:basedOn w:val="Heading3"/>
    <w:semiHidden/>
    <w:qFormat/>
    <w:rsid w:val="00960E17"/>
    <w:pPr>
      <w:numPr>
        <w:ilvl w:val="0"/>
        <w:numId w:val="0"/>
      </w:numPr>
      <w:pBdr>
        <w:top w:val="single" w:sz="4" w:space="4" w:color="1F497D"/>
        <w:left w:val="single" w:sz="4" w:space="4" w:color="1F497D"/>
        <w:bottom w:val="single" w:sz="4" w:space="4" w:color="1F497D"/>
        <w:right w:val="single" w:sz="4" w:space="4" w:color="1F497D"/>
      </w:pBdr>
      <w:shd w:val="clear" w:color="auto" w:fill="1F497D"/>
      <w:spacing w:after="120"/>
    </w:pPr>
    <w:rPr>
      <w:rFonts w:ascii="Arial Narrow" w:hAnsi="Arial Narrow"/>
      <w:color w:val="EEECE1"/>
    </w:rPr>
  </w:style>
  <w:style w:type="paragraph" w:customStyle="1" w:styleId="Boxtext">
    <w:name w:val="Box t ext"/>
    <w:basedOn w:val="Normal"/>
    <w:semiHidden/>
    <w:qFormat/>
    <w:rsid w:val="00960E17"/>
    <w:pPr>
      <w:pBdr>
        <w:top w:val="single" w:sz="4" w:space="4" w:color="1F497D"/>
        <w:left w:val="single" w:sz="4" w:space="4" w:color="1F497D"/>
        <w:bottom w:val="single" w:sz="4" w:space="4" w:color="1F497D"/>
        <w:right w:val="single" w:sz="4" w:space="4" w:color="1F497D"/>
      </w:pBdr>
      <w:spacing w:before="240"/>
    </w:pPr>
    <w:rPr>
      <w:rFonts w:ascii="Arial Narrow" w:hAnsi="Arial Narrow"/>
      <w:sz w:val="20"/>
    </w:rPr>
  </w:style>
  <w:style w:type="paragraph" w:customStyle="1" w:styleId="Boxbullet">
    <w:name w:val="Box bullet"/>
    <w:basedOn w:val="Boxtext"/>
    <w:semiHidden/>
    <w:qFormat/>
    <w:rsid w:val="00AF117A"/>
    <w:pPr>
      <w:spacing w:after="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537B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37BD"/>
    <w:rPr>
      <w:rFonts w:ascii="Segoe UI Light" w:hAnsi="Segoe UI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537BD"/>
    <w:rPr>
      <w:vertAlign w:val="superscript"/>
    </w:rPr>
  </w:style>
  <w:style w:type="character" w:customStyle="1" w:styleId="Heading4Char">
    <w:name w:val="Heading 4 Char"/>
    <w:basedOn w:val="DefaultParagraphFont"/>
    <w:link w:val="Heading4"/>
    <w:rsid w:val="00EF0B62"/>
    <w:rPr>
      <w:rFonts w:ascii="Segoe UI" w:eastAsia="Times New Roman" w:hAnsi="Segoe UI"/>
      <w:b/>
      <w:i/>
      <w:iCs/>
      <w:color w:val="08193E"/>
      <w:sz w:val="24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502B"/>
    <w:rPr>
      <w:rFonts w:ascii="Cambria" w:eastAsia="Times New Roman" w:hAnsi="Cambria"/>
      <w:i/>
      <w:color w:val="1F497D"/>
      <w:sz w:val="24"/>
      <w:szCs w:val="22"/>
      <w:lang w:eastAsia="en-US"/>
    </w:rPr>
  </w:style>
  <w:style w:type="character" w:styleId="BookTitle">
    <w:name w:val="Book Title"/>
    <w:basedOn w:val="DefaultParagraphFont"/>
    <w:uiPriority w:val="33"/>
    <w:semiHidden/>
    <w:qFormat/>
    <w:rsid w:val="00774484"/>
    <w:rPr>
      <w:b/>
      <w:bCs/>
      <w:smallCaps/>
      <w:spacing w:val="5"/>
    </w:rPr>
  </w:style>
  <w:style w:type="paragraph" w:customStyle="1" w:styleId="ExecSummaryH3">
    <w:name w:val="Exec Summary H3"/>
    <w:basedOn w:val="Heading3"/>
    <w:next w:val="Normal"/>
    <w:qFormat/>
    <w:rsid w:val="00900EAD"/>
    <w:pPr>
      <w:keepLines w:val="0"/>
      <w:numPr>
        <w:ilvl w:val="0"/>
        <w:numId w:val="0"/>
      </w:numPr>
      <w:spacing w:before="240" w:line="240" w:lineRule="auto"/>
      <w:outlineLvl w:val="9"/>
    </w:pPr>
    <w:rPr>
      <w:rFonts w:cs="Arial"/>
      <w:sz w:val="22"/>
      <w:szCs w:val="26"/>
      <w:lang w:eastAsia="en-AU"/>
    </w:rPr>
  </w:style>
  <w:style w:type="paragraph" w:styleId="TableofFigures">
    <w:name w:val="table of figures"/>
    <w:basedOn w:val="Normal"/>
    <w:next w:val="Normal"/>
    <w:uiPriority w:val="99"/>
    <w:rsid w:val="00A404DE"/>
    <w:pPr>
      <w:tabs>
        <w:tab w:val="left" w:pos="1800"/>
        <w:tab w:val="right" w:leader="dot" w:pos="9000"/>
      </w:tabs>
      <w:spacing w:line="240" w:lineRule="auto"/>
      <w:ind w:left="1077" w:right="567" w:hanging="1077"/>
    </w:pPr>
    <w:rPr>
      <w:rFonts w:eastAsia="Times New Roman"/>
      <w:color w:val="000000"/>
      <w:szCs w:val="20"/>
      <w:lang w:eastAsia="en-AU"/>
    </w:rPr>
  </w:style>
  <w:style w:type="paragraph" w:customStyle="1" w:styleId="ExecSummaryH2">
    <w:name w:val="Exec Summary H2"/>
    <w:basedOn w:val="Heading2"/>
    <w:next w:val="Normal"/>
    <w:qFormat/>
    <w:rsid w:val="00117998"/>
  </w:style>
  <w:style w:type="paragraph" w:customStyle="1" w:styleId="Boxheading">
    <w:name w:val="Box heading"/>
    <w:basedOn w:val="Normal"/>
    <w:next w:val="Boxtext0"/>
    <w:autoRedefine/>
    <w:qFormat/>
    <w:rsid w:val="002538D6"/>
    <w:pPr>
      <w:keepNext/>
      <w:shd w:val="clear" w:color="auto" w:fill="F2CEA1"/>
      <w:spacing w:after="0" w:line="240" w:lineRule="auto"/>
      <w:ind w:left="1134" w:hanging="1134"/>
    </w:pPr>
    <w:rPr>
      <w:b/>
      <w:sz w:val="20"/>
    </w:rPr>
  </w:style>
  <w:style w:type="paragraph" w:customStyle="1" w:styleId="Boxtext0">
    <w:name w:val="Box text"/>
    <w:basedOn w:val="Tablebodytext"/>
    <w:qFormat/>
    <w:rsid w:val="00DD7BE2"/>
    <w:pPr>
      <w:shd w:val="clear" w:color="auto" w:fill="F2CEA1"/>
      <w:spacing w:after="120"/>
    </w:pPr>
  </w:style>
  <w:style w:type="paragraph" w:customStyle="1" w:styleId="Boxbullets">
    <w:name w:val="Box bullets"/>
    <w:basedOn w:val="Tablebullet"/>
    <w:qFormat/>
    <w:rsid w:val="00DD7BE2"/>
    <w:pPr>
      <w:numPr>
        <w:numId w:val="7"/>
      </w:numPr>
      <w:shd w:val="clear" w:color="auto" w:fill="F2CEA1"/>
      <w:ind w:left="227" w:hanging="227"/>
    </w:pPr>
  </w:style>
  <w:style w:type="character" w:styleId="PageNumber">
    <w:name w:val="page number"/>
    <w:basedOn w:val="DefaultParagraphFont"/>
    <w:semiHidden/>
    <w:rsid w:val="00E674D4"/>
  </w:style>
  <w:style w:type="paragraph" w:styleId="TOC4">
    <w:name w:val="toc 4"/>
    <w:basedOn w:val="Normal"/>
    <w:next w:val="Normal"/>
    <w:autoRedefine/>
    <w:semiHidden/>
    <w:rsid w:val="00D57AEF"/>
    <w:pPr>
      <w:tabs>
        <w:tab w:val="right" w:leader="dot" w:pos="9060"/>
      </w:tabs>
      <w:spacing w:before="40" w:after="0" w:line="240" w:lineRule="auto"/>
      <w:ind w:left="1701"/>
    </w:pPr>
    <w:rPr>
      <w:i/>
      <w:noProof/>
      <w:sz w:val="20"/>
      <w:szCs w:val="20"/>
    </w:rPr>
  </w:style>
  <w:style w:type="paragraph" w:customStyle="1" w:styleId="Tablecolumnheading">
    <w:name w:val="Table column heading"/>
    <w:basedOn w:val="Tablebodytext"/>
    <w:qFormat/>
    <w:rsid w:val="00931E0B"/>
    <w:rPr>
      <w:b/>
      <w:bCs/>
      <w:color w:val="FFFFFF"/>
    </w:rPr>
  </w:style>
  <w:style w:type="paragraph" w:customStyle="1" w:styleId="Tablecolumnheadingdata">
    <w:name w:val="Table column heading data"/>
    <w:basedOn w:val="Tablecolumnheading"/>
    <w:rsid w:val="00931E0B"/>
    <w:pPr>
      <w:jc w:val="right"/>
    </w:pPr>
    <w:rPr>
      <w:rFonts w:eastAsia="Times New Roman"/>
      <w:szCs w:val="20"/>
    </w:rPr>
  </w:style>
  <w:style w:type="paragraph" w:customStyle="1" w:styleId="Tabledata">
    <w:name w:val="Table data"/>
    <w:basedOn w:val="Tablebodytext"/>
    <w:qFormat/>
    <w:rsid w:val="00931E0B"/>
    <w:pPr>
      <w:jc w:val="right"/>
    </w:pPr>
    <w:rPr>
      <w:rFonts w:eastAsia="Times New Roman"/>
      <w:szCs w:val="20"/>
    </w:rPr>
  </w:style>
  <w:style w:type="numbering" w:customStyle="1" w:styleId="TableBullet0">
    <w:name w:val="Table Bullet"/>
    <w:basedOn w:val="NoList"/>
    <w:rsid w:val="005D5668"/>
    <w:pPr>
      <w:numPr>
        <w:numId w:val="2"/>
      </w:numPr>
    </w:pPr>
  </w:style>
  <w:style w:type="numbering" w:customStyle="1" w:styleId="TableBulletDash">
    <w:name w:val="Table Bullet Dash"/>
    <w:basedOn w:val="NoList"/>
    <w:rsid w:val="005D5668"/>
    <w:pPr>
      <w:numPr>
        <w:numId w:val="3"/>
      </w:numPr>
    </w:pPr>
  </w:style>
  <w:style w:type="paragraph" w:styleId="Index1">
    <w:name w:val="index 1"/>
    <w:basedOn w:val="Normal"/>
    <w:next w:val="Normal"/>
    <w:autoRedefine/>
    <w:semiHidden/>
    <w:rsid w:val="00A404DE"/>
    <w:pPr>
      <w:ind w:left="210" w:hanging="210"/>
    </w:pPr>
  </w:style>
  <w:style w:type="numbering" w:customStyle="1" w:styleId="NumberedList">
    <w:name w:val="Numbered List"/>
    <w:basedOn w:val="NoList"/>
    <w:rsid w:val="00980457"/>
    <w:pPr>
      <w:numPr>
        <w:numId w:val="4"/>
      </w:numPr>
    </w:pPr>
  </w:style>
  <w:style w:type="paragraph" w:customStyle="1" w:styleId="Listletterlevel2">
    <w:name w:val="List letter (level 2)"/>
    <w:basedOn w:val="ListNumber"/>
    <w:qFormat/>
    <w:rsid w:val="00AF117A"/>
    <w:pPr>
      <w:numPr>
        <w:ilvl w:val="1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C56FCE"/>
    <w:pPr>
      <w:ind w:left="454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56FCE"/>
    <w:rPr>
      <w:rFonts w:ascii="Cambria" w:hAnsi="Cambria"/>
      <w:i/>
      <w:iCs/>
      <w:sz w:val="22"/>
      <w:szCs w:val="22"/>
      <w:lang w:eastAsia="en-US"/>
    </w:rPr>
  </w:style>
  <w:style w:type="paragraph" w:customStyle="1" w:styleId="ARTDcompanydetails">
    <w:name w:val="ARTD company details"/>
    <w:basedOn w:val="Reportdate"/>
    <w:uiPriority w:val="1"/>
    <w:rsid w:val="00A832B3"/>
    <w:pPr>
      <w:spacing w:after="0"/>
    </w:pPr>
    <w:rPr>
      <w:rFonts w:cs="Segoe UI"/>
      <w:bCs/>
      <w:color w:val="08193E"/>
      <w:sz w:val="16"/>
      <w:szCs w:val="20"/>
    </w:rPr>
  </w:style>
  <w:style w:type="paragraph" w:customStyle="1" w:styleId="FrontPage">
    <w:name w:val="FrontPage"/>
    <w:basedOn w:val="Normal"/>
    <w:semiHidden/>
    <w:qFormat/>
    <w:rsid w:val="00147661"/>
    <w:pPr>
      <w:spacing w:after="3320" w:line="240" w:lineRule="auto"/>
    </w:pPr>
  </w:style>
  <w:style w:type="paragraph" w:styleId="ListBullet">
    <w:name w:val="List Bullet"/>
    <w:basedOn w:val="Normal"/>
    <w:uiPriority w:val="99"/>
    <w:unhideWhenUsed/>
    <w:qFormat/>
    <w:rsid w:val="00AF117A"/>
    <w:pPr>
      <w:numPr>
        <w:numId w:val="14"/>
      </w:numPr>
      <w:spacing w:after="0" w:line="240" w:lineRule="auto"/>
    </w:pPr>
  </w:style>
  <w:style w:type="numbering" w:customStyle="1" w:styleId="Headings">
    <w:name w:val="Headings"/>
    <w:uiPriority w:val="99"/>
    <w:rsid w:val="00EF151F"/>
    <w:pPr>
      <w:numPr>
        <w:numId w:val="5"/>
      </w:numPr>
    </w:pPr>
  </w:style>
  <w:style w:type="numbering" w:customStyle="1" w:styleId="Bullets">
    <w:name w:val="Bullets"/>
    <w:uiPriority w:val="99"/>
    <w:rsid w:val="00AF117A"/>
    <w:pPr>
      <w:numPr>
        <w:numId w:val="6"/>
      </w:numPr>
    </w:pPr>
  </w:style>
  <w:style w:type="paragraph" w:styleId="ListNumber">
    <w:name w:val="List Number"/>
    <w:basedOn w:val="Normal"/>
    <w:uiPriority w:val="99"/>
    <w:unhideWhenUsed/>
    <w:qFormat/>
    <w:rsid w:val="00AF117A"/>
    <w:pPr>
      <w:numPr>
        <w:numId w:val="13"/>
      </w:numPr>
      <w:spacing w:after="0" w:line="240" w:lineRule="auto"/>
    </w:pPr>
  </w:style>
  <w:style w:type="table" w:customStyle="1" w:styleId="ARTDTable">
    <w:name w:val="ARTD_Table"/>
    <w:basedOn w:val="TableNormal"/>
    <w:uiPriority w:val="99"/>
    <w:rsid w:val="00142D6A"/>
    <w:rPr>
      <w:rFonts w:asciiTheme="majorHAnsi" w:hAnsiTheme="majorHAnsi"/>
    </w:rPr>
    <w:tblPr>
      <w:tblInd w:w="57" w:type="dxa"/>
      <w:tblBorders>
        <w:top w:val="single" w:sz="4" w:space="0" w:color="08193E" w:themeColor="text1"/>
        <w:bottom w:val="single" w:sz="4" w:space="0" w:color="08193E" w:themeColor="text1"/>
        <w:insideH w:val="single" w:sz="8" w:space="0" w:color="EEECE1"/>
      </w:tblBorders>
      <w:tblCellMar>
        <w:top w:w="113" w:type="dxa"/>
        <w:left w:w="57" w:type="dxa"/>
        <w:bottom w:w="57" w:type="dxa"/>
        <w:right w:w="57" w:type="dxa"/>
      </w:tblCellMar>
    </w:tblPr>
    <w:tblStylePr w:type="firstRow">
      <w:tblPr/>
      <w:tcPr>
        <w:shd w:val="clear" w:color="auto" w:fill="08193E"/>
      </w:tcPr>
    </w:tblStylePr>
    <w:tblStylePr w:type="lastRow">
      <w:tblPr/>
      <w:tcPr>
        <w:tcBorders>
          <w:top w:val="single" w:sz="4" w:space="0" w:color="08193E" w:themeColor="text1"/>
          <w:left w:val="nil"/>
          <w:bottom w:val="single" w:sz="4" w:space="0" w:color="08193E" w:themeColor="text1"/>
          <w:right w:val="nil"/>
          <w:insideH w:val="nil"/>
          <w:insideV w:val="nil"/>
          <w:tl2br w:val="nil"/>
          <w:tr2bl w:val="nil"/>
        </w:tcBorders>
        <w:shd w:val="clear" w:color="auto" w:fill="F0F1E9"/>
      </w:tcPr>
    </w:tblStylePr>
  </w:style>
  <w:style w:type="table" w:customStyle="1" w:styleId="ARTDTable2">
    <w:name w:val="ARTD_Table_2"/>
    <w:basedOn w:val="TableNormal"/>
    <w:uiPriority w:val="99"/>
    <w:rsid w:val="00431C6B"/>
    <w:rPr>
      <w:rFonts w:asciiTheme="majorHAnsi" w:hAnsiTheme="majorHAnsi"/>
    </w:rPr>
    <w:tblPr>
      <w:tblStyleRowBandSize w:val="1"/>
      <w:tblInd w:w="57" w:type="dxa"/>
      <w:tblBorders>
        <w:bottom w:val="single" w:sz="4" w:space="0" w:color="auto"/>
      </w:tblBorders>
      <w:tblCellMar>
        <w:top w:w="113" w:type="dxa"/>
        <w:left w:w="57" w:type="dxa"/>
        <w:bottom w:w="57" w:type="dxa"/>
        <w:right w:w="57" w:type="dxa"/>
      </w:tblCellMar>
    </w:tblPr>
    <w:trPr>
      <w:cantSplit/>
    </w:trPr>
    <w:tcPr>
      <w:shd w:val="clear" w:color="auto" w:fill="auto"/>
    </w:tcPr>
    <w:tblStylePr w:type="firstRow">
      <w:tblPr/>
      <w:trPr>
        <w:cantSplit w:val="0"/>
        <w:tblHeader/>
      </w:trPr>
      <w:tcPr>
        <w:shd w:val="clear" w:color="auto" w:fill="08193E"/>
      </w:tcPr>
    </w:tblStylePr>
    <w:tblStylePr w:type="lastRow">
      <w:rPr>
        <w:b/>
      </w:rPr>
      <w:tblPr/>
      <w:tcPr>
        <w:tcBorders>
          <w:top w:val="single" w:sz="4" w:space="0" w:color="08193E" w:themeColor="text1"/>
          <w:bottom w:val="single" w:sz="4" w:space="0" w:color="08193E" w:themeColor="text1"/>
        </w:tcBorders>
        <w:shd w:val="clear" w:color="auto" w:fill="auto"/>
      </w:tcPr>
    </w:tblStylePr>
    <w:tblStylePr w:type="band2Horz">
      <w:tblPr/>
      <w:tcPr>
        <w:shd w:val="clear" w:color="auto" w:fill="F0F1E9"/>
      </w:tcPr>
    </w:tblStylePr>
  </w:style>
  <w:style w:type="paragraph" w:customStyle="1" w:styleId="TableHeading">
    <w:name w:val="Table Heading"/>
    <w:basedOn w:val="Normal"/>
    <w:next w:val="Normal"/>
    <w:qFormat/>
    <w:rsid w:val="003062E1"/>
    <w:pPr>
      <w:numPr>
        <w:numId w:val="11"/>
      </w:numPr>
      <w:spacing w:before="480" w:line="240" w:lineRule="auto"/>
    </w:pPr>
    <w:rPr>
      <w:b/>
    </w:rPr>
  </w:style>
  <w:style w:type="paragraph" w:customStyle="1" w:styleId="FigureHeading">
    <w:name w:val="Figure Heading"/>
    <w:basedOn w:val="TableHeading"/>
    <w:next w:val="Normal"/>
    <w:uiPriority w:val="1"/>
    <w:qFormat/>
    <w:rsid w:val="003062E1"/>
    <w:pPr>
      <w:keepNext/>
      <w:numPr>
        <w:numId w:val="10"/>
      </w:numPr>
    </w:pPr>
  </w:style>
  <w:style w:type="numbering" w:customStyle="1" w:styleId="TableNumbers">
    <w:name w:val="TableNumbers"/>
    <w:uiPriority w:val="99"/>
    <w:rsid w:val="003062E1"/>
    <w:pPr>
      <w:numPr>
        <w:numId w:val="8"/>
      </w:numPr>
    </w:pPr>
  </w:style>
  <w:style w:type="numbering" w:customStyle="1" w:styleId="FigureNumbers">
    <w:name w:val="FigureNumbers"/>
    <w:uiPriority w:val="99"/>
    <w:rsid w:val="003062E1"/>
    <w:pPr>
      <w:numPr>
        <w:numId w:val="9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807725"/>
    <w:pPr>
      <w:spacing w:after="200" w:line="240" w:lineRule="auto"/>
    </w:pPr>
    <w:rPr>
      <w:b/>
      <w:bCs/>
      <w:color w:val="08193E"/>
      <w:sz w:val="18"/>
      <w:szCs w:val="18"/>
    </w:rPr>
  </w:style>
  <w:style w:type="numbering" w:customStyle="1" w:styleId="Numbers">
    <w:name w:val="Numbers"/>
    <w:uiPriority w:val="99"/>
    <w:rsid w:val="00AF117A"/>
    <w:pPr>
      <w:numPr>
        <w:numId w:val="12"/>
      </w:numPr>
    </w:pPr>
  </w:style>
  <w:style w:type="paragraph" w:customStyle="1" w:styleId="GeneralHeading2">
    <w:name w:val="General Heading 2"/>
    <w:basedOn w:val="Heading2"/>
    <w:next w:val="Normal"/>
    <w:qFormat/>
    <w:rsid w:val="00807725"/>
    <w:pPr>
      <w:numPr>
        <w:numId w:val="15"/>
      </w:numPr>
    </w:pPr>
  </w:style>
  <w:style w:type="paragraph" w:customStyle="1" w:styleId="Appendix">
    <w:name w:val="Appendix"/>
    <w:basedOn w:val="Heading1"/>
    <w:next w:val="Normal"/>
    <w:link w:val="AppendixChar"/>
    <w:qFormat/>
    <w:rsid w:val="001334F9"/>
    <w:pPr>
      <w:numPr>
        <w:numId w:val="16"/>
      </w:numPr>
      <w:tabs>
        <w:tab w:val="left" w:pos="2835"/>
      </w:tabs>
    </w:pPr>
    <w:rPr>
      <w:color w:val="FFFFFF" w:themeColor="background1"/>
    </w:rPr>
  </w:style>
  <w:style w:type="character" w:customStyle="1" w:styleId="AppendixChar">
    <w:name w:val="Appendix Char"/>
    <w:link w:val="Appendix"/>
    <w:rsid w:val="001334F9"/>
    <w:rPr>
      <w:rFonts w:ascii="Segoe UI" w:eastAsia="Times New Roman" w:hAnsi="Segoe UI"/>
      <w:b/>
      <w:bCs/>
      <w:color w:val="FFFFFF" w:themeColor="background1"/>
      <w:sz w:val="40"/>
      <w:szCs w:val="28"/>
      <w:shd w:val="clear" w:color="auto" w:fill="08193E"/>
      <w:lang w:eastAsia="en-US"/>
    </w:rPr>
  </w:style>
  <w:style w:type="paragraph" w:customStyle="1" w:styleId="ProjexHead">
    <w:name w:val="Proj ex Head"/>
    <w:basedOn w:val="Normal"/>
    <w:qFormat/>
    <w:rsid w:val="00142D6A"/>
    <w:pPr>
      <w:spacing w:before="240" w:after="0" w:line="240" w:lineRule="auto"/>
      <w:ind w:left="340"/>
    </w:pPr>
    <w:rPr>
      <w:rFonts w:cs="Segoe UI"/>
      <w:b/>
    </w:rPr>
  </w:style>
  <w:style w:type="paragraph" w:customStyle="1" w:styleId="ProjexText">
    <w:name w:val="Proj ex Text"/>
    <w:basedOn w:val="Normal"/>
    <w:qFormat/>
    <w:rsid w:val="00142D6A"/>
    <w:pPr>
      <w:spacing w:after="0" w:line="240" w:lineRule="auto"/>
      <w:ind w:left="340"/>
    </w:pPr>
    <w:rPr>
      <w:rFonts w:cs="Segoe UI"/>
      <w:sz w:val="20"/>
    </w:rPr>
  </w:style>
  <w:style w:type="paragraph" w:customStyle="1" w:styleId="Reporttype">
    <w:name w:val="Report type"/>
    <w:basedOn w:val="Normal"/>
    <w:next w:val="Reportperiod"/>
    <w:qFormat/>
    <w:rsid w:val="001C703D"/>
    <w:pPr>
      <w:spacing w:before="240" w:after="120" w:line="240" w:lineRule="auto"/>
      <w:jc w:val="right"/>
    </w:pPr>
    <w:rPr>
      <w:rFonts w:cs="Segoe UI"/>
      <w:smallCaps/>
      <w:color w:val="08193E"/>
      <w:sz w:val="32"/>
      <w:szCs w:val="32"/>
    </w:rPr>
  </w:style>
  <w:style w:type="paragraph" w:customStyle="1" w:styleId="Reportperiod">
    <w:name w:val="Report period"/>
    <w:basedOn w:val="Normal"/>
    <w:qFormat/>
    <w:rsid w:val="001C703D"/>
    <w:pPr>
      <w:spacing w:before="240" w:after="120" w:line="240" w:lineRule="auto"/>
      <w:jc w:val="right"/>
    </w:pPr>
    <w:rPr>
      <w:rFonts w:cs="Segoe UI"/>
      <w:smallCaps/>
      <w:color w:val="08193E"/>
      <w:sz w:val="24"/>
    </w:rPr>
  </w:style>
  <w:style w:type="paragraph" w:customStyle="1" w:styleId="TOCHeading2">
    <w:name w:val="TOC Heading 2"/>
    <w:basedOn w:val="ExecSummaryH2"/>
    <w:qFormat/>
    <w:rsid w:val="000C308E"/>
    <w:rPr>
      <w:rFonts w:cs="Segoe UI"/>
    </w:rPr>
  </w:style>
  <w:style w:type="character" w:styleId="CommentReference">
    <w:name w:val="annotation reference"/>
    <w:basedOn w:val="DefaultParagraphFont"/>
    <w:uiPriority w:val="99"/>
    <w:semiHidden/>
    <w:unhideWhenUsed/>
    <w:rsid w:val="002B57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57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574E"/>
    <w:rPr>
      <w:rFonts w:ascii="Segoe UI" w:hAnsi="Segoe UI"/>
      <w:lang w:eastAsia="en-US"/>
    </w:rPr>
  </w:style>
  <w:style w:type="paragraph" w:styleId="ListParagraph">
    <w:name w:val="List Paragraph"/>
    <w:basedOn w:val="Normal"/>
    <w:uiPriority w:val="34"/>
    <w:qFormat/>
    <w:rsid w:val="009667D1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32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32ED"/>
    <w:rPr>
      <w:rFonts w:ascii="Segoe UI" w:hAnsi="Segoe U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2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ARTD_20151015">
  <a:themeElements>
    <a:clrScheme name="ARTD">
      <a:dk1>
        <a:srgbClr val="08193E"/>
      </a:dk1>
      <a:lt1>
        <a:srgbClr val="FFFFFF"/>
      </a:lt1>
      <a:dk2>
        <a:srgbClr val="FFFFFF"/>
      </a:dk2>
      <a:lt2>
        <a:srgbClr val="FFFFFF"/>
      </a:lt2>
      <a:accent1>
        <a:srgbClr val="08193E"/>
      </a:accent1>
      <a:accent2>
        <a:srgbClr val="838C96"/>
      </a:accent2>
      <a:accent3>
        <a:srgbClr val="EB7633"/>
      </a:accent3>
      <a:accent4>
        <a:srgbClr val="F2CEA1"/>
      </a:accent4>
      <a:accent5>
        <a:srgbClr val="A7B27E"/>
      </a:accent5>
      <a:accent6>
        <a:srgbClr val="E1E5D4"/>
      </a:accent6>
      <a:hlink>
        <a:srgbClr val="08193E"/>
      </a:hlink>
      <a:folHlink>
        <a:srgbClr val="0070C0"/>
      </a:folHlink>
    </a:clrScheme>
    <a:fontScheme name="ARTD_2015">
      <a:majorFont>
        <a:latin typeface="Segoe UI"/>
        <a:ea typeface=""/>
        <a:cs typeface="Arial"/>
      </a:majorFont>
      <a:minorFont>
        <a:latin typeface="Segoe U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FD184-79BF-41CF-A4F1-6903A001B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5C72FB4F.dotm</Template>
  <TotalTime>0</TotalTime>
  <Pages>7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ARTD</Company>
  <LinksUpToDate>false</LinksUpToDate>
  <CharactersWithSpaces>2867</CharactersWithSpaces>
  <SharedDoc>false</SharedDoc>
  <HLinks>
    <vt:vector size="102" baseType="variant">
      <vt:variant>
        <vt:i4>2031671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_Toc306960413</vt:lpwstr>
      </vt:variant>
      <vt:variant>
        <vt:i4>2031671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_Toc306960412</vt:lpwstr>
      </vt:variant>
      <vt:variant>
        <vt:i4>2031671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_Toc306960411</vt:lpwstr>
      </vt:variant>
      <vt:variant>
        <vt:i4>1703984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_Toc306960346</vt:lpwstr>
      </vt:variant>
      <vt:variant>
        <vt:i4>1703984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_Toc306960345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_Toc306960344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_Toc306960343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_Toc306960342</vt:lpwstr>
      </vt:variant>
      <vt:variant>
        <vt:i4>1703984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_Toc306960341</vt:lpwstr>
      </vt:variant>
      <vt:variant>
        <vt:i4>1703984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_Toc306960340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_Toc306960339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_Toc306960338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_Toc306960337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_Toc306960336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_Toc306960335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_Toc306960334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_Toc306960333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Ellinson</dc:creator>
  <cp:lastModifiedBy>Alexandra Millar</cp:lastModifiedBy>
  <cp:revision>2</cp:revision>
  <cp:lastPrinted>2017-06-07T00:25:00Z</cp:lastPrinted>
  <dcterms:created xsi:type="dcterms:W3CDTF">2017-08-24T00:52:00Z</dcterms:created>
  <dcterms:modified xsi:type="dcterms:W3CDTF">2017-08-24T00:52:00Z</dcterms:modified>
  <cp:category>Report</cp:category>
</cp:coreProperties>
</file>