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37DA5" w14:textId="77777777" w:rsidR="00280DAD" w:rsidRDefault="00280DAD" w:rsidP="00051C60">
      <w:pPr>
        <w:jc w:val="both"/>
        <w:rPr>
          <w:rFonts w:ascii="Arial" w:hAnsi="Arial" w:cs="Arial"/>
          <w:sz w:val="24"/>
          <w:szCs w:val="24"/>
        </w:rPr>
      </w:pPr>
    </w:p>
    <w:p w14:paraId="7FD7FD00" w14:textId="77777777" w:rsidR="00051C60" w:rsidRDefault="00051C60">
      <w:pPr>
        <w:rPr>
          <w:rFonts w:ascii="Arial" w:hAnsi="Arial" w:cs="Arial"/>
          <w:b/>
          <w:sz w:val="32"/>
          <w:szCs w:val="32"/>
        </w:rPr>
      </w:pPr>
    </w:p>
    <w:p w14:paraId="1C11F5F1" w14:textId="77777777" w:rsidR="00051C60" w:rsidRDefault="00280DAD" w:rsidP="00051C60">
      <w:pPr>
        <w:jc w:val="both"/>
        <w:rPr>
          <w:rFonts w:ascii="Arial" w:hAnsi="Arial" w:cs="Arial"/>
          <w:b/>
          <w:sz w:val="32"/>
          <w:szCs w:val="32"/>
        </w:rPr>
      </w:pPr>
      <w:r w:rsidRPr="00462634">
        <w:rPr>
          <w:rFonts w:ascii="Arial" w:hAnsi="Arial" w:cs="Arial"/>
          <w:b/>
          <w:sz w:val="32"/>
          <w:szCs w:val="32"/>
        </w:rPr>
        <w:t>MEDIA</w:t>
      </w:r>
      <w:r w:rsidRPr="00462634">
        <w:rPr>
          <w:rFonts w:ascii="Arial" w:hAnsi="Arial" w:cs="Arial"/>
          <w:b/>
          <w:sz w:val="24"/>
          <w:szCs w:val="24"/>
        </w:rPr>
        <w:t xml:space="preserve"> </w:t>
      </w:r>
      <w:r w:rsidRPr="00462634">
        <w:rPr>
          <w:rFonts w:ascii="Arial" w:hAnsi="Arial" w:cs="Arial"/>
          <w:b/>
          <w:sz w:val="32"/>
          <w:szCs w:val="32"/>
        </w:rPr>
        <w:t>RELEASE</w:t>
      </w:r>
    </w:p>
    <w:p w14:paraId="7814EBA6" w14:textId="095CCF1A" w:rsidR="00462634" w:rsidRPr="00051C60" w:rsidRDefault="00060BDA">
      <w:pPr>
        <w:rPr>
          <w:rFonts w:ascii="Arial" w:hAnsi="Arial" w:cs="Arial"/>
          <w:b/>
          <w:sz w:val="24"/>
          <w:szCs w:val="24"/>
        </w:rPr>
      </w:pPr>
      <w:r>
        <w:rPr>
          <w:rFonts w:ascii="Arial" w:hAnsi="Arial" w:cs="Arial"/>
          <w:b/>
          <w:sz w:val="24"/>
          <w:szCs w:val="24"/>
        </w:rPr>
        <w:t xml:space="preserve">12 </w:t>
      </w:r>
      <w:r w:rsidR="00051C60" w:rsidRPr="00051C60">
        <w:rPr>
          <w:rFonts w:ascii="Arial" w:hAnsi="Arial" w:cs="Arial"/>
          <w:b/>
          <w:sz w:val="24"/>
          <w:szCs w:val="24"/>
        </w:rPr>
        <w:t>February 2020</w:t>
      </w:r>
    </w:p>
    <w:p w14:paraId="55A13BFC" w14:textId="02A89467" w:rsidR="002732C1" w:rsidRDefault="00462634">
      <w:pPr>
        <w:rPr>
          <w:rFonts w:ascii="Arial" w:hAnsi="Arial" w:cs="Arial"/>
          <w:sz w:val="32"/>
          <w:szCs w:val="32"/>
        </w:rPr>
      </w:pPr>
      <w:r>
        <w:rPr>
          <w:rFonts w:ascii="Arial" w:hAnsi="Arial" w:cs="Arial"/>
          <w:sz w:val="32"/>
          <w:szCs w:val="32"/>
        </w:rPr>
        <w:t xml:space="preserve">NDS </w:t>
      </w:r>
      <w:r w:rsidR="0027710B">
        <w:rPr>
          <w:rFonts w:ascii="Arial" w:hAnsi="Arial" w:cs="Arial"/>
          <w:sz w:val="32"/>
          <w:szCs w:val="32"/>
        </w:rPr>
        <w:t>wel</w:t>
      </w:r>
      <w:r>
        <w:rPr>
          <w:rFonts w:ascii="Arial" w:hAnsi="Arial" w:cs="Arial"/>
          <w:sz w:val="32"/>
          <w:szCs w:val="32"/>
        </w:rPr>
        <w:t xml:space="preserve">comes ACROD </w:t>
      </w:r>
      <w:r w:rsidR="00280DAD" w:rsidRPr="00280DAD">
        <w:rPr>
          <w:rFonts w:ascii="Arial" w:hAnsi="Arial" w:cs="Arial"/>
          <w:noProof/>
          <w:sz w:val="24"/>
          <w:szCs w:val="24"/>
          <w:lang w:eastAsia="en-AU"/>
        </w:rPr>
        <w:drawing>
          <wp:anchor distT="0" distB="0" distL="114300" distR="114300" simplePos="0" relativeHeight="251658240" behindDoc="0" locked="0" layoutInCell="1" allowOverlap="1" wp14:anchorId="3003F18A" wp14:editId="225605C3">
            <wp:simplePos x="0" y="0"/>
            <wp:positionH relativeFrom="margin">
              <wp:posOffset>-228600</wp:posOffset>
            </wp:positionH>
            <wp:positionV relativeFrom="margin">
              <wp:posOffset>-419100</wp:posOffset>
            </wp:positionV>
            <wp:extent cx="2531745" cy="914400"/>
            <wp:effectExtent l="0" t="0" r="1905" b="0"/>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531745" cy="914400"/>
                    </a:xfrm>
                    <a:prstGeom prst="rect">
                      <a:avLst/>
                    </a:prstGeom>
                    <a:noFill/>
                    <a:ln>
                      <a:noFill/>
                    </a:ln>
                  </pic:spPr>
                </pic:pic>
              </a:graphicData>
            </a:graphic>
          </wp:anchor>
        </w:drawing>
      </w:r>
      <w:r>
        <w:rPr>
          <w:rFonts w:ascii="Arial" w:hAnsi="Arial" w:cs="Arial"/>
          <w:sz w:val="32"/>
          <w:szCs w:val="32"/>
        </w:rPr>
        <w:t xml:space="preserve">disability parking review </w:t>
      </w:r>
    </w:p>
    <w:p w14:paraId="258715FB" w14:textId="77777777" w:rsidR="004E1FC6" w:rsidRDefault="004E1FC6">
      <w:pPr>
        <w:rPr>
          <w:rFonts w:ascii="Arial" w:hAnsi="Arial" w:cs="Arial"/>
          <w:color w:val="000000"/>
          <w:sz w:val="24"/>
          <w:szCs w:val="24"/>
        </w:rPr>
      </w:pPr>
      <w:r>
        <w:rPr>
          <w:rFonts w:ascii="Arial" w:hAnsi="Arial" w:cs="Arial"/>
          <w:color w:val="000000"/>
          <w:sz w:val="24"/>
          <w:szCs w:val="24"/>
        </w:rPr>
        <w:t>A review of the ACROD Parking Program eligibility criteria undertaken by the State Government will aim to create a more inclusive WA to support more West Australians with a disability.</w:t>
      </w:r>
    </w:p>
    <w:p w14:paraId="4A62F315" w14:textId="1851F163" w:rsidR="00280DAD" w:rsidRPr="004E1E86" w:rsidRDefault="00BC26AD">
      <w:pPr>
        <w:rPr>
          <w:rFonts w:ascii="Arial" w:hAnsi="Arial" w:cs="Arial"/>
          <w:sz w:val="24"/>
          <w:szCs w:val="24"/>
        </w:rPr>
      </w:pPr>
      <w:r w:rsidRPr="004E1E86">
        <w:rPr>
          <w:rFonts w:ascii="Arial" w:hAnsi="Arial" w:cs="Arial"/>
          <w:sz w:val="24"/>
          <w:szCs w:val="24"/>
        </w:rPr>
        <w:t xml:space="preserve">National Disability Services, which manages the ACROD Parking Program, welcomes the initiative </w:t>
      </w:r>
      <w:r w:rsidR="00D639CF" w:rsidRPr="004E1E86">
        <w:rPr>
          <w:rFonts w:ascii="Arial" w:hAnsi="Arial" w:cs="Arial"/>
          <w:sz w:val="24"/>
          <w:szCs w:val="24"/>
        </w:rPr>
        <w:t xml:space="preserve">to </w:t>
      </w:r>
      <w:r w:rsidR="00143DDA" w:rsidRPr="004E1E86">
        <w:rPr>
          <w:rFonts w:ascii="Arial" w:hAnsi="Arial" w:cs="Arial"/>
          <w:sz w:val="24"/>
          <w:szCs w:val="24"/>
        </w:rPr>
        <w:t>ensure accessible parking bays are available for those who need them</w:t>
      </w:r>
      <w:r w:rsidR="004E1E86">
        <w:rPr>
          <w:rFonts w:ascii="Arial" w:hAnsi="Arial" w:cs="Arial"/>
          <w:sz w:val="24"/>
          <w:szCs w:val="24"/>
        </w:rPr>
        <w:t xml:space="preserve"> most</w:t>
      </w:r>
      <w:r w:rsidR="00143DDA" w:rsidRPr="004E1E86">
        <w:rPr>
          <w:rFonts w:ascii="Arial" w:hAnsi="Arial" w:cs="Arial"/>
          <w:sz w:val="24"/>
          <w:szCs w:val="24"/>
        </w:rPr>
        <w:t xml:space="preserve">. </w:t>
      </w:r>
      <w:r w:rsidRPr="004E1E86">
        <w:rPr>
          <w:rFonts w:ascii="Arial" w:hAnsi="Arial" w:cs="Arial"/>
          <w:sz w:val="24"/>
          <w:szCs w:val="24"/>
        </w:rPr>
        <w:t xml:space="preserve"> </w:t>
      </w:r>
    </w:p>
    <w:p w14:paraId="51144F9C" w14:textId="77777777" w:rsidR="00280DAD" w:rsidRPr="004E1E86" w:rsidRDefault="00147CF3" w:rsidP="00147CF3">
      <w:pPr>
        <w:pStyle w:val="NormalBN"/>
        <w:jc w:val="left"/>
        <w:rPr>
          <w:bCs/>
        </w:rPr>
      </w:pPr>
      <w:r w:rsidRPr="004E1E86">
        <w:t>Currently t</w:t>
      </w:r>
      <w:r w:rsidR="00280DAD" w:rsidRPr="004E1E86">
        <w:t xml:space="preserve">he program </w:t>
      </w:r>
      <w:r w:rsidR="00280DAD" w:rsidRPr="004E1E86">
        <w:rPr>
          <w:bCs/>
        </w:rPr>
        <w:t>supports</w:t>
      </w:r>
      <w:r w:rsidR="00BC26AD" w:rsidRPr="004E1E86">
        <w:rPr>
          <w:bCs/>
        </w:rPr>
        <w:t xml:space="preserve"> </w:t>
      </w:r>
      <w:r w:rsidR="00051C60">
        <w:rPr>
          <w:bCs/>
        </w:rPr>
        <w:t>nearly</w:t>
      </w:r>
      <w:r w:rsidRPr="004E1E86">
        <w:rPr>
          <w:bCs/>
        </w:rPr>
        <w:t xml:space="preserve"> 90,000</w:t>
      </w:r>
      <w:r w:rsidR="00BC26AD" w:rsidRPr="004E1E86">
        <w:t xml:space="preserve"> West</w:t>
      </w:r>
      <w:r w:rsidR="00280DAD" w:rsidRPr="004E1E86">
        <w:t xml:space="preserve"> Australians with </w:t>
      </w:r>
      <w:r w:rsidR="004E1E86">
        <w:t xml:space="preserve">a </w:t>
      </w:r>
      <w:r w:rsidR="00280DAD" w:rsidRPr="004E1E86">
        <w:t>s</w:t>
      </w:r>
      <w:r w:rsidRPr="004E1E86">
        <w:t>evere</w:t>
      </w:r>
      <w:r w:rsidR="00280DAD" w:rsidRPr="004E1E86">
        <w:t xml:space="preserve"> </w:t>
      </w:r>
      <w:r w:rsidRPr="004E1E86">
        <w:t>walking</w:t>
      </w:r>
      <w:r w:rsidR="004E1E86">
        <w:t xml:space="preserve"> restriction</w:t>
      </w:r>
      <w:r w:rsidR="00280DAD" w:rsidRPr="004E1E86">
        <w:t xml:space="preserve"> to access the community by providing </w:t>
      </w:r>
      <w:r w:rsidR="00462634">
        <w:t xml:space="preserve">free </w:t>
      </w:r>
      <w:r w:rsidR="00280DAD" w:rsidRPr="004E1E86">
        <w:rPr>
          <w:bCs/>
        </w:rPr>
        <w:t>permits for</w:t>
      </w:r>
      <w:r w:rsidR="00280DAD" w:rsidRPr="004E1E86">
        <w:t xml:space="preserve"> </w:t>
      </w:r>
      <w:r w:rsidR="00280DAD" w:rsidRPr="004E1E86">
        <w:rPr>
          <w:bCs/>
        </w:rPr>
        <w:t>ACROD parking bays.</w:t>
      </w:r>
    </w:p>
    <w:p w14:paraId="133EEB7E" w14:textId="77777777" w:rsidR="00BC26AD" w:rsidRPr="004E1E86" w:rsidRDefault="00BC26AD" w:rsidP="00BC26AD">
      <w:pPr>
        <w:pStyle w:val="NormalBN"/>
        <w:jc w:val="left"/>
        <w:rPr>
          <w:bCs/>
        </w:rPr>
      </w:pPr>
    </w:p>
    <w:p w14:paraId="6FDCEFC0" w14:textId="77777777" w:rsidR="00BC26AD" w:rsidRPr="004E1E86" w:rsidRDefault="00BC26AD" w:rsidP="00143DDA">
      <w:pPr>
        <w:pStyle w:val="NormalBN"/>
        <w:spacing w:line="276" w:lineRule="auto"/>
        <w:jc w:val="left"/>
      </w:pPr>
      <w:r w:rsidRPr="004E1E86">
        <w:rPr>
          <w:bCs/>
        </w:rPr>
        <w:t>The review, to be undertaken by the Department of Communities, will examine the</w:t>
      </w:r>
      <w:r w:rsidR="004E1E86" w:rsidRPr="004E1E86">
        <w:t xml:space="preserve"> potential to expand the p</w:t>
      </w:r>
      <w:r w:rsidRPr="004E1E86">
        <w:t xml:space="preserve">rogram’s eligibility criteria to include people </w:t>
      </w:r>
      <w:r w:rsidR="00143DDA" w:rsidRPr="004E1E86">
        <w:t xml:space="preserve">with </w:t>
      </w:r>
      <w:r w:rsidRPr="004E1E86">
        <w:t>guide dog</w:t>
      </w:r>
      <w:r w:rsidR="00143DDA" w:rsidRPr="004E1E86">
        <w:t>s</w:t>
      </w:r>
      <w:r w:rsidRPr="004E1E86">
        <w:t xml:space="preserve">, and investigate ways of working with private property owners, such as shopping centres, to </w:t>
      </w:r>
      <w:r w:rsidR="002836F3">
        <w:t xml:space="preserve">limit the misuse of </w:t>
      </w:r>
      <w:r w:rsidR="004E1FC6">
        <w:t>ACROD</w:t>
      </w:r>
      <w:r w:rsidRPr="004E1E86">
        <w:t xml:space="preserve"> bays.</w:t>
      </w:r>
    </w:p>
    <w:p w14:paraId="09E694AF" w14:textId="77777777" w:rsidR="00D639CF" w:rsidRPr="004E1E86" w:rsidRDefault="00D639CF" w:rsidP="00BC26AD">
      <w:pPr>
        <w:pStyle w:val="NormalBN"/>
        <w:jc w:val="left"/>
      </w:pPr>
    </w:p>
    <w:p w14:paraId="6DE2C1D5" w14:textId="77777777" w:rsidR="00D639CF" w:rsidRPr="004E1E86" w:rsidRDefault="00D639CF" w:rsidP="00D639CF">
      <w:pPr>
        <w:rPr>
          <w:rFonts w:ascii="Arial" w:hAnsi="Arial" w:cs="Arial"/>
          <w:sz w:val="24"/>
          <w:szCs w:val="24"/>
        </w:rPr>
      </w:pPr>
      <w:r w:rsidRPr="004E1E86">
        <w:rPr>
          <w:rFonts w:ascii="Arial" w:hAnsi="Arial" w:cs="Arial"/>
          <w:sz w:val="24"/>
          <w:szCs w:val="24"/>
        </w:rPr>
        <w:lastRenderedPageBreak/>
        <w:t>The current eligibility criteria has been in place since 2012 when W</w:t>
      </w:r>
      <w:r w:rsidR="004E1E86" w:rsidRPr="004E1E86">
        <w:rPr>
          <w:rFonts w:ascii="Arial" w:hAnsi="Arial" w:cs="Arial"/>
          <w:sz w:val="24"/>
          <w:szCs w:val="24"/>
        </w:rPr>
        <w:t>A</w:t>
      </w:r>
      <w:r w:rsidRPr="004E1E86">
        <w:rPr>
          <w:rFonts w:ascii="Arial" w:hAnsi="Arial" w:cs="Arial"/>
          <w:sz w:val="24"/>
          <w:szCs w:val="24"/>
        </w:rPr>
        <w:t xml:space="preserve"> adopted the agreed </w:t>
      </w:r>
      <w:r w:rsidR="0098512F">
        <w:rPr>
          <w:rFonts w:ascii="Arial" w:hAnsi="Arial" w:cs="Arial"/>
          <w:sz w:val="24"/>
          <w:szCs w:val="24"/>
        </w:rPr>
        <w:t xml:space="preserve">national </w:t>
      </w:r>
      <w:r w:rsidRPr="004E1E86">
        <w:rPr>
          <w:rFonts w:ascii="Arial" w:hAnsi="Arial" w:cs="Arial"/>
          <w:sz w:val="24"/>
          <w:szCs w:val="24"/>
        </w:rPr>
        <w:t xml:space="preserve">criteria as part of a national harmonisation of the </w:t>
      </w:r>
      <w:r w:rsidR="004E1E86">
        <w:rPr>
          <w:rFonts w:ascii="Arial" w:hAnsi="Arial" w:cs="Arial"/>
          <w:sz w:val="24"/>
          <w:szCs w:val="24"/>
        </w:rPr>
        <w:t>Australian Disability P</w:t>
      </w:r>
      <w:r w:rsidRPr="004E1E86">
        <w:rPr>
          <w:rFonts w:ascii="Arial" w:hAnsi="Arial" w:cs="Arial"/>
          <w:sz w:val="24"/>
          <w:szCs w:val="24"/>
        </w:rPr>
        <w:t>arking</w:t>
      </w:r>
      <w:r w:rsidR="004E1E86">
        <w:rPr>
          <w:rFonts w:ascii="Arial" w:hAnsi="Arial" w:cs="Arial"/>
          <w:sz w:val="24"/>
          <w:szCs w:val="24"/>
        </w:rPr>
        <w:t xml:space="preserve"> S</w:t>
      </w:r>
      <w:r w:rsidRPr="004E1E86">
        <w:rPr>
          <w:rFonts w:ascii="Arial" w:hAnsi="Arial" w:cs="Arial"/>
          <w:sz w:val="24"/>
          <w:szCs w:val="24"/>
        </w:rPr>
        <w:t>cheme.</w:t>
      </w:r>
    </w:p>
    <w:p w14:paraId="2F32F46D" w14:textId="77777777" w:rsidR="00BC26AD" w:rsidRPr="004E1E86" w:rsidRDefault="00D639CF" w:rsidP="00280DAD">
      <w:pPr>
        <w:pStyle w:val="NormalBN"/>
        <w:jc w:val="left"/>
        <w:rPr>
          <w:rFonts w:eastAsia="Arial"/>
        </w:rPr>
      </w:pPr>
      <w:r w:rsidRPr="004E1E86">
        <w:rPr>
          <w:rFonts w:eastAsia="Arial"/>
        </w:rPr>
        <w:t>NDS</w:t>
      </w:r>
      <w:r w:rsidR="000D22CD">
        <w:rPr>
          <w:rFonts w:eastAsia="Arial"/>
        </w:rPr>
        <w:t>’s</w:t>
      </w:r>
      <w:r w:rsidRPr="004E1E86">
        <w:rPr>
          <w:rFonts w:eastAsia="Arial"/>
        </w:rPr>
        <w:t xml:space="preserve"> WA State Manager Julie Waylen said the review would ensure the ACROD Parking Program continued to meet the needs of the West Australian community.</w:t>
      </w:r>
    </w:p>
    <w:p w14:paraId="50D7D0BD" w14:textId="77777777" w:rsidR="00D639CF" w:rsidRPr="002836F3" w:rsidRDefault="00D639CF" w:rsidP="00280DAD">
      <w:pPr>
        <w:pStyle w:val="NormalBN"/>
        <w:jc w:val="left"/>
      </w:pPr>
    </w:p>
    <w:p w14:paraId="026FC605" w14:textId="77777777" w:rsidR="00AF1942" w:rsidRDefault="004E1FC6">
      <w:pPr>
        <w:rPr>
          <w:rFonts w:ascii="Arial" w:hAnsi="Arial" w:cs="Arial"/>
          <w:sz w:val="24"/>
          <w:szCs w:val="24"/>
        </w:rPr>
      </w:pPr>
      <w:r>
        <w:rPr>
          <w:rFonts w:ascii="Arial" w:hAnsi="Arial" w:cs="Arial"/>
          <w:sz w:val="24"/>
          <w:szCs w:val="24"/>
        </w:rPr>
        <w:t>“</w:t>
      </w:r>
      <w:r w:rsidR="00AF1942">
        <w:rPr>
          <w:rFonts w:ascii="Arial" w:hAnsi="Arial" w:cs="Arial"/>
          <w:sz w:val="24"/>
          <w:szCs w:val="24"/>
        </w:rPr>
        <w:t>The ACROD Parking Program provides a vital service for people with severe walking restrictions by ensuring they can access the community and go about their daily lives</w:t>
      </w:r>
      <w:r w:rsidR="002836F3" w:rsidRPr="002836F3">
        <w:rPr>
          <w:rFonts w:ascii="Arial" w:hAnsi="Arial" w:cs="Arial"/>
          <w:sz w:val="24"/>
          <w:szCs w:val="24"/>
        </w:rPr>
        <w:t>,</w:t>
      </w:r>
      <w:r w:rsidR="00AF1942">
        <w:rPr>
          <w:rFonts w:ascii="Arial" w:hAnsi="Arial" w:cs="Arial"/>
          <w:sz w:val="24"/>
          <w:szCs w:val="24"/>
        </w:rPr>
        <w:t xml:space="preserve"> whether that</w:t>
      </w:r>
      <w:r w:rsidR="001C1C9E">
        <w:rPr>
          <w:rFonts w:ascii="Arial" w:hAnsi="Arial" w:cs="Arial"/>
          <w:sz w:val="24"/>
          <w:szCs w:val="24"/>
        </w:rPr>
        <w:t xml:space="preserve"> might</w:t>
      </w:r>
      <w:r w:rsidR="00AF1942">
        <w:rPr>
          <w:rFonts w:ascii="Arial" w:hAnsi="Arial" w:cs="Arial"/>
          <w:sz w:val="24"/>
          <w:szCs w:val="24"/>
        </w:rPr>
        <w:t xml:space="preserve"> be going to work or attending a doctor’s appointment or catching up with a fr</w:t>
      </w:r>
      <w:r>
        <w:rPr>
          <w:rFonts w:ascii="Arial" w:hAnsi="Arial" w:cs="Arial"/>
          <w:sz w:val="24"/>
          <w:szCs w:val="24"/>
        </w:rPr>
        <w:t>iend,”</w:t>
      </w:r>
      <w:r w:rsidR="00AF1942">
        <w:rPr>
          <w:rFonts w:ascii="Arial" w:hAnsi="Arial" w:cs="Arial"/>
          <w:sz w:val="24"/>
          <w:szCs w:val="24"/>
        </w:rPr>
        <w:t xml:space="preserve"> Ms Waylen said.</w:t>
      </w:r>
    </w:p>
    <w:p w14:paraId="150C5BC0" w14:textId="77777777" w:rsidR="004C2FBF" w:rsidRPr="002836F3" w:rsidRDefault="004E1FC6">
      <w:pPr>
        <w:rPr>
          <w:rFonts w:ascii="Arial" w:hAnsi="Arial" w:cs="Arial"/>
          <w:sz w:val="24"/>
          <w:szCs w:val="24"/>
        </w:rPr>
      </w:pPr>
      <w:r>
        <w:rPr>
          <w:rFonts w:ascii="Arial" w:hAnsi="Arial" w:cs="Arial"/>
          <w:sz w:val="24"/>
          <w:szCs w:val="24"/>
        </w:rPr>
        <w:t>“</w:t>
      </w:r>
      <w:r w:rsidR="004C2FBF">
        <w:rPr>
          <w:rFonts w:ascii="Arial" w:hAnsi="Arial" w:cs="Arial"/>
          <w:sz w:val="24"/>
          <w:szCs w:val="24"/>
        </w:rPr>
        <w:t xml:space="preserve">This review will ensure the eligibility criteria is inclusive, contemporary and designed to </w:t>
      </w:r>
      <w:r w:rsidR="00804793">
        <w:rPr>
          <w:rFonts w:ascii="Arial" w:hAnsi="Arial" w:cs="Arial"/>
          <w:sz w:val="24"/>
          <w:szCs w:val="24"/>
        </w:rPr>
        <w:t xml:space="preserve">provide </w:t>
      </w:r>
      <w:r w:rsidR="004C2FBF">
        <w:rPr>
          <w:rFonts w:ascii="Arial" w:hAnsi="Arial" w:cs="Arial"/>
          <w:sz w:val="24"/>
          <w:szCs w:val="24"/>
        </w:rPr>
        <w:t>accessible</w:t>
      </w:r>
      <w:r w:rsidR="00804793">
        <w:rPr>
          <w:rFonts w:ascii="Arial" w:hAnsi="Arial" w:cs="Arial"/>
          <w:sz w:val="24"/>
          <w:szCs w:val="24"/>
        </w:rPr>
        <w:t xml:space="preserve"> parking</w:t>
      </w:r>
      <w:r w:rsidR="004C2FBF">
        <w:rPr>
          <w:rFonts w:ascii="Arial" w:hAnsi="Arial" w:cs="Arial"/>
          <w:sz w:val="24"/>
          <w:szCs w:val="24"/>
        </w:rPr>
        <w:t xml:space="preserve"> </w:t>
      </w:r>
      <w:r w:rsidR="00804793">
        <w:rPr>
          <w:rFonts w:ascii="Arial" w:hAnsi="Arial" w:cs="Arial"/>
          <w:sz w:val="24"/>
          <w:szCs w:val="24"/>
        </w:rPr>
        <w:t>bays for</w:t>
      </w:r>
      <w:r w:rsidR="004C2FBF">
        <w:rPr>
          <w:rFonts w:ascii="Arial" w:hAnsi="Arial" w:cs="Arial"/>
          <w:sz w:val="24"/>
          <w:szCs w:val="24"/>
        </w:rPr>
        <w:t xml:space="preserve"> those who need them most.</w:t>
      </w:r>
    </w:p>
    <w:p w14:paraId="1628957E" w14:textId="77777777" w:rsidR="004E1FC6" w:rsidRDefault="004E1FC6" w:rsidP="004E1FC6">
      <w:pPr>
        <w:rPr>
          <w:rFonts w:ascii="Arial" w:hAnsi="Arial" w:cs="Arial"/>
          <w:sz w:val="24"/>
          <w:szCs w:val="24"/>
        </w:rPr>
      </w:pPr>
      <w:r>
        <w:rPr>
          <w:rFonts w:ascii="Arial" w:hAnsi="Arial" w:cs="Arial"/>
          <w:sz w:val="24"/>
          <w:szCs w:val="24"/>
        </w:rPr>
        <w:t xml:space="preserve">“We also recognise that demand for accessible bays often outstrips supply and consequently we have advocated for some time about this. </w:t>
      </w:r>
    </w:p>
    <w:p w14:paraId="2DFBCADB" w14:textId="77777777" w:rsidR="004E1FC6" w:rsidRDefault="004E1FC6" w:rsidP="004E1FC6">
      <w:pPr>
        <w:rPr>
          <w:rFonts w:ascii="Arial" w:hAnsi="Arial" w:cs="Arial"/>
          <w:color w:val="000000"/>
          <w:sz w:val="24"/>
          <w:szCs w:val="24"/>
        </w:rPr>
      </w:pPr>
      <w:r>
        <w:rPr>
          <w:rFonts w:ascii="Arial" w:hAnsi="Arial" w:cs="Arial"/>
          <w:sz w:val="24"/>
          <w:szCs w:val="24"/>
        </w:rPr>
        <w:t>“</w:t>
      </w:r>
      <w:r>
        <w:rPr>
          <w:rFonts w:ascii="Arial" w:hAnsi="Arial" w:cs="Arial"/>
          <w:color w:val="000000"/>
          <w:sz w:val="24"/>
          <w:szCs w:val="24"/>
        </w:rPr>
        <w:t xml:space="preserve">We are very supportive of the need to have a stronger monitoring and fines enforcement regime for the misuse of bays on public and private property and continue to call for an increase of the number of bays in the community as specified in the Building Code of Australia.” </w:t>
      </w:r>
    </w:p>
    <w:p w14:paraId="2FA2035C" w14:textId="1AA61EC3" w:rsidR="00280DAD" w:rsidRPr="004E1E86" w:rsidRDefault="004E1E86">
      <w:pPr>
        <w:rPr>
          <w:rFonts w:ascii="Arial" w:hAnsi="Arial" w:cs="Arial"/>
          <w:sz w:val="24"/>
          <w:szCs w:val="24"/>
        </w:rPr>
      </w:pPr>
      <w:r w:rsidRPr="004E1E86">
        <w:rPr>
          <w:rFonts w:ascii="Arial" w:hAnsi="Arial" w:cs="Arial"/>
          <w:sz w:val="24"/>
          <w:szCs w:val="24"/>
        </w:rPr>
        <w:t xml:space="preserve">The review will be conducted </w:t>
      </w:r>
      <w:r w:rsidR="00462634">
        <w:rPr>
          <w:rFonts w:ascii="Arial" w:hAnsi="Arial" w:cs="Arial"/>
          <w:sz w:val="24"/>
          <w:szCs w:val="24"/>
        </w:rPr>
        <w:t xml:space="preserve">using a co-design approach with people with disability and other stakeholders and </w:t>
      </w:r>
      <w:r w:rsidRPr="004E1E86">
        <w:rPr>
          <w:rFonts w:ascii="Arial" w:hAnsi="Arial" w:cs="Arial"/>
          <w:sz w:val="24"/>
          <w:szCs w:val="24"/>
        </w:rPr>
        <w:t xml:space="preserve">in tandem with a public education campaign undertaken by </w:t>
      </w:r>
      <w:r w:rsidR="00D639CF" w:rsidRPr="004E1E86">
        <w:rPr>
          <w:rFonts w:ascii="Arial" w:hAnsi="Arial" w:cs="Arial"/>
          <w:sz w:val="24"/>
          <w:szCs w:val="24"/>
        </w:rPr>
        <w:t xml:space="preserve">NDS </w:t>
      </w:r>
      <w:r w:rsidRPr="004E1E86">
        <w:rPr>
          <w:rFonts w:ascii="Arial" w:hAnsi="Arial" w:cs="Arial"/>
          <w:sz w:val="24"/>
          <w:szCs w:val="24"/>
        </w:rPr>
        <w:t xml:space="preserve">to </w:t>
      </w:r>
      <w:r w:rsidR="00D639CF" w:rsidRPr="004E1E86">
        <w:rPr>
          <w:rFonts w:ascii="Arial" w:hAnsi="Arial" w:cs="Arial"/>
          <w:sz w:val="24"/>
          <w:szCs w:val="24"/>
        </w:rPr>
        <w:t xml:space="preserve">reduce the misuse of </w:t>
      </w:r>
      <w:r w:rsidRPr="004E1E86">
        <w:rPr>
          <w:rFonts w:ascii="Arial" w:hAnsi="Arial" w:cs="Arial"/>
          <w:sz w:val="24"/>
          <w:szCs w:val="24"/>
        </w:rPr>
        <w:t xml:space="preserve">ACROD </w:t>
      </w:r>
      <w:r w:rsidR="00D639CF" w:rsidRPr="004E1E86">
        <w:rPr>
          <w:rFonts w:ascii="Arial" w:hAnsi="Arial" w:cs="Arial"/>
          <w:sz w:val="24"/>
          <w:szCs w:val="24"/>
        </w:rPr>
        <w:t>bays</w:t>
      </w:r>
      <w:r w:rsidRPr="004E1E86">
        <w:rPr>
          <w:rFonts w:ascii="Arial" w:hAnsi="Arial" w:cs="Arial"/>
          <w:sz w:val="24"/>
          <w:szCs w:val="24"/>
        </w:rPr>
        <w:t>.</w:t>
      </w:r>
      <w:r w:rsidR="00D639CF" w:rsidRPr="004E1E86">
        <w:rPr>
          <w:rFonts w:ascii="Arial" w:hAnsi="Arial" w:cs="Arial"/>
          <w:sz w:val="24"/>
          <w:szCs w:val="24"/>
        </w:rPr>
        <w:t xml:space="preserve"> </w:t>
      </w:r>
      <w:r w:rsidR="00280DAD" w:rsidRPr="004E1E86">
        <w:rPr>
          <w:rFonts w:ascii="Arial" w:hAnsi="Arial" w:cs="Arial"/>
          <w:sz w:val="24"/>
          <w:szCs w:val="24"/>
        </w:rPr>
        <w:t xml:space="preserve">  </w:t>
      </w:r>
    </w:p>
    <w:p w14:paraId="7567A50E" w14:textId="77777777" w:rsidR="00BC26AD" w:rsidRDefault="00BC26AD" w:rsidP="00BC26AD">
      <w:pPr>
        <w:pStyle w:val="NormalBN"/>
        <w:jc w:val="left"/>
        <w:rPr>
          <w:rFonts w:eastAsia="Arial"/>
        </w:rPr>
      </w:pPr>
      <w:r w:rsidRPr="004E1E86">
        <w:lastRenderedPageBreak/>
        <w:t>ACROD p</w:t>
      </w:r>
      <w:r w:rsidR="00280DAD" w:rsidRPr="004E1E86">
        <w:t xml:space="preserve">ermit holders </w:t>
      </w:r>
      <w:r w:rsidR="00CF4067">
        <w:t xml:space="preserve">and other people with disability </w:t>
      </w:r>
      <w:r w:rsidR="00280DAD" w:rsidRPr="004E1E86">
        <w:t>are encouraged to</w:t>
      </w:r>
      <w:r w:rsidR="00D639CF" w:rsidRPr="004E1E86">
        <w:t xml:space="preserve"> participate in the review</w:t>
      </w:r>
      <w:r w:rsidRPr="004E1E86">
        <w:t xml:space="preserve"> via the Department of Communities at </w:t>
      </w:r>
      <w:hyperlink r:id="rId6" w:history="1">
        <w:r w:rsidRPr="004E1E86">
          <w:rPr>
            <w:rStyle w:val="Hyperlink"/>
            <w:rFonts w:eastAsia="Arial"/>
            <w:color w:val="0070C0"/>
          </w:rPr>
          <w:t>access@dsc.wa.gov.au</w:t>
        </w:r>
      </w:hyperlink>
      <w:r w:rsidRPr="004E1E86">
        <w:rPr>
          <w:rFonts w:eastAsia="Arial"/>
        </w:rPr>
        <w:t xml:space="preserve"> or phone 9440 2251.</w:t>
      </w:r>
    </w:p>
    <w:p w14:paraId="2433F29D" w14:textId="77777777" w:rsidR="00051C60" w:rsidRDefault="00051C60" w:rsidP="00BC26AD">
      <w:pPr>
        <w:pStyle w:val="NormalBN"/>
        <w:jc w:val="left"/>
        <w:rPr>
          <w:rFonts w:eastAsia="Arial"/>
        </w:rPr>
      </w:pPr>
    </w:p>
    <w:p w14:paraId="77EF337E" w14:textId="77777777" w:rsidR="00051C60" w:rsidRDefault="00051C60" w:rsidP="00BC26AD">
      <w:pPr>
        <w:pStyle w:val="NormalBN"/>
        <w:jc w:val="left"/>
        <w:rPr>
          <w:rFonts w:eastAsia="Arial"/>
        </w:rPr>
      </w:pPr>
      <w:r>
        <w:rPr>
          <w:rFonts w:eastAsia="Arial"/>
        </w:rPr>
        <w:t>For interviews please contact:</w:t>
      </w:r>
    </w:p>
    <w:p w14:paraId="2E976D66" w14:textId="77777777" w:rsidR="00051C60" w:rsidRDefault="00051C60" w:rsidP="00051C60">
      <w:pPr>
        <w:spacing w:after="0" w:line="240" w:lineRule="auto"/>
        <w:ind w:right="-40"/>
        <w:outlineLvl w:val="0"/>
        <w:rPr>
          <w:rFonts w:ascii="Arial" w:hAnsi="Arial" w:cs="Arial"/>
          <w:noProof/>
          <w:sz w:val="24"/>
          <w:lang w:val="en-US"/>
        </w:rPr>
      </w:pPr>
      <w:r w:rsidRPr="00051C60">
        <w:rPr>
          <w:rFonts w:ascii="Arial" w:hAnsi="Arial" w:cs="Arial"/>
          <w:noProof/>
          <w:sz w:val="24"/>
          <w:lang w:val="en-US"/>
        </w:rPr>
        <w:t>Melissa Kent</w:t>
      </w:r>
    </w:p>
    <w:p w14:paraId="024CA904" w14:textId="71F6E75E" w:rsidR="00051C60" w:rsidRPr="00051C60" w:rsidRDefault="00051C60" w:rsidP="00051C60">
      <w:pPr>
        <w:spacing w:after="0" w:line="240" w:lineRule="auto"/>
        <w:ind w:right="-40"/>
        <w:outlineLvl w:val="0"/>
        <w:rPr>
          <w:rFonts w:ascii="Arial" w:hAnsi="Arial" w:cs="Arial"/>
          <w:noProof/>
          <w:sz w:val="24"/>
          <w:lang w:val="en-US"/>
        </w:rPr>
      </w:pPr>
      <w:r w:rsidRPr="00051C60">
        <w:rPr>
          <w:rFonts w:ascii="Arial" w:hAnsi="Arial" w:cs="Arial"/>
          <w:noProof/>
          <w:sz w:val="24"/>
          <w:lang w:val="en-US"/>
        </w:rPr>
        <w:t xml:space="preserve">Strategic Media Consultant, </w:t>
      </w:r>
      <w:r>
        <w:rPr>
          <w:rFonts w:ascii="Arial" w:hAnsi="Arial" w:cs="Arial"/>
          <w:noProof/>
          <w:sz w:val="24"/>
          <w:lang w:val="en-US"/>
        </w:rPr>
        <w:t>NDS</w:t>
      </w:r>
      <w:r w:rsidRPr="00051C60">
        <w:rPr>
          <w:rFonts w:ascii="Arial" w:hAnsi="Arial" w:cs="Arial"/>
          <w:noProof/>
          <w:sz w:val="24"/>
          <w:lang w:val="en-US"/>
        </w:rPr>
        <w:t xml:space="preserve"> </w:t>
      </w:r>
    </w:p>
    <w:p w14:paraId="51FCB274" w14:textId="77777777" w:rsidR="00051C60" w:rsidRPr="00051C60" w:rsidRDefault="00051C60" w:rsidP="00051C60">
      <w:pPr>
        <w:spacing w:after="0" w:line="240" w:lineRule="auto"/>
        <w:ind w:right="-40"/>
        <w:outlineLvl w:val="0"/>
        <w:rPr>
          <w:rFonts w:ascii="Arial" w:hAnsi="Arial" w:cs="Arial"/>
          <w:noProof/>
          <w:sz w:val="24"/>
          <w:lang w:val="en-US"/>
        </w:rPr>
      </w:pPr>
      <w:r w:rsidRPr="00051C60">
        <w:rPr>
          <w:rFonts w:ascii="Arial" w:hAnsi="Arial" w:cs="Arial"/>
          <w:noProof/>
          <w:sz w:val="24"/>
          <w:lang w:val="en-US"/>
        </w:rPr>
        <w:t>T: 08 9208 9817</w:t>
      </w:r>
      <w:bookmarkStart w:id="0" w:name="_GoBack"/>
      <w:bookmarkEnd w:id="0"/>
      <w:r w:rsidRPr="00051C60">
        <w:rPr>
          <w:rFonts w:ascii="Arial" w:hAnsi="Arial" w:cs="Arial"/>
          <w:noProof/>
          <w:sz w:val="24"/>
          <w:lang w:val="en-US"/>
        </w:rPr>
        <w:br/>
        <w:t>M: 0432 498 445</w:t>
      </w:r>
    </w:p>
    <w:p w14:paraId="6656E83A" w14:textId="77777777" w:rsidR="00051C60" w:rsidRPr="00051C60" w:rsidRDefault="006C1805" w:rsidP="00051C60">
      <w:pPr>
        <w:spacing w:after="0" w:line="240" w:lineRule="auto"/>
        <w:ind w:right="-40"/>
        <w:outlineLvl w:val="0"/>
        <w:rPr>
          <w:rFonts w:ascii="Arial" w:hAnsi="Arial" w:cs="Arial"/>
          <w:noProof/>
          <w:color w:val="3B5A6F"/>
          <w:sz w:val="24"/>
          <w:lang w:val="en-US"/>
        </w:rPr>
      </w:pPr>
      <w:hyperlink r:id="rId7" w:history="1">
        <w:r w:rsidR="00051C60" w:rsidRPr="00051C60">
          <w:rPr>
            <w:rStyle w:val="Hyperlink"/>
            <w:rFonts w:ascii="Arial" w:hAnsi="Arial" w:cs="Arial"/>
            <w:noProof/>
            <w:sz w:val="24"/>
            <w:lang w:val="en-US"/>
          </w:rPr>
          <w:t>melissa.kent@nds.org.au</w:t>
        </w:r>
      </w:hyperlink>
    </w:p>
    <w:p w14:paraId="2F17F2FB" w14:textId="77777777" w:rsidR="00051C60" w:rsidRDefault="00051C60" w:rsidP="00BC26AD">
      <w:pPr>
        <w:pStyle w:val="NormalBN"/>
        <w:jc w:val="left"/>
        <w:rPr>
          <w:rFonts w:eastAsia="Arial"/>
        </w:rPr>
      </w:pPr>
    </w:p>
    <w:p w14:paraId="44D14EF7" w14:textId="2816FAC2" w:rsidR="00051C60" w:rsidRPr="00051C60" w:rsidRDefault="00051C60" w:rsidP="00051C60">
      <w:pPr>
        <w:spacing w:after="0" w:line="240" w:lineRule="auto"/>
        <w:ind w:right="-40"/>
        <w:outlineLvl w:val="0"/>
        <w:rPr>
          <w:rFonts w:ascii="Arial" w:hAnsi="Arial" w:cs="Arial"/>
          <w:noProof/>
          <w:sz w:val="24"/>
          <w:lang w:val="en-US"/>
        </w:rPr>
      </w:pPr>
      <w:r w:rsidRPr="00051C60">
        <w:rPr>
          <w:rFonts w:ascii="Arial" w:hAnsi="Arial" w:cs="Arial"/>
          <w:noProof/>
          <w:sz w:val="24"/>
          <w:lang w:val="en-US"/>
        </w:rPr>
        <w:t>Julie Waylen</w:t>
      </w:r>
      <w:r w:rsidRPr="00051C60">
        <w:rPr>
          <w:rFonts w:ascii="Arial" w:hAnsi="Arial" w:cs="Arial"/>
          <w:noProof/>
          <w:sz w:val="24"/>
          <w:lang w:val="en-US"/>
        </w:rPr>
        <w:br/>
        <w:t xml:space="preserve">State Manager, </w:t>
      </w:r>
      <w:r>
        <w:rPr>
          <w:rFonts w:ascii="Arial" w:hAnsi="Arial" w:cs="Arial"/>
          <w:noProof/>
          <w:sz w:val="24"/>
          <w:lang w:val="en-US"/>
        </w:rPr>
        <w:t>NDS</w:t>
      </w:r>
      <w:r w:rsidRPr="00051C60">
        <w:rPr>
          <w:rFonts w:ascii="Arial" w:hAnsi="Arial" w:cs="Arial"/>
          <w:noProof/>
          <w:sz w:val="24"/>
          <w:lang w:val="en-US"/>
        </w:rPr>
        <w:t xml:space="preserve"> </w:t>
      </w:r>
    </w:p>
    <w:p w14:paraId="2CCF3405" w14:textId="77777777" w:rsidR="00051C60" w:rsidRPr="00051C60" w:rsidRDefault="00051C60" w:rsidP="00051C60">
      <w:pPr>
        <w:spacing w:after="0" w:line="240" w:lineRule="auto"/>
        <w:ind w:right="-40"/>
        <w:outlineLvl w:val="0"/>
        <w:rPr>
          <w:rFonts w:ascii="Arial" w:hAnsi="Arial" w:cs="Arial"/>
          <w:noProof/>
          <w:sz w:val="24"/>
          <w:lang w:val="en-US"/>
        </w:rPr>
      </w:pPr>
      <w:r w:rsidRPr="00051C60">
        <w:rPr>
          <w:rFonts w:ascii="Arial" w:hAnsi="Arial" w:cs="Arial"/>
          <w:noProof/>
          <w:sz w:val="24"/>
          <w:lang w:val="en-US"/>
        </w:rPr>
        <w:t>T: 08 9208 9805</w:t>
      </w:r>
      <w:r w:rsidRPr="00051C60">
        <w:rPr>
          <w:rFonts w:ascii="Arial" w:hAnsi="Arial" w:cs="Arial"/>
          <w:noProof/>
          <w:sz w:val="24"/>
          <w:lang w:val="en-US"/>
        </w:rPr>
        <w:br/>
        <w:t xml:space="preserve">M: </w:t>
      </w:r>
      <w:r w:rsidRPr="00051C60">
        <w:rPr>
          <w:rFonts w:ascii="Arial" w:hAnsi="Arial" w:cs="Arial"/>
          <w:sz w:val="24"/>
        </w:rPr>
        <w:t>0419 938 307</w:t>
      </w:r>
    </w:p>
    <w:p w14:paraId="240B78F0" w14:textId="77777777" w:rsidR="00051C60" w:rsidRPr="00051C60" w:rsidRDefault="006C1805" w:rsidP="00051C60">
      <w:pPr>
        <w:spacing w:line="240" w:lineRule="auto"/>
        <w:ind w:right="-40"/>
        <w:outlineLvl w:val="0"/>
        <w:rPr>
          <w:rFonts w:ascii="Arial" w:hAnsi="Arial" w:cs="Arial"/>
          <w:noProof/>
          <w:color w:val="3B5A6F"/>
          <w:sz w:val="24"/>
          <w:lang w:val="en-US"/>
        </w:rPr>
      </w:pPr>
      <w:hyperlink r:id="rId8" w:history="1">
        <w:r w:rsidR="00051C60" w:rsidRPr="00051C60">
          <w:rPr>
            <w:rStyle w:val="Hyperlink"/>
            <w:rFonts w:ascii="Arial" w:hAnsi="Arial" w:cs="Arial"/>
            <w:noProof/>
            <w:sz w:val="24"/>
            <w:lang w:val="en-US"/>
          </w:rPr>
          <w:t>julie.waylen@nds.org.au</w:t>
        </w:r>
      </w:hyperlink>
      <w:r w:rsidR="00051C60" w:rsidRPr="00051C60">
        <w:rPr>
          <w:rFonts w:ascii="Arial" w:hAnsi="Arial" w:cs="Arial"/>
          <w:noProof/>
          <w:color w:val="3B5A6F"/>
          <w:sz w:val="24"/>
          <w:lang w:val="en-US"/>
        </w:rPr>
        <w:t xml:space="preserve"> </w:t>
      </w:r>
    </w:p>
    <w:p w14:paraId="672B4FD9" w14:textId="77777777" w:rsidR="00051C60" w:rsidRPr="007E31CD" w:rsidRDefault="00051C60" w:rsidP="00051C60">
      <w:pPr>
        <w:spacing w:line="240" w:lineRule="auto"/>
        <w:ind w:right="-40"/>
        <w:outlineLvl w:val="0"/>
        <w:rPr>
          <w:rFonts w:cs="Arial"/>
          <w:b/>
          <w:noProof/>
          <w:sz w:val="24"/>
          <w:lang w:val="en-US"/>
        </w:rPr>
      </w:pPr>
    </w:p>
    <w:p w14:paraId="03A32EAC" w14:textId="77777777" w:rsidR="00051C60" w:rsidRPr="00051C60" w:rsidRDefault="00051C60" w:rsidP="00051C60">
      <w:pPr>
        <w:spacing w:after="360" w:line="240" w:lineRule="auto"/>
        <w:rPr>
          <w:rFonts w:ascii="Arial" w:hAnsi="Arial" w:cs="Arial"/>
          <w:b/>
          <w:sz w:val="24"/>
          <w:szCs w:val="24"/>
        </w:rPr>
      </w:pPr>
      <w:r w:rsidRPr="00051C60">
        <w:rPr>
          <w:rFonts w:ascii="Arial" w:hAnsi="Arial" w:cs="Arial"/>
          <w:b/>
          <w:sz w:val="24"/>
          <w:szCs w:val="24"/>
        </w:rPr>
        <w:t>About us:</w:t>
      </w:r>
    </w:p>
    <w:p w14:paraId="54AF7C9B" w14:textId="4B540996" w:rsidR="00051C60" w:rsidRPr="00051C60" w:rsidRDefault="000D22CD" w:rsidP="00051C60">
      <w:pPr>
        <w:spacing w:line="240" w:lineRule="auto"/>
        <w:rPr>
          <w:rFonts w:ascii="Arial" w:hAnsi="Arial" w:cs="Arial"/>
          <w:color w:val="000000"/>
          <w:sz w:val="24"/>
          <w:szCs w:val="24"/>
        </w:rPr>
      </w:pPr>
      <w:r w:rsidRPr="000D22CD">
        <w:rPr>
          <w:rFonts w:ascii="Arial" w:hAnsi="Arial" w:cs="Arial"/>
          <w:color w:val="000000"/>
          <w:sz w:val="24"/>
          <w:szCs w:val="24"/>
        </w:rPr>
        <w:t>National Disability Services is the peak industry body for non-government disability services. It represents service providers across Australia in their work to deliver high-quality supports and life opportunities for people with disability. Its Australia-wide membership includes over 1</w:t>
      </w:r>
      <w:r>
        <w:rPr>
          <w:rFonts w:ascii="Arial" w:hAnsi="Arial" w:cs="Arial"/>
          <w:color w:val="000000"/>
          <w:sz w:val="24"/>
          <w:szCs w:val="24"/>
        </w:rPr>
        <w:t>,</w:t>
      </w:r>
      <w:r w:rsidRPr="000D22CD">
        <w:rPr>
          <w:rFonts w:ascii="Arial" w:hAnsi="Arial" w:cs="Arial"/>
          <w:color w:val="000000"/>
          <w:sz w:val="24"/>
          <w:szCs w:val="24"/>
        </w:rPr>
        <w:t>050 non-government organisations which support people with all forms of disability. Its members collectively provide the full range of disability services—from accommodation support, respite and therapy to community access and em</w:t>
      </w:r>
      <w:r w:rsidRPr="000D22CD">
        <w:rPr>
          <w:rFonts w:ascii="Arial" w:hAnsi="Arial" w:cs="Arial"/>
          <w:color w:val="000000"/>
          <w:sz w:val="24"/>
          <w:szCs w:val="24"/>
        </w:rPr>
        <w:lastRenderedPageBreak/>
        <w:t xml:space="preserve">ployment. </w:t>
      </w:r>
      <w:r>
        <w:rPr>
          <w:rFonts w:ascii="Arial" w:hAnsi="Arial" w:cs="Arial"/>
          <w:color w:val="000000"/>
          <w:sz w:val="24"/>
          <w:szCs w:val="24"/>
        </w:rPr>
        <w:t>In</w:t>
      </w:r>
      <w:r w:rsidRPr="00051C60">
        <w:rPr>
          <w:rFonts w:ascii="Arial" w:hAnsi="Arial" w:cs="Arial"/>
          <w:color w:val="000000"/>
          <w:sz w:val="24"/>
          <w:szCs w:val="24"/>
        </w:rPr>
        <w:t xml:space="preserve"> </w:t>
      </w:r>
      <w:r w:rsidR="00051C60" w:rsidRPr="00051C60">
        <w:rPr>
          <w:rFonts w:ascii="Arial" w:hAnsi="Arial" w:cs="Arial"/>
          <w:color w:val="000000"/>
          <w:sz w:val="24"/>
          <w:szCs w:val="24"/>
        </w:rPr>
        <w:t>WA</w:t>
      </w:r>
      <w:r>
        <w:rPr>
          <w:rFonts w:ascii="Arial" w:hAnsi="Arial" w:cs="Arial"/>
          <w:color w:val="000000"/>
          <w:sz w:val="24"/>
          <w:szCs w:val="24"/>
        </w:rPr>
        <w:t>, NDS</w:t>
      </w:r>
      <w:r w:rsidR="00051C60" w:rsidRPr="00051C60">
        <w:rPr>
          <w:rFonts w:ascii="Arial" w:hAnsi="Arial" w:cs="Arial"/>
          <w:color w:val="000000"/>
          <w:sz w:val="24"/>
          <w:szCs w:val="24"/>
        </w:rPr>
        <w:t xml:space="preserve"> represents a diverse range of small to medium organisations and multiservice large-scale organisations that deliver the vast majority of specialist disability services to nearly 26,000 West Australians with disability, their families and carers. Our reach also extends to around </w:t>
      </w:r>
      <w:r w:rsidR="0027710B">
        <w:rPr>
          <w:rFonts w:ascii="Arial" w:hAnsi="Arial" w:cs="Arial"/>
          <w:color w:val="000000"/>
          <w:sz w:val="24"/>
          <w:szCs w:val="24"/>
        </w:rPr>
        <w:t>90</w:t>
      </w:r>
      <w:r w:rsidR="00051C60" w:rsidRPr="00051C60">
        <w:rPr>
          <w:rFonts w:ascii="Arial" w:hAnsi="Arial" w:cs="Arial"/>
          <w:color w:val="000000"/>
          <w:sz w:val="24"/>
          <w:szCs w:val="24"/>
        </w:rPr>
        <w:t>,000 people with disability through the provision of ACROD Parking, Companion Card and the Changing Places network.</w:t>
      </w:r>
    </w:p>
    <w:p w14:paraId="6B4C326E" w14:textId="77777777" w:rsidR="00051C60" w:rsidRDefault="00051C60" w:rsidP="00051C60"/>
    <w:p w14:paraId="653783EB" w14:textId="77777777" w:rsidR="00051C60" w:rsidRPr="004E1E86" w:rsidRDefault="00051C60" w:rsidP="00BC26AD">
      <w:pPr>
        <w:pStyle w:val="NormalBN"/>
        <w:jc w:val="left"/>
        <w:rPr>
          <w:rFonts w:eastAsia="Arial"/>
        </w:rPr>
      </w:pPr>
    </w:p>
    <w:p w14:paraId="1DCCC62F" w14:textId="77777777" w:rsidR="00280DAD" w:rsidRPr="004E1E86" w:rsidRDefault="00BC26AD">
      <w:pPr>
        <w:rPr>
          <w:rFonts w:ascii="Arial" w:hAnsi="Arial" w:cs="Arial"/>
          <w:sz w:val="24"/>
          <w:szCs w:val="24"/>
        </w:rPr>
      </w:pPr>
      <w:r w:rsidRPr="004E1E86">
        <w:rPr>
          <w:rFonts w:ascii="Arial" w:hAnsi="Arial" w:cs="Arial"/>
          <w:sz w:val="24"/>
          <w:szCs w:val="24"/>
        </w:rPr>
        <w:t xml:space="preserve"> </w:t>
      </w:r>
    </w:p>
    <w:p w14:paraId="53DBBD8F" w14:textId="77777777" w:rsidR="00280DAD" w:rsidRPr="00280DAD" w:rsidRDefault="00280DAD">
      <w:pPr>
        <w:rPr>
          <w:rFonts w:ascii="Arial" w:hAnsi="Arial" w:cs="Arial"/>
          <w:sz w:val="32"/>
          <w:szCs w:val="32"/>
        </w:rPr>
      </w:pPr>
      <w:r>
        <w:rPr>
          <w:rFonts w:ascii="Arial" w:hAnsi="Arial" w:cs="Arial"/>
          <w:sz w:val="32"/>
          <w:szCs w:val="32"/>
        </w:rPr>
        <w:t xml:space="preserve"> </w:t>
      </w:r>
    </w:p>
    <w:sectPr w:rsidR="00280DAD" w:rsidRPr="00280D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A15F3"/>
    <w:multiLevelType w:val="hybridMultilevel"/>
    <w:tmpl w:val="93F255E6"/>
    <w:lvl w:ilvl="0" w:tplc="0C090001">
      <w:start w:val="1"/>
      <w:numFmt w:val="bullet"/>
      <w:lvlText w:val=""/>
      <w:lvlJc w:val="left"/>
      <w:pPr>
        <w:ind w:left="778" w:hanging="360"/>
      </w:pPr>
      <w:rPr>
        <w:rFonts w:ascii="Symbol" w:hAnsi="Symbol" w:hint="default"/>
      </w:rPr>
    </w:lvl>
    <w:lvl w:ilvl="1" w:tplc="0C090003">
      <w:start w:val="1"/>
      <w:numFmt w:val="bullet"/>
      <w:lvlText w:val="o"/>
      <w:lvlJc w:val="left"/>
      <w:pPr>
        <w:ind w:left="1498" w:hanging="360"/>
      </w:pPr>
      <w:rPr>
        <w:rFonts w:ascii="Courier New" w:hAnsi="Courier New" w:cs="Courier New" w:hint="default"/>
      </w:rPr>
    </w:lvl>
    <w:lvl w:ilvl="2" w:tplc="0C090005">
      <w:start w:val="1"/>
      <w:numFmt w:val="bullet"/>
      <w:lvlText w:val=""/>
      <w:lvlJc w:val="left"/>
      <w:pPr>
        <w:ind w:left="2218" w:hanging="360"/>
      </w:pPr>
      <w:rPr>
        <w:rFonts w:ascii="Wingdings" w:hAnsi="Wingdings" w:hint="default"/>
      </w:rPr>
    </w:lvl>
    <w:lvl w:ilvl="3" w:tplc="0C090001">
      <w:start w:val="1"/>
      <w:numFmt w:val="bullet"/>
      <w:lvlText w:val=""/>
      <w:lvlJc w:val="left"/>
      <w:pPr>
        <w:ind w:left="2938" w:hanging="360"/>
      </w:pPr>
      <w:rPr>
        <w:rFonts w:ascii="Symbol" w:hAnsi="Symbol" w:hint="default"/>
      </w:rPr>
    </w:lvl>
    <w:lvl w:ilvl="4" w:tplc="0C090003">
      <w:start w:val="1"/>
      <w:numFmt w:val="bullet"/>
      <w:lvlText w:val="o"/>
      <w:lvlJc w:val="left"/>
      <w:pPr>
        <w:ind w:left="3658" w:hanging="360"/>
      </w:pPr>
      <w:rPr>
        <w:rFonts w:ascii="Courier New" w:hAnsi="Courier New" w:cs="Courier New" w:hint="default"/>
      </w:rPr>
    </w:lvl>
    <w:lvl w:ilvl="5" w:tplc="0C090005">
      <w:start w:val="1"/>
      <w:numFmt w:val="bullet"/>
      <w:lvlText w:val=""/>
      <w:lvlJc w:val="left"/>
      <w:pPr>
        <w:ind w:left="4378" w:hanging="360"/>
      </w:pPr>
      <w:rPr>
        <w:rFonts w:ascii="Wingdings" w:hAnsi="Wingdings" w:hint="default"/>
      </w:rPr>
    </w:lvl>
    <w:lvl w:ilvl="6" w:tplc="0C090001">
      <w:start w:val="1"/>
      <w:numFmt w:val="bullet"/>
      <w:lvlText w:val=""/>
      <w:lvlJc w:val="left"/>
      <w:pPr>
        <w:ind w:left="5098" w:hanging="360"/>
      </w:pPr>
      <w:rPr>
        <w:rFonts w:ascii="Symbol" w:hAnsi="Symbol" w:hint="default"/>
      </w:rPr>
    </w:lvl>
    <w:lvl w:ilvl="7" w:tplc="0C090003">
      <w:start w:val="1"/>
      <w:numFmt w:val="bullet"/>
      <w:lvlText w:val="o"/>
      <w:lvlJc w:val="left"/>
      <w:pPr>
        <w:ind w:left="5818" w:hanging="360"/>
      </w:pPr>
      <w:rPr>
        <w:rFonts w:ascii="Courier New" w:hAnsi="Courier New" w:cs="Courier New" w:hint="default"/>
      </w:rPr>
    </w:lvl>
    <w:lvl w:ilvl="8" w:tplc="0C090005">
      <w:start w:val="1"/>
      <w:numFmt w:val="bullet"/>
      <w:lvlText w:val=""/>
      <w:lvlJc w:val="left"/>
      <w:pPr>
        <w:ind w:left="6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AD"/>
    <w:rsid w:val="000357B1"/>
    <w:rsid w:val="00051C60"/>
    <w:rsid w:val="00060BDA"/>
    <w:rsid w:val="000D22CD"/>
    <w:rsid w:val="00143DDA"/>
    <w:rsid w:val="00147CF3"/>
    <w:rsid w:val="001B70B2"/>
    <w:rsid w:val="001C1C9E"/>
    <w:rsid w:val="002732C1"/>
    <w:rsid w:val="0027710B"/>
    <w:rsid w:val="00280DAD"/>
    <w:rsid w:val="002836F3"/>
    <w:rsid w:val="00462634"/>
    <w:rsid w:val="004C2FBF"/>
    <w:rsid w:val="004E1E86"/>
    <w:rsid w:val="004E1FC6"/>
    <w:rsid w:val="00643192"/>
    <w:rsid w:val="006C1805"/>
    <w:rsid w:val="00804793"/>
    <w:rsid w:val="008D0475"/>
    <w:rsid w:val="008F37B2"/>
    <w:rsid w:val="0098512F"/>
    <w:rsid w:val="00AF1942"/>
    <w:rsid w:val="00B630A6"/>
    <w:rsid w:val="00B65A50"/>
    <w:rsid w:val="00BC26AD"/>
    <w:rsid w:val="00BD7AFA"/>
    <w:rsid w:val="00CF4067"/>
    <w:rsid w:val="00D639CF"/>
    <w:rsid w:val="00F959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D513"/>
  <w15:chartTrackingRefBased/>
  <w15:docId w15:val="{C8A39F15-94CD-40F4-899D-187F02EF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N">
    <w:name w:val="Normal BN"/>
    <w:basedOn w:val="Normal"/>
    <w:uiPriority w:val="99"/>
    <w:rsid w:val="00280DAD"/>
    <w:pPr>
      <w:autoSpaceDE w:val="0"/>
      <w:autoSpaceDN w:val="0"/>
      <w:spacing w:after="0" w:line="240" w:lineRule="auto"/>
      <w:jc w:val="both"/>
    </w:pPr>
    <w:rPr>
      <w:rFonts w:ascii="Arial" w:hAnsi="Arial" w:cs="Arial"/>
      <w:sz w:val="24"/>
      <w:szCs w:val="24"/>
    </w:rPr>
  </w:style>
  <w:style w:type="character" w:styleId="Hyperlink">
    <w:name w:val="Hyperlink"/>
    <w:basedOn w:val="DefaultParagraphFont"/>
    <w:uiPriority w:val="99"/>
    <w:semiHidden/>
    <w:unhideWhenUsed/>
    <w:rsid w:val="00BC26AD"/>
    <w:rPr>
      <w:color w:val="0563C1" w:themeColor="hyperlink"/>
      <w:u w:val="single"/>
    </w:rPr>
  </w:style>
  <w:style w:type="paragraph" w:styleId="BalloonText">
    <w:name w:val="Balloon Text"/>
    <w:basedOn w:val="Normal"/>
    <w:link w:val="BalloonTextChar"/>
    <w:uiPriority w:val="99"/>
    <w:semiHidden/>
    <w:unhideWhenUsed/>
    <w:rsid w:val="004C2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246999">
      <w:bodyDiv w:val="1"/>
      <w:marLeft w:val="0"/>
      <w:marRight w:val="0"/>
      <w:marTop w:val="0"/>
      <w:marBottom w:val="0"/>
      <w:divBdr>
        <w:top w:val="none" w:sz="0" w:space="0" w:color="auto"/>
        <w:left w:val="none" w:sz="0" w:space="0" w:color="auto"/>
        <w:bottom w:val="none" w:sz="0" w:space="0" w:color="auto"/>
        <w:right w:val="none" w:sz="0" w:space="0" w:color="auto"/>
      </w:divBdr>
    </w:div>
    <w:div w:id="1388915237">
      <w:bodyDiv w:val="1"/>
      <w:marLeft w:val="0"/>
      <w:marRight w:val="0"/>
      <w:marTop w:val="0"/>
      <w:marBottom w:val="0"/>
      <w:divBdr>
        <w:top w:val="none" w:sz="0" w:space="0" w:color="auto"/>
        <w:left w:val="none" w:sz="0" w:space="0" w:color="auto"/>
        <w:bottom w:val="none" w:sz="0" w:space="0" w:color="auto"/>
        <w:right w:val="none" w:sz="0" w:space="0" w:color="auto"/>
      </w:divBdr>
    </w:div>
    <w:div w:id="1487547554">
      <w:bodyDiv w:val="1"/>
      <w:marLeft w:val="0"/>
      <w:marRight w:val="0"/>
      <w:marTop w:val="0"/>
      <w:marBottom w:val="0"/>
      <w:divBdr>
        <w:top w:val="none" w:sz="0" w:space="0" w:color="auto"/>
        <w:left w:val="none" w:sz="0" w:space="0" w:color="auto"/>
        <w:bottom w:val="none" w:sz="0" w:space="0" w:color="auto"/>
        <w:right w:val="none" w:sz="0" w:space="0" w:color="auto"/>
      </w:divBdr>
    </w:div>
    <w:div w:id="1516505406">
      <w:bodyDiv w:val="1"/>
      <w:marLeft w:val="0"/>
      <w:marRight w:val="0"/>
      <w:marTop w:val="0"/>
      <w:marBottom w:val="0"/>
      <w:divBdr>
        <w:top w:val="none" w:sz="0" w:space="0" w:color="auto"/>
        <w:left w:val="none" w:sz="0" w:space="0" w:color="auto"/>
        <w:bottom w:val="none" w:sz="0" w:space="0" w:color="auto"/>
        <w:right w:val="none" w:sz="0" w:space="0" w:color="auto"/>
      </w:divBdr>
    </w:div>
    <w:div w:id="201499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waylen@nds.org.au" TargetMode="External"/><Relationship Id="rId3" Type="http://schemas.openxmlformats.org/officeDocument/2006/relationships/settings" Target="settings.xml"/><Relationship Id="rId7" Type="http://schemas.openxmlformats.org/officeDocument/2006/relationships/hyperlink" Target="mailto:melissa.kent@nd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ess@dsc.wa.gov.a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Kent</dc:creator>
  <cp:keywords/>
  <dc:description/>
  <cp:lastModifiedBy>Alisa Maxted</cp:lastModifiedBy>
  <cp:revision>2</cp:revision>
  <cp:lastPrinted>2020-02-11T07:50:00Z</cp:lastPrinted>
  <dcterms:created xsi:type="dcterms:W3CDTF">2020-02-12T03:52:00Z</dcterms:created>
  <dcterms:modified xsi:type="dcterms:W3CDTF">2020-02-12T03:52:00Z</dcterms:modified>
</cp:coreProperties>
</file>