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1" w:rsidRPr="00F425A1" w:rsidRDefault="00F425A1" w:rsidP="0065449B">
      <w:pPr>
        <w:pStyle w:val="Heading1"/>
      </w:pPr>
      <w:r w:rsidRPr="00F425A1">
        <w:t xml:space="preserve">Factsheet: 2017 State of the Disability Sector Report </w:t>
      </w:r>
    </w:p>
    <w:p w:rsidR="00F425A1" w:rsidRPr="00F425A1" w:rsidRDefault="00F425A1" w:rsidP="0065449B">
      <w:pPr>
        <w:pStyle w:val="Heading2"/>
        <w:spacing w:line="360" w:lineRule="auto"/>
      </w:pPr>
      <w:r w:rsidRPr="00F425A1">
        <w:t>Key Statistics</w:t>
      </w:r>
    </w:p>
    <w:p w:rsidR="00F425A1" w:rsidRPr="00F425A1" w:rsidRDefault="00F425A1" w:rsidP="001F5A24">
      <w:p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>NDS’s 2017 State of the Disability Sector Report, which is based on responses from over 500 disability service providers who took part in our Annual Market Survey, paints a picture of a sector under pressure. Here are some of the key findings.</w:t>
      </w:r>
    </w:p>
    <w:p w:rsidR="00F425A1" w:rsidRPr="00F425A1" w:rsidRDefault="00F425A1" w:rsidP="00F425A1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A24" w:rsidRPr="00F425A1" w:rsidRDefault="005C734E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58% </w:t>
      </w:r>
      <w:r w:rsidR="001F5A24" w:rsidRPr="00F425A1">
        <w:rPr>
          <w:rFonts w:ascii="Arial" w:hAnsi="Arial" w:cs="Arial"/>
          <w:sz w:val="24"/>
          <w:szCs w:val="24"/>
        </w:rPr>
        <w:t>of disability service providers are planning to increase their services in the next 12 months</w:t>
      </w:r>
      <w:r w:rsidR="0065449B">
        <w:rPr>
          <w:rFonts w:ascii="Arial" w:hAnsi="Arial" w:cs="Arial"/>
          <w:sz w:val="24"/>
          <w:szCs w:val="24"/>
        </w:rPr>
        <w:t>.</w:t>
      </w:r>
    </w:p>
    <w:p w:rsidR="001F5A24" w:rsidRPr="00F425A1" w:rsidRDefault="001F5A24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 xml:space="preserve">Only </w:t>
      </w:r>
      <w:r w:rsidR="005C734E">
        <w:rPr>
          <w:rFonts w:ascii="Arial" w:hAnsi="Arial" w:cs="Arial"/>
          <w:sz w:val="24"/>
          <w:szCs w:val="24"/>
        </w:rPr>
        <w:t>4</w:t>
      </w:r>
      <w:r w:rsidRPr="00F425A1">
        <w:rPr>
          <w:rFonts w:ascii="Arial" w:hAnsi="Arial" w:cs="Arial"/>
          <w:sz w:val="24"/>
          <w:szCs w:val="24"/>
        </w:rPr>
        <w:t xml:space="preserve"> in 10 rate their financial condition as ‘strong’ or ‘very strong’, down from 53</w:t>
      </w:r>
      <w:r w:rsidR="005C734E">
        <w:rPr>
          <w:rFonts w:ascii="Arial" w:hAnsi="Arial" w:cs="Arial"/>
          <w:sz w:val="24"/>
          <w:szCs w:val="24"/>
        </w:rPr>
        <w:t xml:space="preserve">% </w:t>
      </w:r>
      <w:r w:rsidRPr="00F425A1">
        <w:rPr>
          <w:rFonts w:ascii="Arial" w:hAnsi="Arial" w:cs="Arial"/>
          <w:sz w:val="24"/>
          <w:szCs w:val="24"/>
        </w:rPr>
        <w:t xml:space="preserve">last year. </w:t>
      </w:r>
    </w:p>
    <w:p w:rsidR="001F5A24" w:rsidRPr="00F425A1" w:rsidRDefault="005C734E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</w:t>
      </w:r>
      <w:r w:rsidR="001F5A24" w:rsidRPr="00F425A1">
        <w:rPr>
          <w:rFonts w:ascii="Arial" w:hAnsi="Arial" w:cs="Arial"/>
          <w:sz w:val="24"/>
          <w:szCs w:val="24"/>
        </w:rPr>
        <w:t xml:space="preserve"> per cent of disability service providers agree or strongly agree they will have to reduce the quality of their services due to NDIS prices. </w:t>
      </w:r>
    </w:p>
    <w:p w:rsidR="001F5A24" w:rsidRPr="00F425A1" w:rsidRDefault="001F5A24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 xml:space="preserve">Growth in demand for disability services continues to outstrip supply. In the last 12 months, </w:t>
      </w:r>
      <w:r w:rsidR="005C734E">
        <w:rPr>
          <w:rFonts w:ascii="Arial" w:hAnsi="Arial" w:cs="Arial"/>
          <w:sz w:val="24"/>
          <w:szCs w:val="24"/>
        </w:rPr>
        <w:t>just 47% of</w:t>
      </w:r>
      <w:r w:rsidRPr="00F425A1">
        <w:rPr>
          <w:rFonts w:ascii="Arial" w:hAnsi="Arial" w:cs="Arial"/>
          <w:sz w:val="24"/>
          <w:szCs w:val="24"/>
        </w:rPr>
        <w:t xml:space="preserve"> disability service providers could meet all demand.</w:t>
      </w:r>
    </w:p>
    <w:p w:rsidR="001F5A24" w:rsidRPr="00F425A1" w:rsidRDefault="005C734E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73%</w:t>
      </w:r>
      <w:r w:rsidR="001F5A24" w:rsidRPr="00F425A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f disability service providers </w:t>
      </w:r>
      <w:r w:rsidR="001F5A24" w:rsidRPr="00F425A1">
        <w:rPr>
          <w:rFonts w:ascii="Arial" w:hAnsi="Arial" w:cs="Arial"/>
          <w:sz w:val="24"/>
          <w:szCs w:val="24"/>
        </w:rPr>
        <w:t>saw demand increase in the last 12 months</w:t>
      </w:r>
      <w:r w:rsidR="0065449B">
        <w:rPr>
          <w:rFonts w:ascii="Arial" w:hAnsi="Arial" w:cs="Arial"/>
          <w:sz w:val="24"/>
          <w:szCs w:val="24"/>
        </w:rPr>
        <w:t>.</w:t>
      </w:r>
      <w:r w:rsidR="001F5A24" w:rsidRPr="00F425A1">
        <w:rPr>
          <w:rFonts w:ascii="Arial" w:hAnsi="Arial" w:cs="Arial"/>
          <w:sz w:val="24"/>
          <w:szCs w:val="24"/>
        </w:rPr>
        <w:t xml:space="preserve"> </w:t>
      </w:r>
    </w:p>
    <w:p w:rsidR="001F5A24" w:rsidRPr="00F425A1" w:rsidRDefault="001F5A24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>47</w:t>
      </w:r>
      <w:r w:rsidR="005C734E">
        <w:rPr>
          <w:rFonts w:ascii="Arial" w:hAnsi="Arial" w:cs="Arial"/>
          <w:sz w:val="24"/>
          <w:szCs w:val="24"/>
        </w:rPr>
        <w:t xml:space="preserve">% </w:t>
      </w:r>
      <w:r w:rsidRPr="00F425A1">
        <w:rPr>
          <w:rFonts w:ascii="Arial" w:hAnsi="Arial" w:cs="Arial"/>
          <w:sz w:val="24"/>
          <w:szCs w:val="24"/>
        </w:rPr>
        <w:t>of disability service providers are planning to provide services outside the disability sector next year. Aged care in-home services and mental health services are the top sectors to enter.</w:t>
      </w:r>
    </w:p>
    <w:p w:rsidR="005C734E" w:rsidRDefault="001F5A24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 xml:space="preserve">Disability service providers report their key concerns are: </w:t>
      </w:r>
    </w:p>
    <w:p w:rsidR="005C734E" w:rsidRDefault="005C734E" w:rsidP="005C73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NDIS prices</w:t>
      </w:r>
    </w:p>
    <w:p w:rsidR="005C734E" w:rsidRDefault="005C734E" w:rsidP="005C73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costs of change</w:t>
      </w:r>
    </w:p>
    <w:p w:rsidR="005C734E" w:rsidRPr="005C734E" w:rsidRDefault="001F5A24" w:rsidP="005C734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>uncertainty about financial sustainability.</w:t>
      </w:r>
    </w:p>
    <w:p w:rsidR="001F5A24" w:rsidRPr="00F425A1" w:rsidRDefault="001F5A24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 xml:space="preserve">Only one in 10 </w:t>
      </w:r>
      <w:r w:rsidR="005C734E">
        <w:rPr>
          <w:rFonts w:ascii="Arial" w:hAnsi="Arial" w:cs="Arial"/>
          <w:sz w:val="24"/>
          <w:szCs w:val="24"/>
        </w:rPr>
        <w:t>disability service providers</w:t>
      </w:r>
      <w:r w:rsidRPr="00F425A1">
        <w:rPr>
          <w:rFonts w:ascii="Arial" w:hAnsi="Arial" w:cs="Arial"/>
          <w:sz w:val="24"/>
          <w:szCs w:val="24"/>
        </w:rPr>
        <w:t xml:space="preserve"> have</w:t>
      </w:r>
      <w:r w:rsidR="005C734E">
        <w:rPr>
          <w:rFonts w:ascii="Arial" w:hAnsi="Arial" w:cs="Arial"/>
          <w:sz w:val="24"/>
          <w:szCs w:val="24"/>
        </w:rPr>
        <w:t xml:space="preserve"> more than sufficient resources </w:t>
      </w:r>
      <w:r w:rsidR="005C734E" w:rsidRPr="00F425A1">
        <w:rPr>
          <w:rFonts w:ascii="Arial" w:hAnsi="Arial" w:cs="Arial"/>
          <w:sz w:val="24"/>
          <w:szCs w:val="24"/>
        </w:rPr>
        <w:t>to fund transition or growth</w:t>
      </w:r>
      <w:r w:rsidR="005C0E05">
        <w:rPr>
          <w:rFonts w:ascii="Arial" w:hAnsi="Arial" w:cs="Arial"/>
          <w:sz w:val="24"/>
          <w:szCs w:val="24"/>
        </w:rPr>
        <w:t>.</w:t>
      </w:r>
    </w:p>
    <w:p w:rsidR="001F5A24" w:rsidRPr="00F425A1" w:rsidRDefault="005C0E05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60%</w:t>
      </w:r>
      <w:r w:rsidR="001F5A24" w:rsidRPr="00F425A1">
        <w:rPr>
          <w:rFonts w:ascii="Arial" w:hAnsi="Arial" w:cs="Arial"/>
          <w:sz w:val="24"/>
          <w:szCs w:val="24"/>
        </w:rPr>
        <w:t xml:space="preserve"> of respondents </w:t>
      </w:r>
      <w:r>
        <w:rPr>
          <w:rFonts w:ascii="Arial" w:hAnsi="Arial" w:cs="Arial"/>
          <w:sz w:val="24"/>
          <w:szCs w:val="24"/>
        </w:rPr>
        <w:t>say</w:t>
      </w:r>
      <w:r w:rsidR="001F5A24" w:rsidRPr="00F425A1">
        <w:rPr>
          <w:rFonts w:ascii="Arial" w:hAnsi="Arial" w:cs="Arial"/>
          <w:sz w:val="24"/>
          <w:szCs w:val="24"/>
        </w:rPr>
        <w:t xml:space="preserve"> they are worried about their ability to adjust to changes resulting from the NDIS.</w:t>
      </w:r>
    </w:p>
    <w:p w:rsidR="001F5A24" w:rsidRPr="00F425A1" w:rsidRDefault="005C0E05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74%</w:t>
      </w:r>
      <w:r w:rsidR="001F5A24" w:rsidRPr="00F42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don’t think</w:t>
      </w:r>
      <w:r w:rsidR="001F5A24" w:rsidRPr="00F425A1">
        <w:rPr>
          <w:rFonts w:ascii="Arial" w:hAnsi="Arial" w:cs="Arial"/>
          <w:sz w:val="24"/>
          <w:szCs w:val="24"/>
        </w:rPr>
        <w:t xml:space="preserve"> the government is anticipating or respondin</w:t>
      </w:r>
      <w:r>
        <w:rPr>
          <w:rFonts w:ascii="Arial" w:hAnsi="Arial" w:cs="Arial"/>
          <w:sz w:val="24"/>
          <w:szCs w:val="24"/>
        </w:rPr>
        <w:t>g to the needs of organisations – up from 62%</w:t>
      </w:r>
      <w:r w:rsidR="001F5A24" w:rsidRPr="00F425A1">
        <w:rPr>
          <w:rFonts w:ascii="Arial" w:hAnsi="Arial" w:cs="Arial"/>
          <w:sz w:val="24"/>
          <w:szCs w:val="24"/>
        </w:rPr>
        <w:t xml:space="preserve"> last year.</w:t>
      </w:r>
    </w:p>
    <w:p w:rsidR="001F5A24" w:rsidRPr="00F425A1" w:rsidRDefault="00D8318F" w:rsidP="001F5A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5A1">
        <w:rPr>
          <w:rFonts w:ascii="Arial" w:hAnsi="Arial" w:cs="Arial"/>
          <w:sz w:val="24"/>
          <w:szCs w:val="24"/>
        </w:rPr>
        <w:t>Average hours worked fo</w:t>
      </w:r>
      <w:r w:rsidR="005C0E05">
        <w:rPr>
          <w:rFonts w:ascii="Arial" w:hAnsi="Arial" w:cs="Arial"/>
          <w:sz w:val="24"/>
          <w:szCs w:val="24"/>
        </w:rPr>
        <w:t xml:space="preserve">r disability support workers: </w:t>
      </w:r>
      <w:r w:rsidRPr="00F425A1">
        <w:rPr>
          <w:rFonts w:ascii="Arial" w:hAnsi="Arial" w:cs="Arial"/>
          <w:sz w:val="24"/>
          <w:szCs w:val="24"/>
        </w:rPr>
        <w:t>21 hours per week</w:t>
      </w:r>
      <w:r w:rsidR="0065449B">
        <w:rPr>
          <w:rFonts w:ascii="Arial" w:hAnsi="Arial" w:cs="Arial"/>
          <w:sz w:val="24"/>
          <w:szCs w:val="24"/>
        </w:rPr>
        <w:t>.</w:t>
      </w:r>
    </w:p>
    <w:p w:rsidR="001F5A24" w:rsidRDefault="00D8318F" w:rsidP="00F02C6E">
      <w:pPr>
        <w:pStyle w:val="BodyText"/>
        <w:numPr>
          <w:ilvl w:val="0"/>
          <w:numId w:val="1"/>
        </w:numPr>
      </w:pPr>
      <w:r w:rsidRPr="005C0E05">
        <w:rPr>
          <w:rFonts w:cs="Arial"/>
        </w:rPr>
        <w:t>Casual part-time work is the</w:t>
      </w:r>
      <w:r w:rsidR="005C0E05">
        <w:rPr>
          <w:rFonts w:cs="Arial"/>
        </w:rPr>
        <w:t xml:space="preserve"> biggest employment growth area</w:t>
      </w:r>
      <w:r w:rsidR="0065449B">
        <w:rPr>
          <w:rFonts w:cs="Arial"/>
        </w:rPr>
        <w:t>.</w:t>
      </w:r>
    </w:p>
    <w:sectPr w:rsidR="001F5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D3716"/>
    <w:multiLevelType w:val="hybridMultilevel"/>
    <w:tmpl w:val="EA7EAA2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016B97"/>
    <w:multiLevelType w:val="hybridMultilevel"/>
    <w:tmpl w:val="85EA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24"/>
    <w:rsid w:val="001F5A24"/>
    <w:rsid w:val="00295050"/>
    <w:rsid w:val="005B3F82"/>
    <w:rsid w:val="005C0E05"/>
    <w:rsid w:val="005C734E"/>
    <w:rsid w:val="0065449B"/>
    <w:rsid w:val="00D8318F"/>
    <w:rsid w:val="00DB4A63"/>
    <w:rsid w:val="00F02C6E"/>
    <w:rsid w:val="00F425A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CFC1A-68D6-4733-BD3A-5A11B9EF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49B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49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449B"/>
    <w:pPr>
      <w:widowControl w:val="0"/>
      <w:spacing w:before="120" w:after="120" w:line="240" w:lineRule="auto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449B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F5A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49B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449B"/>
    <w:rPr>
      <w:rFonts w:ascii="Arial" w:eastAsiaTheme="majorEastAsia" w:hAnsi="Arial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349384.dotm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Kates</dc:creator>
  <cp:keywords/>
  <dc:description/>
  <cp:lastModifiedBy>Indre McGlinn</cp:lastModifiedBy>
  <cp:revision>3</cp:revision>
  <dcterms:created xsi:type="dcterms:W3CDTF">2017-12-15T00:01:00Z</dcterms:created>
  <dcterms:modified xsi:type="dcterms:W3CDTF">2017-12-15T00:14:00Z</dcterms:modified>
</cp:coreProperties>
</file>