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C605" w14:textId="0AA6DA9D" w:rsidR="00DA2763" w:rsidRDefault="00DA2763" w:rsidP="00DA2763">
      <w:pPr>
        <w:pStyle w:val="Title"/>
      </w:pPr>
      <w:r>
        <w:t>Stimulation and support</w:t>
      </w:r>
    </w:p>
    <w:p w14:paraId="6C51B4EC" w14:textId="77777777" w:rsidR="00DA2763" w:rsidRDefault="00DA2763" w:rsidP="00DA2763">
      <w:pPr>
        <w:pStyle w:val="Heading1"/>
      </w:pPr>
      <w:r w:rsidRPr="00E616B8">
        <w:t xml:space="preserve">Creating an enabling work environment workshop </w:t>
      </w:r>
      <w:proofErr w:type="gramStart"/>
      <w:r w:rsidRPr="00E616B8">
        <w:t>resources</w:t>
      </w:r>
      <w:proofErr w:type="gramEnd"/>
      <w:r>
        <w:t xml:space="preserve"> </w:t>
      </w:r>
    </w:p>
    <w:p w14:paraId="1596B7D3" w14:textId="77777777" w:rsidR="00DA2763" w:rsidRDefault="00DA2763" w:rsidP="00DA2763">
      <w:pPr>
        <w:rPr>
          <w:b/>
          <w:bCs/>
        </w:rPr>
      </w:pPr>
      <w:r w:rsidRPr="00E616B8">
        <w:rPr>
          <w:b/>
          <w:bCs/>
        </w:rPr>
        <w:t>October 2021</w:t>
      </w:r>
    </w:p>
    <w:p w14:paraId="3E1D7C65" w14:textId="738F42C7" w:rsidR="00DA2763" w:rsidRPr="00DA2763" w:rsidRDefault="00DA2763" w:rsidP="00DA2763">
      <w:pPr>
        <w:pStyle w:val="Heading1"/>
      </w:pPr>
      <w:r>
        <w:t>Introduction</w:t>
      </w:r>
    </w:p>
    <w:p w14:paraId="01C3D213" w14:textId="0B168B39" w:rsidR="00DA2763" w:rsidRDefault="00DA2763" w:rsidP="00DA2763">
      <w:pPr>
        <w:rPr>
          <w:rFonts w:ascii="Calibri" w:hAnsi="Calibri"/>
          <w:sz w:val="22"/>
        </w:rPr>
      </w:pPr>
      <w:r>
        <w:t>This booklet provides an overview of the key concepts, tools and practices from the Stimulation and</w:t>
      </w:r>
      <w:r>
        <w:rPr>
          <w:spacing w:val="-47"/>
        </w:rPr>
        <w:t xml:space="preserve"> </w:t>
      </w:r>
      <w:r>
        <w:t>Support webinar as part of the series Creating an enabling work environment. The purpose of this</w:t>
      </w:r>
      <w:r>
        <w:rPr>
          <w:spacing w:val="1"/>
        </w:rPr>
        <w:t xml:space="preserve"> </w:t>
      </w:r>
      <w:r>
        <w:t>booklet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give some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organisations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rethinking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environment.</w:t>
      </w:r>
    </w:p>
    <w:p w14:paraId="505ED507" w14:textId="77777777" w:rsidR="00DA2763" w:rsidRDefault="00DA2763" w:rsidP="00DA2763">
      <w:r>
        <w:t>The overview is by no means an exhaustive list. It only offers a small, curated set of reading,</w:t>
      </w:r>
      <w:r>
        <w:rPr>
          <w:spacing w:val="1"/>
        </w:rPr>
        <w:t xml:space="preserve"> </w:t>
      </w:r>
      <w:r>
        <w:t>exercises, and activities from the huge variety of methods and techniques that are freely available in</w:t>
      </w:r>
      <w:r>
        <w:rPr>
          <w:spacing w:val="-47"/>
        </w:rPr>
        <w:t xml:space="preserve"> </w:t>
      </w:r>
      <w:r>
        <w:t>the public space. The resources in this booklet will be most useful to people leaders and teams keen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stimulation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at work.</w:t>
      </w:r>
    </w:p>
    <w:p w14:paraId="611F5B3D" w14:textId="77777777" w:rsidR="00DA2763" w:rsidRDefault="00DA2763" w:rsidP="00DA2763">
      <w:r>
        <w:t>Starting to apply the practices in this booklet is a step towards creating an enabling work</w:t>
      </w:r>
      <w:r>
        <w:rPr>
          <w:spacing w:val="1"/>
        </w:rPr>
        <w:t xml:space="preserve"> </w:t>
      </w:r>
      <w:r>
        <w:t>environment. However, to truly transform your work environment will also require carefully</w:t>
      </w:r>
      <w:r>
        <w:rPr>
          <w:spacing w:val="1"/>
        </w:rPr>
        <w:t xml:space="preserve"> </w:t>
      </w:r>
      <w:r>
        <w:t>considered and designed strategies. That said, we hope that with this booklet you will feel inspired</w:t>
      </w:r>
      <w:r>
        <w:rPr>
          <w:spacing w:val="-47"/>
        </w:rPr>
        <w:t xml:space="preserve"> </w:t>
      </w:r>
      <w:r>
        <w:t>to start</w:t>
      </w:r>
      <w:r>
        <w:rPr>
          <w:spacing w:val="1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exciting</w:t>
      </w:r>
      <w:r>
        <w:rPr>
          <w:spacing w:val="-3"/>
        </w:rPr>
        <w:t xml:space="preserve"> </w:t>
      </w:r>
      <w:r>
        <w:t>ways.</w:t>
      </w:r>
    </w:p>
    <w:p w14:paraId="03A647BA" w14:textId="51446F2A" w:rsidR="001E763F" w:rsidRDefault="001E763F" w:rsidP="00F04FEB">
      <w:r>
        <w:t>Purpose at Work 2021</w:t>
      </w:r>
    </w:p>
    <w:p w14:paraId="49696D15" w14:textId="190C4A7A" w:rsidR="001E763F" w:rsidRPr="0034214E" w:rsidRDefault="003F6C31" w:rsidP="0034214E">
      <w:pPr>
        <w:pStyle w:val="Heading1"/>
      </w:pPr>
      <w:r>
        <w:t>Stimulation and support</w:t>
      </w:r>
    </w:p>
    <w:p w14:paraId="61F93E88" w14:textId="138AB440" w:rsidR="00ED30C9" w:rsidRPr="0034214E" w:rsidRDefault="003F6C31" w:rsidP="0034214E">
      <w:pPr>
        <w:pStyle w:val="Heading2"/>
      </w:pPr>
      <w:r>
        <w:t>Stimulation</w:t>
      </w:r>
    </w:p>
    <w:p w14:paraId="00E640CB" w14:textId="77777777" w:rsidR="00D57A1D" w:rsidRDefault="003F6C31" w:rsidP="0034214E">
      <w:r>
        <w:t>To incite activity or to cause somebody</w:t>
      </w:r>
      <w:r>
        <w:rPr>
          <w:spacing w:val="-4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 doing</w:t>
      </w:r>
      <w:r>
        <w:rPr>
          <w:spacing w:val="-1"/>
        </w:rPr>
        <w:t xml:space="preserve"> </w:t>
      </w:r>
      <w:r>
        <w:t>something</w:t>
      </w:r>
      <w:r w:rsidR="00D57A1D">
        <w:t>.</w:t>
      </w:r>
    </w:p>
    <w:p w14:paraId="398D6CD4" w14:textId="3BC7F3F1" w:rsidR="008132C5" w:rsidRPr="00EC5B4F" w:rsidRDefault="008132C5" w:rsidP="0034214E">
      <w:pPr>
        <w:rPr>
          <w:b/>
          <w:bCs/>
        </w:rPr>
      </w:pPr>
      <w:r w:rsidRPr="00EC5B4F">
        <w:rPr>
          <w:b/>
          <w:bCs/>
        </w:rPr>
        <w:t>Links:</w:t>
      </w:r>
    </w:p>
    <w:p w14:paraId="41EED284" w14:textId="77777777" w:rsidR="00D57A1D" w:rsidRDefault="00D57A1D" w:rsidP="00D57A1D">
      <w:pPr>
        <w:rPr>
          <w:rFonts w:ascii="Calibri" w:hAnsi="Calibri"/>
          <w:sz w:val="22"/>
        </w:rPr>
      </w:pPr>
      <w:hyperlink r:id="rId5" w:history="1">
        <w:r>
          <w:rPr>
            <w:rStyle w:val="Hyperlink"/>
            <w:color w:val="0462C1"/>
          </w:rPr>
          <w:t>The science of improving motivation at work</w:t>
        </w:r>
      </w:hyperlink>
      <w:r>
        <w:rPr>
          <w:color w:val="0462C1"/>
          <w:spacing w:val="-47"/>
        </w:rPr>
        <w:t xml:space="preserve"> </w:t>
      </w:r>
      <w:hyperlink r:id="rId6" w:history="1">
        <w:r>
          <w:rPr>
            <w:rStyle w:val="Hyperlink"/>
            <w:color w:val="0462C1"/>
          </w:rPr>
          <w:t>Motivating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remote employees</w:t>
        </w:r>
      </w:hyperlink>
    </w:p>
    <w:p w14:paraId="0C1C0B52" w14:textId="77777777" w:rsidR="00D57A1D" w:rsidRDefault="00D57A1D" w:rsidP="00D57A1D">
      <w:pPr>
        <w:rPr>
          <w:color w:val="0462C1"/>
          <w:spacing w:val="-47"/>
        </w:rPr>
      </w:pPr>
      <w:hyperlink r:id="rId7" w:history="1">
        <w:r>
          <w:rPr>
            <w:rStyle w:val="Hyperlink"/>
            <w:color w:val="0462C1"/>
          </w:rPr>
          <w:t>Video explaining Total Motivation</w:t>
        </w:r>
      </w:hyperlink>
      <w:r>
        <w:rPr>
          <w:color w:val="0462C1"/>
          <w:u w:val="single" w:color="0462C1"/>
        </w:rPr>
        <w:t>: Play, Purpose and Potential</w:t>
      </w:r>
      <w:r>
        <w:rPr>
          <w:color w:val="0462C1"/>
          <w:spacing w:val="-47"/>
        </w:rPr>
        <w:t xml:space="preserve"> </w:t>
      </w:r>
    </w:p>
    <w:p w14:paraId="4E11FA77" w14:textId="38F77B40" w:rsidR="006B0D4C" w:rsidRDefault="00D57A1D" w:rsidP="00BC61C6">
      <w:hyperlink r:id="rId8" w:history="1">
        <w:r>
          <w:rPr>
            <w:rStyle w:val="Hyperlink"/>
            <w:color w:val="0462C1"/>
          </w:rPr>
          <w:t>Go beyond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psychological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safety: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psychological</w:t>
        </w:r>
        <w:r>
          <w:rPr>
            <w:rStyle w:val="Hyperlink"/>
            <w:color w:val="0462C1"/>
            <w:spacing w:val="-4"/>
          </w:rPr>
          <w:t xml:space="preserve"> </w:t>
        </w:r>
        <w:proofErr w:type="spellStart"/>
        <w:r>
          <w:rPr>
            <w:rStyle w:val="Hyperlink"/>
            <w:color w:val="0462C1"/>
          </w:rPr>
          <w:t>enrichment</w:t>
        </w:r>
      </w:hyperlink>
      <w:proofErr w:type="spellEnd"/>
    </w:p>
    <w:p w14:paraId="001CB56B" w14:textId="79671B7F" w:rsidR="00D57A1D" w:rsidRDefault="00257872" w:rsidP="00257872">
      <w:pPr>
        <w:pStyle w:val="Heading2"/>
      </w:pPr>
      <w:r>
        <w:t>Support</w:t>
      </w:r>
    </w:p>
    <w:p w14:paraId="0396D4CC" w14:textId="5EE3E7C1" w:rsidR="00257872" w:rsidRDefault="00257872" w:rsidP="00257872">
      <w:r>
        <w:t>When employees feel their organisation</w:t>
      </w:r>
      <w:r>
        <w:rPr>
          <w:spacing w:val="-47"/>
        </w:rPr>
        <w:t xml:space="preserve"> </w:t>
      </w:r>
      <w:r>
        <w:t>and co-workers care about their</w:t>
      </w:r>
      <w:r>
        <w:rPr>
          <w:spacing w:val="1"/>
        </w:rPr>
        <w:t xml:space="preserve"> </w:t>
      </w:r>
      <w:r>
        <w:t>wellbeing and are ready to offer help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needed</w:t>
      </w:r>
      <w:r>
        <w:t>.</w:t>
      </w:r>
    </w:p>
    <w:p w14:paraId="683EBA8A" w14:textId="32DCA3D8" w:rsidR="00C85E54" w:rsidRPr="00C85E54" w:rsidRDefault="00C85E54" w:rsidP="00257872">
      <w:pPr>
        <w:rPr>
          <w:b/>
          <w:bCs/>
        </w:rPr>
      </w:pPr>
      <w:r w:rsidRPr="00C85E54">
        <w:rPr>
          <w:b/>
          <w:bCs/>
        </w:rPr>
        <w:t>Links:</w:t>
      </w:r>
    </w:p>
    <w:p w14:paraId="7997222D" w14:textId="77777777" w:rsidR="00005E32" w:rsidRDefault="00C85E54" w:rsidP="00C85E54">
      <w:pPr>
        <w:rPr>
          <w:color w:val="0462C1"/>
          <w:spacing w:val="-47"/>
        </w:rPr>
      </w:pPr>
      <w:hyperlink r:id="rId9" w:history="1">
        <w:r>
          <w:rPr>
            <w:rStyle w:val="Hyperlink"/>
            <w:color w:val="0462C1"/>
          </w:rPr>
          <w:t>What is the effect of perceived organisational support?</w:t>
        </w:r>
      </w:hyperlink>
      <w:r>
        <w:rPr>
          <w:color w:val="0462C1"/>
          <w:spacing w:val="-47"/>
        </w:rPr>
        <w:t xml:space="preserve"> </w:t>
      </w:r>
    </w:p>
    <w:p w14:paraId="12313D80" w14:textId="767FA79A" w:rsidR="00C85E54" w:rsidRPr="00005E32" w:rsidRDefault="00C85E54" w:rsidP="00C85E54">
      <w:pPr>
        <w:rPr>
          <w:color w:val="0462C1"/>
          <w:spacing w:val="-47"/>
        </w:rPr>
      </w:pPr>
      <w:hyperlink r:id="rId10" w:history="1">
        <w:r>
          <w:rPr>
            <w:rStyle w:val="Hyperlink"/>
            <w:color w:val="0462C1"/>
          </w:rPr>
          <w:t>Research paper on the key influencers and outcomes of</w:t>
        </w:r>
      </w:hyperlink>
      <w:r>
        <w:rPr>
          <w:color w:val="0462C1"/>
          <w:spacing w:val="-47"/>
        </w:rPr>
        <w:t xml:space="preserve"> </w:t>
      </w:r>
      <w:r w:rsidR="00005E32">
        <w:rPr>
          <w:color w:val="0462C1"/>
          <w:spacing w:val="-47"/>
        </w:rPr>
        <w:t xml:space="preserve"> </w:t>
      </w:r>
      <w:hyperlink r:id="rId11" w:history="1">
        <w:r>
          <w:rPr>
            <w:rStyle w:val="Hyperlink"/>
            <w:color w:val="0462C1"/>
          </w:rPr>
          <w:t>Perceived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Organisational Support</w:t>
        </w:r>
      </w:hyperlink>
    </w:p>
    <w:p w14:paraId="324F1647" w14:textId="77777777" w:rsidR="00005E32" w:rsidRDefault="00C85E54" w:rsidP="00C85E54">
      <w:pPr>
        <w:rPr>
          <w:color w:val="0462C1"/>
          <w:spacing w:val="1"/>
        </w:rPr>
      </w:pPr>
      <w:hyperlink r:id="rId12" w:history="1">
        <w:r>
          <w:rPr>
            <w:rStyle w:val="Hyperlink"/>
            <w:color w:val="0462C1"/>
          </w:rPr>
          <w:t>Introduction to the concept of transformational leadership</w:t>
        </w:r>
      </w:hyperlink>
      <w:r>
        <w:rPr>
          <w:color w:val="0462C1"/>
          <w:spacing w:val="1"/>
        </w:rPr>
        <w:t xml:space="preserve"> </w:t>
      </w:r>
    </w:p>
    <w:p w14:paraId="7F9B2CC8" w14:textId="63754614" w:rsidR="00257872" w:rsidRDefault="00C85E54" w:rsidP="00C85E54">
      <w:hyperlink r:id="rId13" w:history="1">
        <w:r>
          <w:rPr>
            <w:rStyle w:val="Hyperlink"/>
            <w:color w:val="0462C1"/>
          </w:rPr>
          <w:t>Create a ‘giver culture’ where employees are encouraged to</w:t>
        </w:r>
      </w:hyperlink>
      <w:r>
        <w:rPr>
          <w:color w:val="0462C1"/>
          <w:spacing w:val="-47"/>
        </w:rPr>
        <w:t xml:space="preserve"> </w:t>
      </w:r>
      <w:hyperlink r:id="rId14" w:history="1">
        <w:r>
          <w:rPr>
            <w:rStyle w:val="Hyperlink"/>
            <w:color w:val="0462C1"/>
          </w:rPr>
          <w:t>seek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and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provide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help</w:t>
        </w:r>
      </w:hyperlink>
    </w:p>
    <w:p w14:paraId="250E5A23" w14:textId="11ED4008" w:rsidR="00073675" w:rsidRDefault="00073675" w:rsidP="00073675">
      <w:pPr>
        <w:pStyle w:val="Heading3"/>
      </w:pPr>
      <w:r>
        <w:t>Bring purpose into</w:t>
      </w:r>
      <w:r>
        <w:rPr>
          <w:spacing w:val="-48"/>
        </w:rPr>
        <w:t xml:space="preserve"> </w:t>
      </w:r>
      <w:r>
        <w:t>practice</w:t>
      </w:r>
    </w:p>
    <w:p w14:paraId="55BE27E1" w14:textId="382D2E3E" w:rsidR="00073675" w:rsidRDefault="00443FEA" w:rsidP="00073675">
      <w:r>
        <w:t>Use the organisational purpose to</w:t>
      </w:r>
      <w:r>
        <w:rPr>
          <w:spacing w:val="-47"/>
        </w:rPr>
        <w:t xml:space="preserve"> </w:t>
      </w:r>
      <w:r>
        <w:t>determine how the organisation</w:t>
      </w:r>
      <w:r>
        <w:rPr>
          <w:spacing w:val="1"/>
        </w:rPr>
        <w:t xml:space="preserve"> </w:t>
      </w:r>
      <w:r>
        <w:t xml:space="preserve">operates, decisions are </w:t>
      </w:r>
      <w:proofErr w:type="gramStart"/>
      <w:r>
        <w:t>made</w:t>
      </w:r>
      <w:proofErr w:type="gramEnd"/>
      <w:r>
        <w:t xml:space="preserve"> and</w:t>
      </w:r>
      <w:r>
        <w:rPr>
          <w:spacing w:val="-47"/>
        </w:rPr>
        <w:t xml:space="preserve"> </w:t>
      </w:r>
      <w:r>
        <w:t>everyday</w:t>
      </w:r>
      <w:r>
        <w:rPr>
          <w:spacing w:val="-3"/>
        </w:rPr>
        <w:t xml:space="preserve"> </w:t>
      </w:r>
      <w:r>
        <w:t>tasks are</w:t>
      </w:r>
      <w:r>
        <w:rPr>
          <w:spacing w:val="-2"/>
        </w:rPr>
        <w:t xml:space="preserve"> </w:t>
      </w:r>
      <w:r>
        <w:t>executed.</w:t>
      </w:r>
    </w:p>
    <w:p w14:paraId="3853DB6A" w14:textId="75D5A8D9" w:rsidR="00443FEA" w:rsidRPr="00443FEA" w:rsidRDefault="00443FEA" w:rsidP="00073675">
      <w:pPr>
        <w:rPr>
          <w:b/>
          <w:bCs/>
        </w:rPr>
      </w:pPr>
      <w:r w:rsidRPr="00443FEA">
        <w:rPr>
          <w:b/>
          <w:bCs/>
        </w:rPr>
        <w:t>Links:</w:t>
      </w:r>
    </w:p>
    <w:p w14:paraId="082DFDA9" w14:textId="77777777" w:rsidR="00443FEA" w:rsidRDefault="00443FEA" w:rsidP="00443FEA">
      <w:pPr>
        <w:rPr>
          <w:rFonts w:ascii="Calibri" w:hAnsi="Calibri"/>
          <w:sz w:val="22"/>
        </w:rPr>
      </w:pPr>
      <w:hyperlink r:id="rId15" w:history="1">
        <w:r>
          <w:rPr>
            <w:rStyle w:val="Hyperlink"/>
            <w:color w:val="0462C1"/>
          </w:rPr>
          <w:t>Lost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in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Control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video</w:t>
        </w:r>
      </w:hyperlink>
    </w:p>
    <w:p w14:paraId="6768E0A8" w14:textId="77777777" w:rsidR="00443FEA" w:rsidRDefault="00443FEA" w:rsidP="00443FEA">
      <w:hyperlink r:id="rId16" w:history="1">
        <w:r>
          <w:rPr>
            <w:rStyle w:val="Hyperlink"/>
            <w:color w:val="0462C1"/>
          </w:rPr>
          <w:t>Control-based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vs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Purpose-based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approach</w:t>
        </w:r>
      </w:hyperlink>
    </w:p>
    <w:p w14:paraId="3D7F89F0" w14:textId="77777777" w:rsidR="00443FEA" w:rsidRDefault="00443FEA" w:rsidP="00443FEA">
      <w:hyperlink r:id="rId17" w:history="1">
        <w:r>
          <w:rPr>
            <w:rStyle w:val="Hyperlink"/>
            <w:color w:val="0462C1"/>
          </w:rPr>
          <w:t>Lost in Control: book on the need to refocus on purpose in</w:t>
        </w:r>
      </w:hyperlink>
      <w:r>
        <w:rPr>
          <w:color w:val="0462C1"/>
          <w:spacing w:val="-47"/>
        </w:rPr>
        <w:t xml:space="preserve"> </w:t>
      </w:r>
      <w:hyperlink r:id="rId18" w:history="1">
        <w:r>
          <w:rPr>
            <w:rStyle w:val="Hyperlink"/>
            <w:color w:val="0462C1"/>
          </w:rPr>
          <w:t>practice</w:t>
        </w:r>
      </w:hyperlink>
    </w:p>
    <w:p w14:paraId="60DB8E28" w14:textId="77777777" w:rsidR="00443FEA" w:rsidRDefault="00443FEA" w:rsidP="00443FEA">
      <w:hyperlink r:id="rId19" w:history="1">
        <w:r>
          <w:rPr>
            <w:rStyle w:val="Hyperlink"/>
            <w:color w:val="0462C1"/>
          </w:rPr>
          <w:t xml:space="preserve">Video with Frederic </w:t>
        </w:r>
        <w:proofErr w:type="spellStart"/>
        <w:r>
          <w:rPr>
            <w:rStyle w:val="Hyperlink"/>
            <w:color w:val="0462C1"/>
          </w:rPr>
          <w:t>Laloux</w:t>
        </w:r>
        <w:proofErr w:type="spellEnd"/>
        <w:r>
          <w:rPr>
            <w:rStyle w:val="Hyperlink"/>
            <w:color w:val="0462C1"/>
          </w:rPr>
          <w:t>: Purpose as the guiding star</w:t>
        </w:r>
      </w:hyperlink>
      <w:r>
        <w:rPr>
          <w:color w:val="0462C1"/>
          <w:spacing w:val="-47"/>
        </w:rPr>
        <w:t xml:space="preserve"> </w:t>
      </w:r>
      <w:hyperlink r:id="rId20" w:history="1">
        <w:r>
          <w:rPr>
            <w:rStyle w:val="Hyperlink"/>
            <w:color w:val="0462C1"/>
          </w:rPr>
          <w:t>Purpose in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Practice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program</w:t>
        </w:r>
      </w:hyperlink>
    </w:p>
    <w:p w14:paraId="61E989CB" w14:textId="77777777" w:rsidR="00443FEA" w:rsidRDefault="00443FEA" w:rsidP="00443FEA">
      <w:hyperlink r:id="rId21" w:history="1">
        <w:r>
          <w:rPr>
            <w:rStyle w:val="Hyperlink"/>
            <w:color w:val="0462C1"/>
          </w:rPr>
          <w:t>Purpose-to-Practice</w:t>
        </w:r>
        <w:r>
          <w:rPr>
            <w:rStyle w:val="Hyperlink"/>
            <w:color w:val="0462C1"/>
            <w:spacing w:val="-9"/>
          </w:rPr>
          <w:t xml:space="preserve"> </w:t>
        </w:r>
        <w:r>
          <w:rPr>
            <w:rStyle w:val="Hyperlink"/>
            <w:color w:val="0462C1"/>
          </w:rPr>
          <w:t>exercise</w:t>
        </w:r>
      </w:hyperlink>
    </w:p>
    <w:p w14:paraId="20BB724A" w14:textId="3CDB6848" w:rsidR="00443FEA" w:rsidRDefault="00443FEA" w:rsidP="00443FEA">
      <w:hyperlink r:id="rId22" w:history="1">
        <w:r>
          <w:rPr>
            <w:rStyle w:val="Hyperlink"/>
            <w:color w:val="0462C1"/>
          </w:rPr>
          <w:t>A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simple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practice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to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check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if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a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meeting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has</w:t>
        </w:r>
        <w:r>
          <w:rPr>
            <w:rStyle w:val="Hyperlink"/>
            <w:color w:val="0462C1"/>
            <w:spacing w:val="-6"/>
          </w:rPr>
          <w:t xml:space="preserve"> </w:t>
        </w:r>
        <w:r>
          <w:rPr>
            <w:rStyle w:val="Hyperlink"/>
            <w:color w:val="0462C1"/>
          </w:rPr>
          <w:t>met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its purpose</w:t>
        </w:r>
      </w:hyperlink>
    </w:p>
    <w:p w14:paraId="483C6926" w14:textId="5FDDF2EC" w:rsidR="00904098" w:rsidRDefault="00904098" w:rsidP="00904098">
      <w:pPr>
        <w:pStyle w:val="Heading3"/>
      </w:pPr>
      <w:r>
        <w:t>Treating adults as</w:t>
      </w:r>
      <w:r>
        <w:rPr>
          <w:spacing w:val="-47"/>
        </w:rPr>
        <w:t xml:space="preserve"> </w:t>
      </w:r>
      <w:r>
        <w:t>adults</w:t>
      </w:r>
    </w:p>
    <w:p w14:paraId="60BD41F1" w14:textId="13E10ED5" w:rsidR="00904098" w:rsidRDefault="00904098" w:rsidP="00904098">
      <w:r>
        <w:t>A mindset and way of being based on the</w:t>
      </w:r>
      <w:r>
        <w:rPr>
          <w:spacing w:val="-47"/>
        </w:rPr>
        <w:t xml:space="preserve"> </w:t>
      </w:r>
      <w:r>
        <w:t>belief that people at all levels of the</w:t>
      </w:r>
      <w:r>
        <w:rPr>
          <w:spacing w:val="1"/>
        </w:rPr>
        <w:t xml:space="preserve"> </w:t>
      </w:r>
      <w:r>
        <w:t>organisation are and can be responsible</w:t>
      </w:r>
      <w:r>
        <w:rPr>
          <w:spacing w:val="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partners at</w:t>
      </w:r>
      <w:r>
        <w:rPr>
          <w:spacing w:val="-2"/>
        </w:rPr>
        <w:t xml:space="preserve"> </w:t>
      </w:r>
      <w:r>
        <w:t>work</w:t>
      </w:r>
      <w:r>
        <w:t>.</w:t>
      </w:r>
    </w:p>
    <w:p w14:paraId="3C02CBEF" w14:textId="6E8E8567" w:rsidR="00904098" w:rsidRDefault="00904098" w:rsidP="00904098">
      <w:pPr>
        <w:rPr>
          <w:b/>
          <w:bCs/>
        </w:rPr>
      </w:pPr>
      <w:r w:rsidRPr="00904098">
        <w:rPr>
          <w:b/>
          <w:bCs/>
        </w:rPr>
        <w:t>Links:</w:t>
      </w:r>
    </w:p>
    <w:p w14:paraId="7AB8B371" w14:textId="77777777" w:rsidR="00113520" w:rsidRDefault="00113520" w:rsidP="00113520">
      <w:pPr>
        <w:rPr>
          <w:color w:val="0462C1"/>
          <w:spacing w:val="1"/>
        </w:rPr>
      </w:pPr>
      <w:hyperlink r:id="rId23" w:history="1">
        <w:r>
          <w:rPr>
            <w:rStyle w:val="Hyperlink"/>
            <w:color w:val="0462C1"/>
          </w:rPr>
          <w:t>Hiring</w:t>
        </w:r>
        <w:r>
          <w:rPr>
            <w:rStyle w:val="Hyperlink"/>
            <w:color w:val="0462C1"/>
            <w:spacing w:val="5"/>
          </w:rPr>
          <w:t xml:space="preserve"> </w:t>
        </w:r>
        <w:r>
          <w:rPr>
            <w:rStyle w:val="Hyperlink"/>
            <w:color w:val="0462C1"/>
          </w:rPr>
          <w:t>adults?</w:t>
        </w:r>
        <w:r>
          <w:rPr>
            <w:rStyle w:val="Hyperlink"/>
            <w:color w:val="0462C1"/>
            <w:spacing w:val="7"/>
          </w:rPr>
          <w:t xml:space="preserve"> </w:t>
        </w:r>
        <w:r>
          <w:rPr>
            <w:rStyle w:val="Hyperlink"/>
            <w:color w:val="0462C1"/>
          </w:rPr>
          <w:t>How</w:t>
        </w:r>
        <w:r>
          <w:rPr>
            <w:rStyle w:val="Hyperlink"/>
            <w:color w:val="0462C1"/>
            <w:spacing w:val="8"/>
          </w:rPr>
          <w:t xml:space="preserve"> </w:t>
        </w:r>
        <w:r>
          <w:rPr>
            <w:rStyle w:val="Hyperlink"/>
            <w:color w:val="0462C1"/>
          </w:rPr>
          <w:t>about</w:t>
        </w:r>
        <w:r>
          <w:rPr>
            <w:rStyle w:val="Hyperlink"/>
            <w:color w:val="0462C1"/>
            <w:spacing w:val="6"/>
          </w:rPr>
          <w:t xml:space="preserve"> </w:t>
        </w:r>
        <w:r>
          <w:rPr>
            <w:rStyle w:val="Hyperlink"/>
            <w:color w:val="0462C1"/>
          </w:rPr>
          <w:t>treating</w:t>
        </w:r>
        <w:r>
          <w:rPr>
            <w:rStyle w:val="Hyperlink"/>
            <w:color w:val="0462C1"/>
            <w:spacing w:val="4"/>
          </w:rPr>
          <w:t xml:space="preserve"> </w:t>
        </w:r>
        <w:r>
          <w:rPr>
            <w:rStyle w:val="Hyperlink"/>
            <w:color w:val="0462C1"/>
          </w:rPr>
          <w:t>them</w:t>
        </w:r>
        <w:r>
          <w:rPr>
            <w:rStyle w:val="Hyperlink"/>
            <w:color w:val="0462C1"/>
            <w:spacing w:val="8"/>
          </w:rPr>
          <w:t xml:space="preserve"> </w:t>
        </w:r>
        <w:r>
          <w:rPr>
            <w:rStyle w:val="Hyperlink"/>
            <w:color w:val="0462C1"/>
          </w:rPr>
          <w:t>as</w:t>
        </w:r>
        <w:r>
          <w:rPr>
            <w:rStyle w:val="Hyperlink"/>
            <w:color w:val="0462C1"/>
            <w:spacing w:val="6"/>
          </w:rPr>
          <w:t xml:space="preserve"> </w:t>
        </w:r>
        <w:r>
          <w:rPr>
            <w:rStyle w:val="Hyperlink"/>
            <w:color w:val="0462C1"/>
          </w:rPr>
          <w:t>adults</w:t>
        </w:r>
        <w:r>
          <w:rPr>
            <w:rStyle w:val="Hyperlink"/>
            <w:color w:val="0462C1"/>
            <w:spacing w:val="4"/>
          </w:rPr>
          <w:t xml:space="preserve"> </w:t>
        </w:r>
        <w:r>
          <w:rPr>
            <w:rStyle w:val="Hyperlink"/>
            <w:color w:val="0462C1"/>
          </w:rPr>
          <w:t>too?</w:t>
        </w:r>
      </w:hyperlink>
      <w:r>
        <w:rPr>
          <w:color w:val="0462C1"/>
          <w:spacing w:val="1"/>
        </w:rPr>
        <w:t xml:space="preserve"> </w:t>
      </w:r>
    </w:p>
    <w:p w14:paraId="5AF8CAB9" w14:textId="73540E62" w:rsidR="00113520" w:rsidRDefault="00113520" w:rsidP="00113520">
      <w:pPr>
        <w:rPr>
          <w:rFonts w:ascii="Calibri" w:hAnsi="Calibri"/>
          <w:sz w:val="22"/>
        </w:rPr>
      </w:pPr>
      <w:hyperlink r:id="rId24" w:history="1">
        <w:r>
          <w:rPr>
            <w:rStyle w:val="Hyperlink"/>
            <w:color w:val="0462C1"/>
          </w:rPr>
          <w:t>The Adult-Adult mindset: the missing piece in new ways of</w:t>
        </w:r>
      </w:hyperlink>
      <w:r>
        <w:rPr>
          <w:color w:val="0462C1"/>
          <w:spacing w:val="-47"/>
        </w:rPr>
        <w:t xml:space="preserve"> </w:t>
      </w:r>
      <w:hyperlink r:id="rId25" w:history="1">
        <w:r>
          <w:rPr>
            <w:rStyle w:val="Hyperlink"/>
            <w:color w:val="0462C1"/>
          </w:rPr>
          <w:t>working</w:t>
        </w:r>
      </w:hyperlink>
    </w:p>
    <w:p w14:paraId="2C455A39" w14:textId="77777777" w:rsidR="00113520" w:rsidRDefault="00113520" w:rsidP="00113520">
      <w:pPr>
        <w:rPr>
          <w:color w:val="0462C1"/>
          <w:spacing w:val="-47"/>
        </w:rPr>
      </w:pPr>
      <w:hyperlink r:id="rId26" w:history="1">
        <w:r>
          <w:rPr>
            <w:rStyle w:val="Hyperlink"/>
            <w:color w:val="0462C1"/>
          </w:rPr>
          <w:t>5 signs you’ve fallen into the trap of parent-child leadership</w:t>
        </w:r>
      </w:hyperlink>
      <w:r>
        <w:rPr>
          <w:color w:val="0462C1"/>
          <w:spacing w:val="-47"/>
        </w:rPr>
        <w:t xml:space="preserve"> </w:t>
      </w:r>
    </w:p>
    <w:p w14:paraId="6CA0B275" w14:textId="7BA2FA98" w:rsidR="00904098" w:rsidRDefault="00113520" w:rsidP="00113520">
      <w:hyperlink r:id="rId27" w:history="1">
        <w:r>
          <w:rPr>
            <w:rStyle w:val="Hyperlink"/>
            <w:color w:val="0462C1"/>
          </w:rPr>
          <w:t>Five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ways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to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start treating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adults as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adults</w:t>
        </w:r>
      </w:hyperlink>
    </w:p>
    <w:p w14:paraId="36749AC5" w14:textId="39357A2C" w:rsidR="00113520" w:rsidRDefault="00F87D5A" w:rsidP="00F87D5A">
      <w:pPr>
        <w:pStyle w:val="Heading3"/>
      </w:pPr>
      <w:r>
        <w:t>Team coaching</w:t>
      </w:r>
    </w:p>
    <w:p w14:paraId="539CAEFE" w14:textId="25B856FC" w:rsidR="00F87D5A" w:rsidRDefault="00F87D5A" w:rsidP="00113520">
      <w:r>
        <w:t>A discipline of coaching where the aim is</w:t>
      </w:r>
      <w:r>
        <w:rPr>
          <w:spacing w:val="-47"/>
        </w:rPr>
        <w:t xml:space="preserve"> </w:t>
      </w:r>
      <w:r>
        <w:t>to facilitate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a team to</w:t>
      </w:r>
      <w:r w:rsidR="00A373CD">
        <w:t xml:space="preserve"> </w:t>
      </w:r>
      <w:r w:rsidR="00A373CD">
        <w:t>collectively raise their awareness of and</w:t>
      </w:r>
      <w:r w:rsidR="00A373CD">
        <w:rPr>
          <w:spacing w:val="-47"/>
        </w:rPr>
        <w:t xml:space="preserve"> </w:t>
      </w:r>
      <w:r w:rsidR="00A373CD">
        <w:t>build better connections in the team’s</w:t>
      </w:r>
      <w:r w:rsidR="00A373CD">
        <w:rPr>
          <w:spacing w:val="1"/>
        </w:rPr>
        <w:t xml:space="preserve"> </w:t>
      </w:r>
      <w:r w:rsidR="00A373CD">
        <w:t>internal and external systems and</w:t>
      </w:r>
      <w:r w:rsidR="00A373CD">
        <w:rPr>
          <w:spacing w:val="1"/>
        </w:rPr>
        <w:t xml:space="preserve"> </w:t>
      </w:r>
      <w:r w:rsidR="00A373CD">
        <w:t>enhance their capability to cope with</w:t>
      </w:r>
      <w:r w:rsidR="00A373CD">
        <w:rPr>
          <w:spacing w:val="1"/>
        </w:rPr>
        <w:t xml:space="preserve"> </w:t>
      </w:r>
      <w:r w:rsidR="00A373CD">
        <w:t>current</w:t>
      </w:r>
      <w:r w:rsidR="00A373CD">
        <w:rPr>
          <w:spacing w:val="-1"/>
        </w:rPr>
        <w:t xml:space="preserve"> </w:t>
      </w:r>
      <w:r w:rsidR="00A373CD">
        <w:t>and</w:t>
      </w:r>
      <w:r w:rsidR="00A373CD">
        <w:rPr>
          <w:spacing w:val="-1"/>
        </w:rPr>
        <w:t xml:space="preserve"> </w:t>
      </w:r>
      <w:r w:rsidR="00A373CD">
        <w:t>future</w:t>
      </w:r>
      <w:r w:rsidR="00A373CD">
        <w:rPr>
          <w:spacing w:val="-2"/>
        </w:rPr>
        <w:t xml:space="preserve"> </w:t>
      </w:r>
      <w:r w:rsidR="00A373CD">
        <w:t>challenges</w:t>
      </w:r>
      <w:r w:rsidR="00A373CD">
        <w:t>.</w:t>
      </w:r>
    </w:p>
    <w:p w14:paraId="2BEDC117" w14:textId="70B65BD5" w:rsidR="00A373CD" w:rsidRPr="00A373CD" w:rsidRDefault="00A373CD" w:rsidP="00113520">
      <w:pPr>
        <w:rPr>
          <w:b/>
          <w:bCs/>
        </w:rPr>
      </w:pPr>
      <w:r w:rsidRPr="00A373CD">
        <w:rPr>
          <w:b/>
          <w:bCs/>
        </w:rPr>
        <w:t>Link:</w:t>
      </w:r>
    </w:p>
    <w:p w14:paraId="142B422B" w14:textId="1EEDDB6A" w:rsidR="00A373CD" w:rsidRDefault="00A373CD" w:rsidP="00113520">
      <w:hyperlink r:id="rId28" w:history="1">
        <w:r>
          <w:rPr>
            <w:rStyle w:val="Hyperlink"/>
            <w:color w:val="0462C1"/>
          </w:rPr>
          <w:t>Article on what team coaching is and what a team coach does</w:t>
        </w:r>
      </w:hyperlink>
      <w:r>
        <w:rPr>
          <w:color w:val="0462C1"/>
          <w:spacing w:val="-47"/>
        </w:rPr>
        <w:t xml:space="preserve"> </w:t>
      </w:r>
      <w:hyperlink r:id="rId29" w:history="1">
        <w:r>
          <w:rPr>
            <w:rStyle w:val="Hyperlink"/>
            <w:color w:val="0462C1"/>
          </w:rPr>
          <w:t>Book: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Coaching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Team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at Work</w:t>
        </w:r>
      </w:hyperlink>
    </w:p>
    <w:p w14:paraId="26072DAD" w14:textId="00A25ED4" w:rsidR="00A373CD" w:rsidRDefault="007D4A6E" w:rsidP="007D4A6E">
      <w:pPr>
        <w:pStyle w:val="Heading3"/>
      </w:pPr>
      <w:r>
        <w:t>Performance check-ins</w:t>
      </w:r>
    </w:p>
    <w:p w14:paraId="701CAC80" w14:textId="42FEF5CD" w:rsidR="007D4A6E" w:rsidRDefault="007D4A6E" w:rsidP="00113520">
      <w:r>
        <w:t>An informal, ongoing, forward-looking,</w:t>
      </w:r>
      <w:r>
        <w:rPr>
          <w:spacing w:val="1"/>
        </w:rPr>
        <w:t xml:space="preserve"> </w:t>
      </w:r>
      <w:r>
        <w:t>two-way dialogue between managers</w:t>
      </w:r>
      <w:r>
        <w:rPr>
          <w:spacing w:val="1"/>
        </w:rPr>
        <w:t xml:space="preserve"> </w:t>
      </w:r>
      <w:r>
        <w:t>and their direct reports that makes</w:t>
      </w:r>
      <w:r>
        <w:rPr>
          <w:spacing w:val="1"/>
        </w:rPr>
        <w:t xml:space="preserve"> </w:t>
      </w:r>
      <w:r>
        <w:t>employees feel valued and supported,</w:t>
      </w:r>
      <w:r>
        <w:rPr>
          <w:spacing w:val="1"/>
        </w:rPr>
        <w:t xml:space="preserve"> </w:t>
      </w:r>
      <w:r>
        <w:t>and that encourages real teamwork and</w:t>
      </w:r>
      <w:r>
        <w:rPr>
          <w:spacing w:val="-47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performance.</w:t>
      </w:r>
    </w:p>
    <w:p w14:paraId="4A289842" w14:textId="585369FE" w:rsidR="007D4A6E" w:rsidRPr="00AB4630" w:rsidRDefault="00AB4630" w:rsidP="00113520">
      <w:pPr>
        <w:rPr>
          <w:b/>
          <w:bCs/>
        </w:rPr>
      </w:pPr>
      <w:r w:rsidRPr="00AB4630">
        <w:rPr>
          <w:b/>
          <w:bCs/>
        </w:rPr>
        <w:t>Links:</w:t>
      </w:r>
    </w:p>
    <w:p w14:paraId="7A171E47" w14:textId="77777777" w:rsidR="00AB4630" w:rsidRDefault="00AB4630" w:rsidP="00AB4630">
      <w:pPr>
        <w:rPr>
          <w:rFonts w:ascii="Calibri" w:hAnsi="Calibri"/>
          <w:sz w:val="22"/>
        </w:rPr>
      </w:pPr>
      <w:hyperlink r:id="rId30" w:history="1">
        <w:r>
          <w:rPr>
            <w:rStyle w:val="Hyperlink"/>
            <w:color w:val="0462C1"/>
          </w:rPr>
          <w:t>Study finds employees want more frequent and real-time</w:t>
        </w:r>
      </w:hyperlink>
      <w:r>
        <w:rPr>
          <w:color w:val="0462C1"/>
          <w:spacing w:val="-47"/>
        </w:rPr>
        <w:t xml:space="preserve"> </w:t>
      </w:r>
      <w:hyperlink r:id="rId31" w:history="1">
        <w:r>
          <w:rPr>
            <w:rStyle w:val="Hyperlink"/>
            <w:color w:val="0462C1"/>
          </w:rPr>
          <w:t>performance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feedback</w:t>
        </w:r>
      </w:hyperlink>
    </w:p>
    <w:p w14:paraId="63F1795C" w14:textId="77777777" w:rsidR="00AB4630" w:rsidRDefault="00AB4630" w:rsidP="00AB4630">
      <w:hyperlink r:id="rId32" w:history="1">
        <w:r>
          <w:rPr>
            <w:rStyle w:val="Hyperlink"/>
            <w:color w:val="0462C1"/>
          </w:rPr>
          <w:t>How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to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avoid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problems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of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conventional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performance</w:t>
        </w:r>
      </w:hyperlink>
      <w:r>
        <w:rPr>
          <w:color w:val="0462C1"/>
          <w:spacing w:val="-47"/>
        </w:rPr>
        <w:t xml:space="preserve"> </w:t>
      </w:r>
      <w:hyperlink r:id="rId33" w:history="1">
        <w:r>
          <w:rPr>
            <w:rStyle w:val="Hyperlink"/>
            <w:color w:val="0462C1"/>
          </w:rPr>
          <w:t>management: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a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video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by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Easier Inc</w:t>
        </w:r>
      </w:hyperlink>
    </w:p>
    <w:p w14:paraId="41C9AA18" w14:textId="77777777" w:rsidR="00AB4630" w:rsidRDefault="00AB4630" w:rsidP="00AB4630">
      <w:hyperlink r:id="rId34" w:history="1">
        <w:r>
          <w:rPr>
            <w:rStyle w:val="Hyperlink"/>
            <w:color w:val="0462C1"/>
          </w:rPr>
          <w:t>From performance review to check-ins: The Adobe way</w:t>
        </w:r>
      </w:hyperlink>
      <w:r>
        <w:rPr>
          <w:color w:val="0462C1"/>
          <w:spacing w:val="-48"/>
        </w:rPr>
        <w:t xml:space="preserve"> </w:t>
      </w:r>
      <w:hyperlink r:id="rId35" w:history="1">
        <w:r>
          <w:rPr>
            <w:rStyle w:val="Hyperlink"/>
            <w:color w:val="0462C1"/>
          </w:rPr>
          <w:t>including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Toolkit,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Tips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and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FAQ</w:t>
        </w:r>
      </w:hyperlink>
    </w:p>
    <w:p w14:paraId="13161902" w14:textId="0C09F9CA" w:rsidR="00AB4630" w:rsidRDefault="00AB4630" w:rsidP="00AB4630">
      <w:hyperlink r:id="rId36" w:history="1">
        <w:r>
          <w:rPr>
            <w:rStyle w:val="Hyperlink"/>
            <w:color w:val="0462C1"/>
          </w:rPr>
          <w:t>Resources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for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exploring</w:t>
        </w:r>
        <w:r>
          <w:rPr>
            <w:rStyle w:val="Hyperlink"/>
            <w:color w:val="0462C1"/>
            <w:spacing w:val="-5"/>
          </w:rPr>
          <w:t xml:space="preserve"> </w:t>
        </w:r>
        <w:r>
          <w:rPr>
            <w:rStyle w:val="Hyperlink"/>
            <w:color w:val="0462C1"/>
          </w:rPr>
          <w:t>confirmation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practices</w:t>
        </w:r>
      </w:hyperlink>
    </w:p>
    <w:p w14:paraId="75C0670A" w14:textId="7F6E8E94" w:rsidR="00AB4630" w:rsidRDefault="00714204" w:rsidP="00714204">
      <w:pPr>
        <w:pStyle w:val="Heading3"/>
      </w:pPr>
      <w:r>
        <w:t>Recognise where you</w:t>
      </w:r>
      <w:r>
        <w:rPr>
          <w:spacing w:val="-47"/>
        </w:rPr>
        <w:t xml:space="preserve"> </w:t>
      </w:r>
      <w:r>
        <w:t>are as a</w:t>
      </w:r>
      <w:r>
        <w:rPr>
          <w:spacing w:val="-3"/>
        </w:rPr>
        <w:t xml:space="preserve"> </w:t>
      </w:r>
      <w:r>
        <w:t>leader</w:t>
      </w:r>
    </w:p>
    <w:p w14:paraId="4F60C5EA" w14:textId="277467BB" w:rsidR="00714204" w:rsidRPr="00714204" w:rsidRDefault="001007AA" w:rsidP="00714204">
      <w:r>
        <w:t>Methods for reflecting on your mindset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is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</w:t>
      </w:r>
      <w:r>
        <w:t>.</w:t>
      </w:r>
    </w:p>
    <w:p w14:paraId="2C8B1417" w14:textId="178A569D" w:rsidR="00904098" w:rsidRDefault="001007AA" w:rsidP="00904098">
      <w:r>
        <w:t>Links:</w:t>
      </w:r>
    </w:p>
    <w:p w14:paraId="413B53AD" w14:textId="77777777" w:rsidR="001007AA" w:rsidRDefault="001007AA" w:rsidP="001007AA">
      <w:pPr>
        <w:rPr>
          <w:rFonts w:ascii="Calibri" w:hAnsi="Calibri"/>
          <w:sz w:val="22"/>
        </w:rPr>
      </w:pPr>
      <w:hyperlink r:id="rId37" w:history="1">
        <w:r>
          <w:rPr>
            <w:rStyle w:val="Hyperlink"/>
            <w:color w:val="0462C1"/>
          </w:rPr>
          <w:t>Video: Locating Yourself – A key to conscious leadership</w:t>
        </w:r>
      </w:hyperlink>
      <w:r>
        <w:rPr>
          <w:color w:val="0462C1"/>
          <w:spacing w:val="-47"/>
        </w:rPr>
        <w:t xml:space="preserve"> </w:t>
      </w:r>
      <w:hyperlink r:id="rId38" w:history="1">
        <w:r>
          <w:rPr>
            <w:rStyle w:val="Hyperlink"/>
            <w:color w:val="0462C1"/>
          </w:rPr>
          <w:t>Video: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What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hurts your integrity?</w:t>
        </w:r>
      </w:hyperlink>
    </w:p>
    <w:p w14:paraId="4FCC683F" w14:textId="77777777" w:rsidR="001007AA" w:rsidRDefault="001007AA" w:rsidP="001007AA">
      <w:pPr>
        <w:rPr>
          <w:color w:val="0462C1"/>
          <w:spacing w:val="-47"/>
        </w:rPr>
      </w:pPr>
      <w:hyperlink r:id="rId39" w:history="1">
        <w:r>
          <w:rPr>
            <w:rStyle w:val="Hyperlink"/>
            <w:color w:val="0462C1"/>
          </w:rPr>
          <w:t>Video: Using the Prosocial individual matrix, COVID-19 example</w:t>
        </w:r>
      </w:hyperlink>
      <w:r>
        <w:rPr>
          <w:color w:val="0462C1"/>
          <w:spacing w:val="-47"/>
        </w:rPr>
        <w:t xml:space="preserve"> </w:t>
      </w:r>
    </w:p>
    <w:p w14:paraId="3129840D" w14:textId="0929C557" w:rsidR="001007AA" w:rsidRDefault="001007AA" w:rsidP="001007AA">
      <w:hyperlink r:id="rId40" w:history="1">
        <w:r>
          <w:rPr>
            <w:rStyle w:val="Hyperlink"/>
            <w:color w:val="0462C1"/>
          </w:rPr>
          <w:t>Prosocial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Individual Matrix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Tool</w:t>
        </w:r>
      </w:hyperlink>
    </w:p>
    <w:p w14:paraId="22845EA4" w14:textId="4CE5D6F6" w:rsidR="008854A8" w:rsidRDefault="008854A8" w:rsidP="008854A8">
      <w:pPr>
        <w:pStyle w:val="Heading3"/>
      </w:pPr>
      <w:r>
        <w:t>Recognise</w:t>
      </w:r>
      <w:r>
        <w:rPr>
          <w:spacing w:val="1"/>
        </w:rPr>
        <w:t xml:space="preserve"> </w:t>
      </w:r>
      <w:r>
        <w:t>achievement and</w:t>
      </w:r>
      <w:r>
        <w:rPr>
          <w:spacing w:val="-47"/>
        </w:rPr>
        <w:t xml:space="preserve"> </w:t>
      </w:r>
      <w:r>
        <w:t>contribution</w:t>
      </w:r>
    </w:p>
    <w:p w14:paraId="28747B80" w14:textId="3CBCEDB6" w:rsidR="008854A8" w:rsidRDefault="008854A8" w:rsidP="008854A8">
      <w:r>
        <w:t>Ideas for acknowledging people and their</w:t>
      </w:r>
      <w:r>
        <w:rPr>
          <w:spacing w:val="-47"/>
        </w:rPr>
        <w:t xml:space="preserve"> </w:t>
      </w:r>
      <w:r>
        <w:t>accomplishment that stimulate their</w:t>
      </w:r>
      <w:r>
        <w:rPr>
          <w:spacing w:val="1"/>
        </w:rPr>
        <w:t xml:space="preserve"> </w:t>
      </w:r>
      <w:r>
        <w:t>performance</w:t>
      </w:r>
      <w:r>
        <w:t>.</w:t>
      </w:r>
    </w:p>
    <w:p w14:paraId="36F8458C" w14:textId="548B1252" w:rsidR="008F3C92" w:rsidRPr="008F3C92" w:rsidRDefault="008F3C92" w:rsidP="008F3C92">
      <w:pPr>
        <w:rPr>
          <w:b/>
          <w:bCs/>
        </w:rPr>
      </w:pPr>
      <w:r w:rsidRPr="008F3C92">
        <w:rPr>
          <w:b/>
          <w:bCs/>
        </w:rPr>
        <w:t>Links:</w:t>
      </w:r>
    </w:p>
    <w:p w14:paraId="68441B52" w14:textId="77777777" w:rsidR="008F3C92" w:rsidRDefault="008F3C92" w:rsidP="008F3C92">
      <w:pPr>
        <w:rPr>
          <w:rFonts w:ascii="Calibri" w:hAnsi="Calibri"/>
          <w:sz w:val="22"/>
        </w:rPr>
      </w:pPr>
      <w:hyperlink r:id="rId41" w:history="1">
        <w:r>
          <w:rPr>
            <w:rStyle w:val="Hyperlink"/>
            <w:color w:val="0462C1"/>
          </w:rPr>
          <w:t>Survey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finding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into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most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valued recognition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and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rewards</w:t>
        </w:r>
      </w:hyperlink>
    </w:p>
    <w:p w14:paraId="56F9E117" w14:textId="17D907C3" w:rsidR="008854A8" w:rsidRPr="008854A8" w:rsidRDefault="008F3C92" w:rsidP="008F3C92">
      <w:hyperlink r:id="rId42" w:history="1">
        <w:r>
          <w:rPr>
            <w:rStyle w:val="Hyperlink"/>
            <w:color w:val="0462C1"/>
          </w:rPr>
          <w:t>How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to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recognise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and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reward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when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you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can’t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give a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raise</w:t>
        </w:r>
      </w:hyperlink>
    </w:p>
    <w:p w14:paraId="2371C610" w14:textId="778B75EB" w:rsidR="00E7456D" w:rsidRDefault="00E7456D" w:rsidP="00E7456D">
      <w:pPr>
        <w:pStyle w:val="Heading3"/>
        <w:rPr>
          <w:lang w:val="en-US"/>
        </w:rPr>
      </w:pPr>
      <w:r>
        <w:rPr>
          <w:lang w:val="en-US"/>
        </w:rPr>
        <w:t>Retrospectives</w:t>
      </w:r>
    </w:p>
    <w:p w14:paraId="3C37B760" w14:textId="14CF0867" w:rsidR="00E7456D" w:rsidRDefault="00E7456D" w:rsidP="00E7456D">
      <w:r>
        <w:t>A practice to look back and reflect on a</w:t>
      </w:r>
      <w:r>
        <w:rPr>
          <w:spacing w:val="1"/>
        </w:rPr>
        <w:t xml:space="preserve"> </w:t>
      </w:r>
      <w:r>
        <w:t>past event or piece of work with the aim</w:t>
      </w:r>
      <w:r>
        <w:rPr>
          <w:spacing w:val="-48"/>
        </w:rPr>
        <w:t xml:space="preserve"> </w:t>
      </w:r>
      <w:r>
        <w:t>of generating insights on what to</w:t>
      </w:r>
      <w:r>
        <w:rPr>
          <w:spacing w:val="1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</w:t>
      </w:r>
      <w:r>
        <w:t>.</w:t>
      </w:r>
    </w:p>
    <w:p w14:paraId="65821D8D" w14:textId="56236D99" w:rsidR="00E7456D" w:rsidRPr="00320B72" w:rsidRDefault="00320B72" w:rsidP="00E7456D">
      <w:pPr>
        <w:rPr>
          <w:b/>
          <w:bCs/>
        </w:rPr>
      </w:pPr>
      <w:r w:rsidRPr="00320B72">
        <w:rPr>
          <w:b/>
          <w:bCs/>
        </w:rPr>
        <w:t>Links:</w:t>
      </w:r>
    </w:p>
    <w:p w14:paraId="632AA172" w14:textId="77777777" w:rsidR="00320B72" w:rsidRDefault="00320B72" w:rsidP="00320B72">
      <w:pPr>
        <w:rPr>
          <w:rFonts w:ascii="Calibri" w:hAnsi="Calibri"/>
          <w:sz w:val="22"/>
        </w:rPr>
      </w:pPr>
      <w:hyperlink r:id="rId43" w:history="1"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why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of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retrospective reviews</w:t>
        </w:r>
      </w:hyperlink>
    </w:p>
    <w:p w14:paraId="75806C53" w14:textId="77777777" w:rsidR="00320B72" w:rsidRDefault="00320B72" w:rsidP="00320B72">
      <w:hyperlink r:id="rId44" w:history="1">
        <w:r>
          <w:rPr>
            <w:rStyle w:val="Hyperlink"/>
            <w:color w:val="0462C1"/>
          </w:rPr>
          <w:t xml:space="preserve">2-pager on the why, </w:t>
        </w:r>
        <w:proofErr w:type="gramStart"/>
        <w:r>
          <w:rPr>
            <w:rStyle w:val="Hyperlink"/>
            <w:color w:val="0462C1"/>
          </w:rPr>
          <w:t>what</w:t>
        </w:r>
        <w:proofErr w:type="gramEnd"/>
        <w:r>
          <w:rPr>
            <w:rStyle w:val="Hyperlink"/>
            <w:color w:val="0462C1"/>
          </w:rPr>
          <w:t xml:space="preserve"> and how of retrospectives</w:t>
        </w:r>
      </w:hyperlink>
      <w:r>
        <w:rPr>
          <w:color w:val="0462C1"/>
          <w:spacing w:val="-48"/>
        </w:rPr>
        <w:t xml:space="preserve"> </w:t>
      </w:r>
      <w:hyperlink r:id="rId45" w:history="1">
        <w:r>
          <w:rPr>
            <w:rStyle w:val="Hyperlink"/>
            <w:color w:val="0462C1"/>
          </w:rPr>
          <w:t>4Ls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Retrospective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instructions</w:t>
        </w:r>
      </w:hyperlink>
    </w:p>
    <w:p w14:paraId="5AC8AB28" w14:textId="77777777" w:rsidR="00320B72" w:rsidRDefault="00320B72" w:rsidP="00320B72">
      <w:hyperlink r:id="rId46" w:history="1">
        <w:r>
          <w:rPr>
            <w:rStyle w:val="Hyperlink"/>
            <w:color w:val="0462C1"/>
          </w:rPr>
          <w:t>4+1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questions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retrospective</w:t>
        </w:r>
      </w:hyperlink>
    </w:p>
    <w:p w14:paraId="283063F2" w14:textId="5F5AF2DF" w:rsidR="00320B72" w:rsidRPr="00E7456D" w:rsidRDefault="00320B72" w:rsidP="00320B72">
      <w:pPr>
        <w:rPr>
          <w:lang w:val="en-US"/>
        </w:rPr>
      </w:pPr>
      <w:hyperlink r:id="rId47" w:history="1">
        <w:r>
          <w:rPr>
            <w:rStyle w:val="Hyperlink"/>
            <w:color w:val="0462C1"/>
          </w:rPr>
          <w:t>5 retrospective ideas including stop-start-continue</w:t>
        </w:r>
      </w:hyperlink>
      <w:r>
        <w:rPr>
          <w:color w:val="0462C1"/>
          <w:spacing w:val="-47"/>
        </w:rPr>
        <w:t xml:space="preserve"> </w:t>
      </w:r>
      <w:hyperlink r:id="rId48" w:history="1">
        <w:r>
          <w:rPr>
            <w:rStyle w:val="Hyperlink"/>
            <w:color w:val="0462C1"/>
          </w:rPr>
          <w:t>Multiple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retrospective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formats</w:t>
        </w:r>
      </w:hyperlink>
    </w:p>
    <w:p w14:paraId="71F3F57D" w14:textId="7ABF9306" w:rsidR="00904098" w:rsidRDefault="001C0D6D" w:rsidP="001C0D6D">
      <w:pPr>
        <w:pStyle w:val="Heading2"/>
      </w:pPr>
      <w:r>
        <w:t>Joint problem</w:t>
      </w:r>
      <w:r>
        <w:rPr>
          <w:spacing w:val="-47"/>
        </w:rPr>
        <w:t xml:space="preserve"> </w:t>
      </w:r>
      <w:r>
        <w:t>solving</w:t>
      </w:r>
    </w:p>
    <w:p w14:paraId="227848F7" w14:textId="5ADAF362" w:rsidR="001C0D6D" w:rsidRDefault="001C0D6D" w:rsidP="001C0D6D">
      <w:pPr>
        <w:pStyle w:val="Heading3"/>
      </w:pPr>
      <w:r>
        <w:t>5</w:t>
      </w:r>
      <w:r>
        <w:rPr>
          <w:spacing w:val="-1"/>
        </w:rPr>
        <w:t xml:space="preserve"> </w:t>
      </w:r>
      <w:r>
        <w:t>why’s</w:t>
      </w:r>
    </w:p>
    <w:p w14:paraId="1CB7DB3C" w14:textId="25888DB1" w:rsidR="001C0D6D" w:rsidRDefault="00807E42" w:rsidP="001C0D6D">
      <w:r>
        <w:t>A structured exercise aimed at finding</w:t>
      </w:r>
      <w:r>
        <w:rPr>
          <w:spacing w:val="-47"/>
        </w:rPr>
        <w:t xml:space="preserve"> </w:t>
      </w:r>
      <w:r>
        <w:t>the root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problem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team</w:t>
      </w:r>
      <w:r>
        <w:t>.</w:t>
      </w:r>
    </w:p>
    <w:p w14:paraId="02B08E47" w14:textId="3FD99EA9" w:rsidR="00807E42" w:rsidRPr="00807E42" w:rsidRDefault="00807E42" w:rsidP="001C0D6D">
      <w:pPr>
        <w:rPr>
          <w:b/>
          <w:bCs/>
        </w:rPr>
      </w:pPr>
      <w:r w:rsidRPr="00807E42">
        <w:rPr>
          <w:b/>
          <w:bCs/>
        </w:rPr>
        <w:t>Link:</w:t>
      </w:r>
    </w:p>
    <w:p w14:paraId="1AA8920A" w14:textId="38E4742D" w:rsidR="00807E42" w:rsidRDefault="00807E42" w:rsidP="001C0D6D">
      <w:hyperlink r:id="rId49" w:history="1">
        <w:r>
          <w:rPr>
            <w:rStyle w:val="Hyperlink"/>
            <w:color w:val="0462C1"/>
          </w:rPr>
          <w:t>Finding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root cause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of a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problem</w:t>
        </w:r>
      </w:hyperlink>
    </w:p>
    <w:p w14:paraId="1400675A" w14:textId="1458A5B3" w:rsidR="00420DF8" w:rsidRDefault="00420DF8" w:rsidP="00420DF8">
      <w:pPr>
        <w:pStyle w:val="Heading3"/>
        <w:rPr>
          <w:lang w:val="en-US"/>
        </w:rPr>
      </w:pPr>
      <w:r>
        <w:rPr>
          <w:lang w:val="en-US"/>
        </w:rPr>
        <w:t>Abstraction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laddering</w:t>
      </w:r>
    </w:p>
    <w:p w14:paraId="27D96E37" w14:textId="5BC9C5D3" w:rsidR="00420DF8" w:rsidRDefault="00420DF8" w:rsidP="00420DF8">
      <w:r>
        <w:t>A tool for framing problems more clearly</w:t>
      </w:r>
      <w:r>
        <w:rPr>
          <w:spacing w:val="-47"/>
        </w:rPr>
        <w:t xml:space="preserve"> </w:t>
      </w:r>
      <w:r>
        <w:t>by going beyond the initial problem</w:t>
      </w:r>
      <w:r>
        <w:rPr>
          <w:spacing w:val="1"/>
        </w:rPr>
        <w:t xml:space="preserve"> </w:t>
      </w:r>
      <w:r>
        <w:t>statement</w:t>
      </w:r>
      <w:r>
        <w:t>.</w:t>
      </w:r>
    </w:p>
    <w:p w14:paraId="66B71315" w14:textId="0A354A4E" w:rsidR="00420DF8" w:rsidRPr="002C2FC0" w:rsidRDefault="002C2FC0" w:rsidP="00420DF8">
      <w:pPr>
        <w:rPr>
          <w:b/>
          <w:bCs/>
        </w:rPr>
      </w:pPr>
      <w:r w:rsidRPr="002C2FC0">
        <w:rPr>
          <w:b/>
          <w:bCs/>
        </w:rPr>
        <w:t>Link:</w:t>
      </w:r>
    </w:p>
    <w:p w14:paraId="3970552C" w14:textId="404230CB" w:rsidR="002C2FC0" w:rsidRDefault="002C2FC0" w:rsidP="00420DF8">
      <w:hyperlink r:id="rId50" w:history="1">
        <w:r>
          <w:rPr>
            <w:rStyle w:val="Hyperlink"/>
            <w:color w:val="0462C1"/>
          </w:rPr>
          <w:t>Abstraction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laddering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explainer</w:t>
        </w:r>
      </w:hyperlink>
    </w:p>
    <w:p w14:paraId="4656A8B3" w14:textId="43D172BD" w:rsidR="002C2FC0" w:rsidRDefault="002C2FC0" w:rsidP="002C2FC0">
      <w:pPr>
        <w:pStyle w:val="Heading3"/>
      </w:pPr>
      <w:r>
        <w:t>Discover Action</w:t>
      </w:r>
      <w:r>
        <w:rPr>
          <w:spacing w:val="-47"/>
        </w:rPr>
        <w:t xml:space="preserve"> </w:t>
      </w:r>
      <w:r>
        <w:t>Dialogue</w:t>
      </w:r>
    </w:p>
    <w:p w14:paraId="552B8484" w14:textId="25AEF65C" w:rsidR="002C2FC0" w:rsidRDefault="00925013" w:rsidP="002C2FC0">
      <w:r>
        <w:t>A structured team exercise to discover,</w:t>
      </w:r>
      <w:r>
        <w:rPr>
          <w:spacing w:val="-47"/>
        </w:rPr>
        <w:t xml:space="preserve"> </w:t>
      </w:r>
      <w:r>
        <w:t>invent, and unleash local solutions to</w:t>
      </w:r>
      <w:r>
        <w:rPr>
          <w:spacing w:val="1"/>
        </w:rPr>
        <w:t xml:space="preserve"> </w:t>
      </w:r>
      <w:r>
        <w:t>chronic</w:t>
      </w:r>
      <w:r>
        <w:rPr>
          <w:spacing w:val="-1"/>
        </w:rPr>
        <w:t xml:space="preserve"> </w:t>
      </w:r>
      <w:r>
        <w:t>problems</w:t>
      </w:r>
      <w:r>
        <w:t>.</w:t>
      </w:r>
    </w:p>
    <w:p w14:paraId="442DFABE" w14:textId="6D194A59" w:rsidR="00925013" w:rsidRPr="00925013" w:rsidRDefault="00925013" w:rsidP="002C2FC0">
      <w:pPr>
        <w:rPr>
          <w:b/>
          <w:bCs/>
        </w:rPr>
      </w:pPr>
      <w:r w:rsidRPr="00925013">
        <w:rPr>
          <w:b/>
          <w:bCs/>
        </w:rPr>
        <w:t>Link:</w:t>
      </w:r>
    </w:p>
    <w:p w14:paraId="7E463097" w14:textId="06363119" w:rsidR="00925013" w:rsidRDefault="00925013" w:rsidP="002C2FC0">
      <w:hyperlink r:id="rId51" w:history="1">
        <w:r>
          <w:rPr>
            <w:rStyle w:val="Hyperlink"/>
            <w:color w:val="0462C1"/>
          </w:rPr>
          <w:t>Discover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Action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Dialogue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explanation</w:t>
        </w:r>
      </w:hyperlink>
    </w:p>
    <w:p w14:paraId="68062FE5" w14:textId="5673C105" w:rsidR="00925013" w:rsidRDefault="00834910" w:rsidP="00834910">
      <w:pPr>
        <w:pStyle w:val="Heading3"/>
      </w:pPr>
      <w:r>
        <w:t>15 per cent solutions</w:t>
      </w:r>
    </w:p>
    <w:p w14:paraId="31C0C8A4" w14:textId="42F2F6CF" w:rsidR="00834910" w:rsidRDefault="00834910" w:rsidP="002C2FC0">
      <w:r>
        <w:t>An exercise that helps groups focus on</w:t>
      </w:r>
      <w:r>
        <w:rPr>
          <w:spacing w:val="-47"/>
        </w:rPr>
        <w:t xml:space="preserve"> </w:t>
      </w:r>
      <w:r>
        <w:t>what is in their discretion instead of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 cannot</w:t>
      </w:r>
      <w:r>
        <w:rPr>
          <w:spacing w:val="-2"/>
        </w:rPr>
        <w:t xml:space="preserve"> </w:t>
      </w:r>
      <w:r>
        <w:t>change</w:t>
      </w:r>
      <w:r>
        <w:t>.</w:t>
      </w:r>
    </w:p>
    <w:p w14:paraId="7DF33636" w14:textId="6CA67F2E" w:rsidR="00834910" w:rsidRPr="00834910" w:rsidRDefault="00834910" w:rsidP="002C2FC0">
      <w:pPr>
        <w:rPr>
          <w:b/>
          <w:bCs/>
        </w:rPr>
      </w:pPr>
      <w:r w:rsidRPr="00834910">
        <w:rPr>
          <w:b/>
          <w:bCs/>
        </w:rPr>
        <w:t>Link:</w:t>
      </w:r>
    </w:p>
    <w:p w14:paraId="4A6A08D0" w14:textId="1BE4E4D6" w:rsidR="00834910" w:rsidRPr="002C2FC0" w:rsidRDefault="00834910" w:rsidP="002C2FC0">
      <w:hyperlink r:id="rId52" w:history="1">
        <w:r>
          <w:rPr>
            <w:rStyle w:val="Hyperlink"/>
            <w:color w:val="0462C1"/>
          </w:rPr>
          <w:t>15% solutions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explainer</w:t>
        </w:r>
      </w:hyperlink>
    </w:p>
    <w:p w14:paraId="2F49B1C6" w14:textId="30A26170" w:rsidR="00807E42" w:rsidRDefault="00D63D2F" w:rsidP="00D63D2F">
      <w:pPr>
        <w:pStyle w:val="Heading3"/>
      </w:pPr>
      <w:r>
        <w:t>Inversion</w:t>
      </w:r>
    </w:p>
    <w:p w14:paraId="18501781" w14:textId="40395D9A" w:rsidR="00D63D2F" w:rsidRDefault="00D63D2F" w:rsidP="00D63D2F">
      <w:pPr>
        <w:rPr>
          <w:lang w:val="en-US"/>
        </w:rPr>
      </w:pPr>
      <w:r>
        <w:rPr>
          <w:lang w:val="en-US"/>
        </w:rPr>
        <w:t>An exercise to see a problem from a</w:t>
      </w:r>
      <w:r>
        <w:rPr>
          <w:spacing w:val="1"/>
          <w:lang w:val="en-US"/>
        </w:rPr>
        <w:t xml:space="preserve"> </w:t>
      </w:r>
      <w:r>
        <w:rPr>
          <w:lang w:val="en-US"/>
        </w:rPr>
        <w:t>different perspective by imagining worst-</w:t>
      </w:r>
      <w:r>
        <w:rPr>
          <w:spacing w:val="-47"/>
          <w:lang w:val="en-US"/>
        </w:rPr>
        <w:t xml:space="preserve"> </w:t>
      </w:r>
      <w:r>
        <w:rPr>
          <w:lang w:val="en-US"/>
        </w:rPr>
        <w:t>case scenarios</w:t>
      </w:r>
      <w:r>
        <w:rPr>
          <w:lang w:val="en-US"/>
        </w:rPr>
        <w:t>.</w:t>
      </w:r>
    </w:p>
    <w:p w14:paraId="73C8A16D" w14:textId="73A7EB0E" w:rsidR="00D63D2F" w:rsidRPr="00256800" w:rsidRDefault="00D63D2F" w:rsidP="00D63D2F">
      <w:pPr>
        <w:rPr>
          <w:b/>
          <w:bCs/>
          <w:lang w:val="en-US"/>
        </w:rPr>
      </w:pPr>
      <w:r w:rsidRPr="00256800">
        <w:rPr>
          <w:b/>
          <w:bCs/>
          <w:lang w:val="en-US"/>
        </w:rPr>
        <w:t>Link</w:t>
      </w:r>
      <w:r w:rsidR="00256800" w:rsidRPr="00256800">
        <w:rPr>
          <w:b/>
          <w:bCs/>
          <w:lang w:val="en-US"/>
        </w:rPr>
        <w:t>s</w:t>
      </w:r>
      <w:r w:rsidRPr="00256800">
        <w:rPr>
          <w:b/>
          <w:bCs/>
          <w:lang w:val="en-US"/>
        </w:rPr>
        <w:t>:</w:t>
      </w:r>
    </w:p>
    <w:p w14:paraId="52FF8D20" w14:textId="77777777" w:rsidR="00256800" w:rsidRDefault="00256800" w:rsidP="00256800">
      <w:pPr>
        <w:rPr>
          <w:rFonts w:ascii="Calibri" w:hAnsi="Calibri"/>
          <w:sz w:val="22"/>
        </w:rPr>
      </w:pPr>
      <w:hyperlink r:id="rId53" w:history="1">
        <w:r>
          <w:rPr>
            <w:rStyle w:val="Hyperlink"/>
            <w:color w:val="0462C1"/>
          </w:rPr>
          <w:t>Inversion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explainer</w:t>
        </w:r>
      </w:hyperlink>
    </w:p>
    <w:p w14:paraId="30D5EB94" w14:textId="77777777" w:rsidR="00256800" w:rsidRDefault="00256800" w:rsidP="00256800">
      <w:hyperlink r:id="rId54" w:history="1">
        <w:r>
          <w:rPr>
            <w:rStyle w:val="Hyperlink"/>
            <w:color w:val="0462C1"/>
          </w:rPr>
          <w:t>Background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and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uses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for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inversion</w:t>
        </w:r>
      </w:hyperlink>
    </w:p>
    <w:p w14:paraId="0BF163E9" w14:textId="4078CCE6" w:rsidR="00256800" w:rsidRDefault="00256800" w:rsidP="00256800">
      <w:hyperlink r:id="rId55" w:history="1">
        <w:r>
          <w:rPr>
            <w:rStyle w:val="Hyperlink"/>
            <w:color w:val="0462C1"/>
          </w:rPr>
          <w:t>TRIZ: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a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type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of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inversion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to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improve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what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we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already do</w:t>
        </w:r>
      </w:hyperlink>
    </w:p>
    <w:p w14:paraId="75595BB5" w14:textId="4A866B53" w:rsidR="00256800" w:rsidRDefault="00A66447" w:rsidP="00A66447">
      <w:pPr>
        <w:pStyle w:val="Heading2"/>
        <w:rPr>
          <w:lang w:val="en-US"/>
        </w:rPr>
      </w:pPr>
      <w:r>
        <w:t>Joint problem</w:t>
      </w:r>
      <w:r>
        <w:rPr>
          <w:spacing w:val="1"/>
        </w:rPr>
        <w:t xml:space="preserve"> </w:t>
      </w:r>
      <w:r>
        <w:t>solving/decision</w:t>
      </w:r>
      <w:r>
        <w:rPr>
          <w:spacing w:val="-47"/>
        </w:rPr>
        <w:t xml:space="preserve"> </w:t>
      </w:r>
      <w:r>
        <w:t>making</w:t>
      </w:r>
    </w:p>
    <w:p w14:paraId="212F1A4A" w14:textId="69D02076" w:rsidR="00D63D2F" w:rsidRDefault="00A66447" w:rsidP="00A66447">
      <w:pPr>
        <w:pStyle w:val="Heading3"/>
      </w:pPr>
      <w:r>
        <w:t>Nominal Group</w:t>
      </w:r>
      <w:r>
        <w:rPr>
          <w:spacing w:val="-47"/>
        </w:rPr>
        <w:t xml:space="preserve"> </w:t>
      </w:r>
      <w:r>
        <w:t>Technique</w:t>
      </w:r>
    </w:p>
    <w:p w14:paraId="707A4062" w14:textId="68400129" w:rsidR="00A66447" w:rsidRDefault="00E615F5" w:rsidP="00A66447">
      <w:r>
        <w:t>A structured variation of a small-group</w:t>
      </w:r>
      <w:r>
        <w:rPr>
          <w:spacing w:val="1"/>
        </w:rPr>
        <w:t xml:space="preserve"> </w:t>
      </w:r>
      <w:r>
        <w:t>brainstorm to gathers reflections from all</w:t>
      </w:r>
      <w:r>
        <w:rPr>
          <w:spacing w:val="-47"/>
        </w:rPr>
        <w:t xml:space="preserve"> </w:t>
      </w:r>
      <w:r>
        <w:t>individuals on a specific topic and</w:t>
      </w:r>
      <w:r>
        <w:rPr>
          <w:spacing w:val="1"/>
        </w:rPr>
        <w:t xml:space="preserve"> </w:t>
      </w:r>
      <w:r>
        <w:t>discussion to build shared understanding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agreed priority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action</w:t>
      </w:r>
      <w:r>
        <w:t>.</w:t>
      </w:r>
    </w:p>
    <w:p w14:paraId="7A795E6D" w14:textId="111151C7" w:rsidR="00E615F5" w:rsidRPr="00E615F5" w:rsidRDefault="00E615F5" w:rsidP="00A66447">
      <w:pPr>
        <w:rPr>
          <w:b/>
          <w:bCs/>
        </w:rPr>
      </w:pPr>
      <w:r w:rsidRPr="00E615F5">
        <w:rPr>
          <w:b/>
          <w:bCs/>
        </w:rPr>
        <w:t>Link:</w:t>
      </w:r>
    </w:p>
    <w:p w14:paraId="607AF8C3" w14:textId="36B87A25" w:rsidR="00E615F5" w:rsidRDefault="00E615F5" w:rsidP="00A66447">
      <w:hyperlink r:id="rId56" w:history="1">
        <w:r>
          <w:rPr>
            <w:rStyle w:val="Hyperlink"/>
            <w:color w:val="0462C1"/>
          </w:rPr>
          <w:t>Nominal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Group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Technique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explainer</w:t>
        </w:r>
      </w:hyperlink>
    </w:p>
    <w:p w14:paraId="5E32BCE6" w14:textId="4D595462" w:rsidR="00E615F5" w:rsidRDefault="00316A34" w:rsidP="00316A34">
      <w:pPr>
        <w:pStyle w:val="Heading2"/>
      </w:pPr>
      <w:r>
        <w:lastRenderedPageBreak/>
        <w:t>Joint decision-</w:t>
      </w:r>
      <w:r>
        <w:rPr>
          <w:spacing w:val="-47"/>
        </w:rPr>
        <w:t xml:space="preserve"> </w:t>
      </w:r>
      <w:r>
        <w:t>making</w:t>
      </w:r>
    </w:p>
    <w:p w14:paraId="77070B31" w14:textId="1A93FCE8" w:rsidR="00316A34" w:rsidRDefault="00316A34" w:rsidP="00316A34">
      <w:pPr>
        <w:pStyle w:val="Heading3"/>
      </w:pPr>
      <w:r>
        <w:t>Advice process</w:t>
      </w:r>
    </w:p>
    <w:p w14:paraId="3A5A160A" w14:textId="4A191005" w:rsidR="00316A34" w:rsidRDefault="00316A34" w:rsidP="00316A34">
      <w:r>
        <w:t xml:space="preserve">A process in which any person can </w:t>
      </w:r>
      <w:proofErr w:type="gramStart"/>
      <w:r>
        <w:t>make</w:t>
      </w:r>
      <w:r>
        <w:rPr>
          <w:spacing w:val="-47"/>
        </w:rPr>
        <w:t xml:space="preserve"> </w:t>
      </w:r>
      <w:r>
        <w:t>a decision</w:t>
      </w:r>
      <w:proofErr w:type="gramEnd"/>
      <w:r>
        <w:t xml:space="preserve"> after seeking advice from</w:t>
      </w:r>
      <w:r>
        <w:rPr>
          <w:spacing w:val="1"/>
        </w:rPr>
        <w:t xml:space="preserve"> </w:t>
      </w:r>
      <w:r>
        <w:t>everyone who will be significantly</w:t>
      </w:r>
      <w:r>
        <w:rPr>
          <w:spacing w:val="1"/>
        </w:rPr>
        <w:t xml:space="preserve"> </w:t>
      </w:r>
      <w:r>
        <w:t>affected by the decision and people with</w:t>
      </w:r>
      <w:r>
        <w:rPr>
          <w:spacing w:val="-47"/>
        </w:rPr>
        <w:t xml:space="preserve"> </w:t>
      </w:r>
      <w:r>
        <w:t>expertise in</w:t>
      </w:r>
      <w:r>
        <w:rPr>
          <w:spacing w:val="-1"/>
        </w:rPr>
        <w:t xml:space="preserve"> </w:t>
      </w:r>
      <w:r>
        <w:t>the topic at hand</w:t>
      </w:r>
      <w:r>
        <w:t>.</w:t>
      </w:r>
    </w:p>
    <w:p w14:paraId="3E886F80" w14:textId="619865B3" w:rsidR="00126ABB" w:rsidRPr="00126ABB" w:rsidRDefault="00126ABB" w:rsidP="00316A34">
      <w:pPr>
        <w:rPr>
          <w:b/>
          <w:bCs/>
        </w:rPr>
      </w:pPr>
      <w:r w:rsidRPr="00126ABB">
        <w:rPr>
          <w:b/>
          <w:bCs/>
        </w:rPr>
        <w:t>Links:</w:t>
      </w:r>
    </w:p>
    <w:p w14:paraId="54B873E0" w14:textId="77777777" w:rsidR="00126ABB" w:rsidRDefault="00126ABB" w:rsidP="00126ABB">
      <w:pPr>
        <w:rPr>
          <w:rFonts w:ascii="Calibri" w:hAnsi="Calibri"/>
          <w:sz w:val="22"/>
          <w:lang w:val="en-US"/>
        </w:rPr>
      </w:pPr>
      <w:hyperlink r:id="rId57" w:history="1">
        <w:r>
          <w:rPr>
            <w:rStyle w:val="Hyperlink"/>
            <w:color w:val="0462C1"/>
            <w:lang w:val="en-US"/>
          </w:rPr>
          <w:t>The</w:t>
        </w:r>
        <w:r>
          <w:rPr>
            <w:rStyle w:val="Hyperlink"/>
            <w:color w:val="0462C1"/>
            <w:spacing w:val="-1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advice</w:t>
        </w:r>
        <w:r>
          <w:rPr>
            <w:rStyle w:val="Hyperlink"/>
            <w:color w:val="0462C1"/>
            <w:spacing w:val="-1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process</w:t>
        </w:r>
        <w:r>
          <w:rPr>
            <w:rStyle w:val="Hyperlink"/>
            <w:color w:val="0462C1"/>
            <w:spacing w:val="-2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for</w:t>
        </w:r>
        <w:r>
          <w:rPr>
            <w:rStyle w:val="Hyperlink"/>
            <w:color w:val="0462C1"/>
            <w:spacing w:val="-1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distributed</w:t>
        </w:r>
        <w:r>
          <w:rPr>
            <w:rStyle w:val="Hyperlink"/>
            <w:color w:val="0462C1"/>
            <w:spacing w:val="-3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decision</w:t>
        </w:r>
        <w:r>
          <w:rPr>
            <w:rStyle w:val="Hyperlink"/>
            <w:color w:val="0462C1"/>
            <w:spacing w:val="-2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making</w:t>
        </w:r>
      </w:hyperlink>
    </w:p>
    <w:p w14:paraId="7A35C4E8" w14:textId="4478D7B5" w:rsidR="00316A34" w:rsidRDefault="00126ABB" w:rsidP="00126ABB">
      <w:pPr>
        <w:rPr>
          <w:lang w:val="en-US"/>
        </w:rPr>
      </w:pPr>
      <w:hyperlink r:id="rId58" w:history="1">
        <w:r>
          <w:rPr>
            <w:rStyle w:val="Hyperlink"/>
            <w:color w:val="0462C1"/>
            <w:lang w:val="en-US"/>
          </w:rPr>
          <w:t>Short</w:t>
        </w:r>
        <w:r>
          <w:rPr>
            <w:rStyle w:val="Hyperlink"/>
            <w:color w:val="0462C1"/>
            <w:spacing w:val="-3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overview</w:t>
        </w:r>
        <w:r>
          <w:rPr>
            <w:rStyle w:val="Hyperlink"/>
            <w:color w:val="0462C1"/>
            <w:spacing w:val="-2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of</w:t>
        </w:r>
        <w:r>
          <w:rPr>
            <w:rStyle w:val="Hyperlink"/>
            <w:color w:val="0462C1"/>
            <w:spacing w:val="-1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principles and</w:t>
        </w:r>
        <w:r>
          <w:rPr>
            <w:rStyle w:val="Hyperlink"/>
            <w:color w:val="0462C1"/>
            <w:spacing w:val="-2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practice</w:t>
        </w:r>
        <w:r>
          <w:rPr>
            <w:rStyle w:val="Hyperlink"/>
            <w:color w:val="0462C1"/>
            <w:spacing w:val="1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of</w:t>
        </w:r>
        <w:r>
          <w:rPr>
            <w:rStyle w:val="Hyperlink"/>
            <w:color w:val="0462C1"/>
            <w:spacing w:val="-3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the</w:t>
        </w:r>
        <w:r>
          <w:rPr>
            <w:rStyle w:val="Hyperlink"/>
            <w:color w:val="0462C1"/>
            <w:spacing w:val="-3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advice</w:t>
        </w:r>
        <w:r>
          <w:rPr>
            <w:rStyle w:val="Hyperlink"/>
            <w:color w:val="0462C1"/>
            <w:spacing w:val="-2"/>
            <w:lang w:val="en-US"/>
          </w:rPr>
          <w:t xml:space="preserve"> </w:t>
        </w:r>
        <w:r>
          <w:rPr>
            <w:rStyle w:val="Hyperlink"/>
            <w:color w:val="0462C1"/>
            <w:lang w:val="en-US"/>
          </w:rPr>
          <w:t>process</w:t>
        </w:r>
      </w:hyperlink>
    </w:p>
    <w:p w14:paraId="6AF8132B" w14:textId="06800B05" w:rsidR="00126ABB" w:rsidRDefault="00BC7EAC" w:rsidP="00BC7EAC">
      <w:pPr>
        <w:pStyle w:val="Heading3"/>
      </w:pPr>
      <w:r>
        <w:t>Consent decision-</w:t>
      </w:r>
      <w:r>
        <w:rPr>
          <w:spacing w:val="-47"/>
        </w:rPr>
        <w:t xml:space="preserve"> </w:t>
      </w:r>
      <w:r>
        <w:t>making</w:t>
      </w:r>
    </w:p>
    <w:p w14:paraId="7933803A" w14:textId="6E11875D" w:rsidR="00BC7EAC" w:rsidRDefault="00BC7EAC" w:rsidP="00BC7EAC">
      <w:r>
        <w:t>A (facilitated) group process for decision</w:t>
      </w:r>
      <w:r>
        <w:rPr>
          <w:spacing w:val="-47"/>
        </w:rPr>
        <w:t xml:space="preserve"> </w:t>
      </w:r>
      <w:r>
        <w:t>making which invites all to make</w:t>
      </w:r>
      <w:r>
        <w:rPr>
          <w:spacing w:val="1"/>
        </w:rPr>
        <w:t xml:space="preserve"> </w:t>
      </w:r>
      <w:r>
        <w:t>proposals and objections to further</w:t>
      </w:r>
      <w:r>
        <w:rPr>
          <w:spacing w:val="1"/>
        </w:rPr>
        <w:t xml:space="preserve"> </w:t>
      </w:r>
      <w:r>
        <w:t>improve proposals.</w:t>
      </w:r>
      <w:r>
        <w:rPr>
          <w:spacing w:val="1"/>
        </w:rPr>
        <w:t xml:space="preserve"> </w:t>
      </w:r>
      <w:r>
        <w:t>Proposals become</w:t>
      </w:r>
      <w:r>
        <w:rPr>
          <w:spacing w:val="1"/>
        </w:rPr>
        <w:t xml:space="preserve"> </w:t>
      </w:r>
      <w:r>
        <w:t>agreements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everyone consents,</w:t>
      </w:r>
      <w:r w:rsidR="00F24404">
        <w:t xml:space="preserve"> </w:t>
      </w:r>
      <w:r w:rsidR="00F24404">
        <w:t>they are good enough for now and safe</w:t>
      </w:r>
      <w:r w:rsidR="00F24404">
        <w:rPr>
          <w:spacing w:val="-47"/>
        </w:rPr>
        <w:t xml:space="preserve"> </w:t>
      </w:r>
      <w:r w:rsidR="00F24404">
        <w:t>enough</w:t>
      </w:r>
      <w:r w:rsidR="00F24404">
        <w:rPr>
          <w:spacing w:val="-2"/>
        </w:rPr>
        <w:t xml:space="preserve"> </w:t>
      </w:r>
      <w:r w:rsidR="00F24404">
        <w:t>to try until</w:t>
      </w:r>
      <w:r w:rsidR="00F24404">
        <w:rPr>
          <w:spacing w:val="-1"/>
        </w:rPr>
        <w:t xml:space="preserve"> </w:t>
      </w:r>
      <w:r w:rsidR="00F24404">
        <w:t>the</w:t>
      </w:r>
      <w:r w:rsidR="00F24404">
        <w:rPr>
          <w:spacing w:val="1"/>
        </w:rPr>
        <w:t xml:space="preserve"> </w:t>
      </w:r>
      <w:r w:rsidR="00F24404">
        <w:t>next</w:t>
      </w:r>
      <w:r w:rsidR="00F24404">
        <w:rPr>
          <w:spacing w:val="-1"/>
        </w:rPr>
        <w:t xml:space="preserve"> </w:t>
      </w:r>
      <w:r w:rsidR="00F24404">
        <w:t>review.</w:t>
      </w:r>
    </w:p>
    <w:p w14:paraId="3182F658" w14:textId="68619406" w:rsidR="00F24404" w:rsidRPr="00F24404" w:rsidRDefault="00F24404" w:rsidP="00BC7EAC">
      <w:pPr>
        <w:rPr>
          <w:b/>
          <w:bCs/>
        </w:rPr>
      </w:pPr>
      <w:r w:rsidRPr="00F24404">
        <w:rPr>
          <w:b/>
          <w:bCs/>
        </w:rPr>
        <w:t>Links:</w:t>
      </w:r>
    </w:p>
    <w:p w14:paraId="000A32D2" w14:textId="1E4AF0B8" w:rsidR="00F24404" w:rsidRPr="00F24404" w:rsidRDefault="00F24404" w:rsidP="00F24404">
      <w:hyperlink r:id="rId59" w:history="1">
        <w:r>
          <w:rPr>
            <w:rStyle w:val="Hyperlink"/>
            <w:color w:val="0462C1"/>
          </w:rPr>
          <w:t>Sociocracy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method</w:t>
        </w:r>
      </w:hyperlink>
    </w:p>
    <w:p w14:paraId="27B486F1" w14:textId="3C0193C4" w:rsidR="00F24404" w:rsidRDefault="00F24404" w:rsidP="00F24404">
      <w:hyperlink r:id="rId60" w:history="1">
        <w:r>
          <w:rPr>
            <w:rStyle w:val="Hyperlink"/>
            <w:color w:val="0462C1"/>
          </w:rPr>
          <w:t>Integrative decision-making method</w:t>
        </w:r>
      </w:hyperlink>
      <w:r>
        <w:rPr>
          <w:color w:val="0462C1"/>
          <w:spacing w:val="-47"/>
        </w:rPr>
        <w:t xml:space="preserve"> </w:t>
      </w:r>
      <w:hyperlink r:id="rId61" w:history="1">
        <w:r>
          <w:rPr>
            <w:rStyle w:val="Hyperlink"/>
            <w:color w:val="0462C1"/>
          </w:rPr>
          <w:t>Generative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decision-making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method</w:t>
        </w:r>
      </w:hyperlink>
    </w:p>
    <w:p w14:paraId="238EA6A3" w14:textId="3CF57AC2" w:rsidR="00F24404" w:rsidRDefault="00563487" w:rsidP="00563487">
      <w:pPr>
        <w:pStyle w:val="Heading3"/>
      </w:pPr>
      <w:r>
        <w:t>Decision Proposal</w:t>
      </w:r>
      <w:r>
        <w:rPr>
          <w:spacing w:val="-47"/>
        </w:rPr>
        <w:t xml:space="preserve"> </w:t>
      </w:r>
      <w:r>
        <w:t>Template</w:t>
      </w:r>
    </w:p>
    <w:p w14:paraId="2F0442DB" w14:textId="28C3C272" w:rsidR="00563487" w:rsidRDefault="00563487" w:rsidP="00563487">
      <w:pPr>
        <w:rPr>
          <w:lang w:val="en-US"/>
        </w:rPr>
      </w:pPr>
      <w:r>
        <w:rPr>
          <w:lang w:val="en-US"/>
        </w:rPr>
        <w:t>Template to craft a clear proposal</w:t>
      </w:r>
      <w:r>
        <w:rPr>
          <w:spacing w:val="1"/>
          <w:lang w:val="en-US"/>
        </w:rPr>
        <w:t xml:space="preserve"> </w:t>
      </w:r>
      <w:r>
        <w:rPr>
          <w:lang w:val="en-US"/>
        </w:rPr>
        <w:t>including the relevant background, facts,</w:t>
      </w:r>
      <w:r>
        <w:rPr>
          <w:spacing w:val="-47"/>
          <w:lang w:val="en-US"/>
        </w:rPr>
        <w:t xml:space="preserve"> </w:t>
      </w:r>
      <w:r>
        <w:rPr>
          <w:lang w:val="en-US"/>
        </w:rPr>
        <w:t>assumptions, constraints, and potential</w:t>
      </w:r>
      <w:r>
        <w:rPr>
          <w:spacing w:val="1"/>
          <w:lang w:val="en-US"/>
        </w:rPr>
        <w:t xml:space="preserve"> </w:t>
      </w:r>
      <w:r>
        <w:rPr>
          <w:lang w:val="en-US"/>
        </w:rPr>
        <w:t>risks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that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led to</w:t>
      </w:r>
      <w:r>
        <w:rPr>
          <w:spacing w:val="1"/>
          <w:lang w:val="en-US"/>
        </w:rPr>
        <w:t xml:space="preserve"> </w:t>
      </w:r>
      <w:r>
        <w:rPr>
          <w:lang w:val="en-US"/>
        </w:rPr>
        <w:t>it.</w:t>
      </w:r>
    </w:p>
    <w:p w14:paraId="790752FF" w14:textId="66B45B3A" w:rsidR="00563487" w:rsidRPr="005E0AE0" w:rsidRDefault="00563487" w:rsidP="00563487">
      <w:pPr>
        <w:rPr>
          <w:b/>
          <w:bCs/>
          <w:lang w:val="en-US"/>
        </w:rPr>
      </w:pPr>
      <w:r w:rsidRPr="005E0AE0">
        <w:rPr>
          <w:b/>
          <w:bCs/>
          <w:lang w:val="en-US"/>
        </w:rPr>
        <w:t>Link:</w:t>
      </w:r>
    </w:p>
    <w:p w14:paraId="301CAFDD" w14:textId="4E389EFD" w:rsidR="005E0AE0" w:rsidRDefault="005E0AE0" w:rsidP="00563487">
      <w:hyperlink r:id="rId62" w:history="1">
        <w:r>
          <w:rPr>
            <w:rStyle w:val="Hyperlink"/>
            <w:color w:val="0462C1"/>
          </w:rPr>
          <w:t>Decision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proposal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template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kindly shared</w:t>
        </w:r>
        <w:r>
          <w:rPr>
            <w:rStyle w:val="Hyperlink"/>
            <w:color w:val="0462C1"/>
            <w:spacing w:val="-5"/>
          </w:rPr>
          <w:t xml:space="preserve"> </w:t>
        </w:r>
        <w:r>
          <w:rPr>
            <w:rStyle w:val="Hyperlink"/>
            <w:color w:val="0462C1"/>
          </w:rPr>
          <w:t>by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Ready</w:t>
        </w:r>
      </w:hyperlink>
    </w:p>
    <w:p w14:paraId="6D382AB9" w14:textId="1D42B65F" w:rsidR="005E0AE0" w:rsidRDefault="00704EF2" w:rsidP="00704EF2">
      <w:pPr>
        <w:pStyle w:val="Heading3"/>
      </w:pPr>
      <w:r>
        <w:t>Job</w:t>
      </w:r>
      <w:r>
        <w:rPr>
          <w:spacing w:val="-3"/>
        </w:rPr>
        <w:t xml:space="preserve"> </w:t>
      </w:r>
      <w:r>
        <w:t>Crafting</w:t>
      </w:r>
    </w:p>
    <w:p w14:paraId="235B2691" w14:textId="239A6035" w:rsidR="00704EF2" w:rsidRDefault="00704EF2" w:rsidP="00704EF2">
      <w:r>
        <w:t>An employee-initiated approach which</w:t>
      </w:r>
      <w:r>
        <w:rPr>
          <w:spacing w:val="1"/>
        </w:rPr>
        <w:t xml:space="preserve"> </w:t>
      </w:r>
      <w:r>
        <w:t>enables employees to shape their own</w:t>
      </w:r>
      <w:r>
        <w:rPr>
          <w:spacing w:val="1"/>
        </w:rPr>
        <w:t xml:space="preserve"> </w:t>
      </w:r>
      <w:r>
        <w:t>work environment such that it fits their</w:t>
      </w:r>
      <w:r>
        <w:rPr>
          <w:spacing w:val="-47"/>
        </w:rPr>
        <w:t xml:space="preserve"> </w:t>
      </w:r>
      <w:r>
        <w:t>individual needs by adjusting the</w:t>
      </w:r>
      <w:r>
        <w:rPr>
          <w:spacing w:val="1"/>
        </w:rPr>
        <w:t xml:space="preserve"> </w:t>
      </w:r>
      <w:r>
        <w:t>prevailing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t>.</w:t>
      </w:r>
    </w:p>
    <w:p w14:paraId="7469A5B2" w14:textId="51EB02D5" w:rsidR="00704EF2" w:rsidRPr="003E5CBF" w:rsidRDefault="003E5CBF" w:rsidP="00704EF2">
      <w:pPr>
        <w:rPr>
          <w:b/>
          <w:bCs/>
        </w:rPr>
      </w:pPr>
      <w:r w:rsidRPr="003E5CBF">
        <w:rPr>
          <w:b/>
          <w:bCs/>
        </w:rPr>
        <w:t>Link:</w:t>
      </w:r>
    </w:p>
    <w:p w14:paraId="3FD88FED" w14:textId="7BEE338E" w:rsidR="003E5CBF" w:rsidRDefault="003E5CBF" w:rsidP="00704EF2">
      <w:hyperlink r:id="rId63" w:history="1">
        <w:r>
          <w:rPr>
            <w:rStyle w:val="Hyperlink"/>
            <w:color w:val="0462C1"/>
          </w:rPr>
          <w:t>Job crafting comprehensive explainer including examples and</w:t>
        </w:r>
      </w:hyperlink>
      <w:r>
        <w:rPr>
          <w:color w:val="0462C1"/>
          <w:spacing w:val="-47"/>
        </w:rPr>
        <w:t xml:space="preserve"> </w:t>
      </w:r>
      <w:hyperlink r:id="rId64" w:history="1">
        <w:r>
          <w:rPr>
            <w:rStyle w:val="Hyperlink"/>
            <w:color w:val="0462C1"/>
          </w:rPr>
          <w:t>exercises</w:t>
        </w:r>
      </w:hyperlink>
    </w:p>
    <w:p w14:paraId="7C3CD108" w14:textId="15F01848" w:rsidR="003E5CBF" w:rsidRDefault="00E05B11" w:rsidP="00E05B11">
      <w:pPr>
        <w:pStyle w:val="Heading2"/>
      </w:pPr>
      <w:r>
        <w:t>Agree feedback</w:t>
      </w:r>
      <w:r>
        <w:rPr>
          <w:spacing w:val="-47"/>
        </w:rPr>
        <w:t xml:space="preserve"> </w:t>
      </w:r>
      <w:r>
        <w:t>method</w:t>
      </w:r>
    </w:p>
    <w:p w14:paraId="36E03D6D" w14:textId="4847CE9C" w:rsidR="00E05B11" w:rsidRDefault="00E05B11" w:rsidP="00E05B11">
      <w:pPr>
        <w:pStyle w:val="Heading3"/>
      </w:pPr>
      <w:r>
        <w:t>Brain-</w:t>
      </w:r>
      <w:proofErr w:type="gramStart"/>
      <w:r>
        <w:t>friendly</w:t>
      </w:r>
      <w:r>
        <w:rPr>
          <w:spacing w:val="-47"/>
        </w:rPr>
        <w:t xml:space="preserve"> </w:t>
      </w:r>
      <w:r>
        <w:rPr>
          <w:spacing w:val="-47"/>
        </w:rPr>
        <w:t xml:space="preserve"> </w:t>
      </w:r>
      <w:r>
        <w:t>feedback</w:t>
      </w:r>
      <w:proofErr w:type="gramEnd"/>
    </w:p>
    <w:p w14:paraId="5F79C716" w14:textId="77777777" w:rsidR="002E0E33" w:rsidRPr="002E0E33" w:rsidRDefault="002E0E33" w:rsidP="002E0E33">
      <w:r w:rsidRPr="002E0E33">
        <w:t>A five-step method of giving feedback that increases the chance that the</w:t>
      </w:r>
    </w:p>
    <w:p w14:paraId="5DD77314" w14:textId="77777777" w:rsidR="002E0E33" w:rsidRPr="002E0E33" w:rsidRDefault="002E0E33" w:rsidP="002E0E33">
      <w:r w:rsidRPr="002E0E33">
        <w:t>receiver’s brain is ready to positively</w:t>
      </w:r>
    </w:p>
    <w:p w14:paraId="05CE2319" w14:textId="29D0A968" w:rsidR="00E05B11" w:rsidRDefault="002E0E33" w:rsidP="002E0E33">
      <w:r w:rsidRPr="002E0E33">
        <w:t>engage with it</w:t>
      </w:r>
      <w:r>
        <w:t>.</w:t>
      </w:r>
    </w:p>
    <w:p w14:paraId="44FFBAC5" w14:textId="13E9A4FB" w:rsidR="002E0E33" w:rsidRPr="002E0E33" w:rsidRDefault="002E0E33" w:rsidP="002E0E33">
      <w:pPr>
        <w:rPr>
          <w:b/>
          <w:bCs/>
        </w:rPr>
      </w:pPr>
      <w:r w:rsidRPr="002E0E33">
        <w:rPr>
          <w:b/>
          <w:bCs/>
        </w:rPr>
        <w:t>Links:</w:t>
      </w:r>
    </w:p>
    <w:p w14:paraId="6E82F74B" w14:textId="77777777" w:rsidR="002E0E33" w:rsidRDefault="002E0E33" w:rsidP="002E0E33">
      <w:pPr>
        <w:rPr>
          <w:rFonts w:ascii="Calibri" w:hAnsi="Calibri"/>
          <w:sz w:val="22"/>
        </w:rPr>
      </w:pPr>
      <w:hyperlink r:id="rId65" w:history="1">
        <w:r>
          <w:rPr>
            <w:rStyle w:val="Hyperlink"/>
            <w:color w:val="0462C1"/>
          </w:rPr>
          <w:t>Short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video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on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giving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‘brain-friendly’ feedback</w:t>
        </w:r>
      </w:hyperlink>
    </w:p>
    <w:p w14:paraId="056AF42C" w14:textId="37CDBB2B" w:rsidR="002E0E33" w:rsidRDefault="002E0E33" w:rsidP="002E0E33">
      <w:hyperlink r:id="rId66" w:history="1">
        <w:r>
          <w:rPr>
            <w:rStyle w:val="Hyperlink"/>
            <w:color w:val="0462C1"/>
          </w:rPr>
          <w:t>Two-pager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on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‘brain-friendly’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feedback</w:t>
        </w:r>
      </w:hyperlink>
    </w:p>
    <w:p w14:paraId="6A923849" w14:textId="7FA2C646" w:rsidR="002E0E33" w:rsidRDefault="002277FA" w:rsidP="002277FA">
      <w:pPr>
        <w:pStyle w:val="Heading3"/>
      </w:pPr>
      <w:r>
        <w:t>Assertive requests</w:t>
      </w:r>
      <w:r>
        <w:rPr>
          <w:spacing w:val="-47"/>
        </w:rPr>
        <w:t xml:space="preserve"> </w:t>
      </w:r>
      <w:r>
        <w:t>DESC</w:t>
      </w:r>
    </w:p>
    <w:p w14:paraId="229D72FA" w14:textId="581CEDE7" w:rsidR="002277FA" w:rsidRDefault="002277FA" w:rsidP="002277FA">
      <w:r>
        <w:t>A feedback tool used to decrease</w:t>
      </w:r>
      <w:r>
        <w:rPr>
          <w:spacing w:val="1"/>
        </w:rPr>
        <w:t xml:space="preserve"> </w:t>
      </w:r>
      <w:r>
        <w:t>defensiveness in an assertive manner by</w:t>
      </w:r>
      <w:r>
        <w:rPr>
          <w:spacing w:val="-47"/>
        </w:rPr>
        <w:t xml:space="preserve"> </w:t>
      </w:r>
      <w:r>
        <w:t xml:space="preserve">expressing thoughts, </w:t>
      </w:r>
      <w:proofErr w:type="gramStart"/>
      <w:r>
        <w:t>feelings</w:t>
      </w:r>
      <w:proofErr w:type="gramEnd"/>
      <w:r>
        <w:t xml:space="preserve"> and beliefs</w:t>
      </w:r>
      <w:r>
        <w:rPr>
          <w:spacing w:val="-47"/>
        </w:rPr>
        <w:t xml:space="preserve"> </w:t>
      </w:r>
      <w:r>
        <w:t>in direct, honest and appropriate ways.</w:t>
      </w:r>
      <w:r>
        <w:rPr>
          <w:spacing w:val="1"/>
        </w:rPr>
        <w:t xml:space="preserve"> </w:t>
      </w:r>
      <w:r>
        <w:t>DESC stands for Describe, Express,</w:t>
      </w:r>
      <w:r>
        <w:rPr>
          <w:spacing w:val="1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Consequences</w:t>
      </w:r>
      <w:r>
        <w:t>.</w:t>
      </w:r>
    </w:p>
    <w:p w14:paraId="68DF9B2B" w14:textId="48812573" w:rsidR="002277FA" w:rsidRPr="006F6E1A" w:rsidRDefault="002277FA" w:rsidP="002277FA">
      <w:pPr>
        <w:rPr>
          <w:b/>
          <w:bCs/>
        </w:rPr>
      </w:pPr>
      <w:r w:rsidRPr="006F6E1A">
        <w:rPr>
          <w:b/>
          <w:bCs/>
        </w:rPr>
        <w:t>Link</w:t>
      </w:r>
      <w:r w:rsidR="006F6E1A" w:rsidRPr="006F6E1A">
        <w:rPr>
          <w:b/>
          <w:bCs/>
        </w:rPr>
        <w:t>s</w:t>
      </w:r>
      <w:r w:rsidRPr="006F6E1A">
        <w:rPr>
          <w:b/>
          <w:bCs/>
        </w:rPr>
        <w:t>:</w:t>
      </w:r>
    </w:p>
    <w:p w14:paraId="22844174" w14:textId="77777777" w:rsidR="006F6E1A" w:rsidRDefault="006F6E1A" w:rsidP="006F6E1A">
      <w:pPr>
        <w:rPr>
          <w:rFonts w:ascii="Calibri" w:hAnsi="Calibri"/>
          <w:sz w:val="22"/>
        </w:rPr>
      </w:pPr>
      <w:hyperlink r:id="rId67" w:history="1">
        <w:r>
          <w:rPr>
            <w:rStyle w:val="Hyperlink"/>
            <w:color w:val="0462C1"/>
          </w:rPr>
          <w:t>Short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video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explaining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-5"/>
          </w:rPr>
          <w:t xml:space="preserve"> </w:t>
        </w:r>
        <w:r>
          <w:rPr>
            <w:rStyle w:val="Hyperlink"/>
            <w:color w:val="0462C1"/>
          </w:rPr>
          <w:t>DESC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method</w:t>
        </w:r>
      </w:hyperlink>
    </w:p>
    <w:p w14:paraId="1D869947" w14:textId="24A159C1" w:rsidR="006F6E1A" w:rsidRDefault="006F6E1A" w:rsidP="006F6E1A">
      <w:hyperlink r:id="rId68" w:history="1">
        <w:r>
          <w:rPr>
            <w:rStyle w:val="Hyperlink"/>
            <w:color w:val="0462C1"/>
          </w:rPr>
          <w:t>Using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DESC</w:t>
        </w:r>
        <w:r>
          <w:rPr>
            <w:rStyle w:val="Hyperlink"/>
            <w:color w:val="0462C1"/>
            <w:spacing w:val="-5"/>
          </w:rPr>
          <w:t xml:space="preserve"> </w:t>
        </w:r>
        <w:r>
          <w:rPr>
            <w:rStyle w:val="Hyperlink"/>
            <w:color w:val="0462C1"/>
          </w:rPr>
          <w:t>to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make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difficult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conversations</w:t>
        </w:r>
        <w:r>
          <w:rPr>
            <w:rStyle w:val="Hyperlink"/>
            <w:color w:val="0462C1"/>
            <w:spacing w:val="-5"/>
          </w:rPr>
          <w:t xml:space="preserve"> </w:t>
        </w:r>
        <w:r>
          <w:rPr>
            <w:rStyle w:val="Hyperlink"/>
            <w:color w:val="0462C1"/>
          </w:rPr>
          <w:t>more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effective</w:t>
        </w:r>
      </w:hyperlink>
    </w:p>
    <w:p w14:paraId="5CFCFA82" w14:textId="1D255240" w:rsidR="006F6E1A" w:rsidRDefault="00346342" w:rsidP="00346342">
      <w:pPr>
        <w:pStyle w:val="Heading3"/>
      </w:pPr>
      <w:r>
        <w:t>SBI Method</w:t>
      </w:r>
    </w:p>
    <w:p w14:paraId="3BD132FF" w14:textId="4D3EE369" w:rsidR="00346342" w:rsidRPr="00346342" w:rsidRDefault="00346342" w:rsidP="00346342">
      <w:pPr>
        <w:rPr>
          <w:rFonts w:ascii="Calibri" w:hAnsi="Calibri"/>
          <w:sz w:val="22"/>
        </w:rPr>
      </w:pPr>
      <w:r>
        <w:t>A feedback model in which you capture</w:t>
      </w:r>
      <w:r>
        <w:rPr>
          <w:spacing w:val="-47"/>
        </w:rPr>
        <w:t xml:space="preserve"> </w:t>
      </w:r>
      <w:r>
        <w:t>and clarify the Situation, describe the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Behaviours,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rFonts w:ascii="Calibri" w:hAnsi="Calibri"/>
          <w:sz w:val="22"/>
        </w:rPr>
        <w:t xml:space="preserve"> </w:t>
      </w:r>
      <w:r>
        <w:t>i</w:t>
      </w:r>
      <w:r>
        <w:t>mpact that the person’s behaviour had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</w:p>
    <w:p w14:paraId="2678AF81" w14:textId="7FB96391" w:rsidR="002277FA" w:rsidRPr="007835A9" w:rsidRDefault="007835A9" w:rsidP="002277FA">
      <w:pPr>
        <w:rPr>
          <w:b/>
          <w:bCs/>
        </w:rPr>
      </w:pPr>
      <w:r w:rsidRPr="007835A9">
        <w:rPr>
          <w:b/>
          <w:bCs/>
        </w:rPr>
        <w:t>Link:</w:t>
      </w:r>
    </w:p>
    <w:p w14:paraId="062D9BDA" w14:textId="12B53069" w:rsidR="007835A9" w:rsidRPr="002277FA" w:rsidRDefault="007835A9" w:rsidP="002277FA">
      <w:hyperlink r:id="rId69" w:history="1"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-5"/>
          </w:rPr>
          <w:t xml:space="preserve"> </w:t>
        </w:r>
        <w:r>
          <w:rPr>
            <w:rStyle w:val="Hyperlink"/>
            <w:color w:val="0462C1"/>
          </w:rPr>
          <w:t>Situation-Behaviour-Impact-Feedback</w:t>
        </w:r>
        <w:r>
          <w:rPr>
            <w:rStyle w:val="Hyperlink"/>
            <w:color w:val="0462C1"/>
            <w:spacing w:val="-5"/>
          </w:rPr>
          <w:t xml:space="preserve"> </w:t>
        </w:r>
        <w:r>
          <w:rPr>
            <w:rStyle w:val="Hyperlink"/>
            <w:color w:val="0462C1"/>
          </w:rPr>
          <w:t>Framework</w:t>
        </w:r>
      </w:hyperlink>
    </w:p>
    <w:p w14:paraId="7C662DA5" w14:textId="1BFA69B0" w:rsidR="00E05B11" w:rsidRDefault="00837A41" w:rsidP="00837A41">
      <w:pPr>
        <w:pStyle w:val="Heading3"/>
      </w:pPr>
      <w:r>
        <w:t>No</w:t>
      </w:r>
      <w:r>
        <w:t>n-violent</w:t>
      </w:r>
      <w:r>
        <w:rPr>
          <w:spacing w:val="1"/>
        </w:rPr>
        <w:t xml:space="preserve"> </w:t>
      </w:r>
      <w:r>
        <w:t>communication</w:t>
      </w:r>
    </w:p>
    <w:p w14:paraId="70B5388F" w14:textId="2FC400E1" w:rsidR="00837A41" w:rsidRDefault="00F379E9" w:rsidP="00837A41">
      <w:r>
        <w:t>A practice that helps us learn to clarify</w:t>
      </w:r>
      <w:r>
        <w:rPr>
          <w:spacing w:val="1"/>
        </w:rPr>
        <w:t xml:space="preserve"> </w:t>
      </w:r>
      <w:r>
        <w:t>what we are observing, what emotions</w:t>
      </w:r>
      <w:r>
        <w:rPr>
          <w:spacing w:val="-47"/>
        </w:rPr>
        <w:t xml:space="preserve"> </w:t>
      </w:r>
      <w:r>
        <w:t>we are feeling, what values we want to</w:t>
      </w:r>
      <w:r>
        <w:rPr>
          <w:spacing w:val="-47"/>
        </w:rPr>
        <w:t xml:space="preserve"> </w:t>
      </w:r>
      <w:r>
        <w:t>live by, and what we want to ask of</w:t>
      </w:r>
      <w:r>
        <w:rPr>
          <w:spacing w:val="1"/>
        </w:rPr>
        <w:t xml:space="preserve"> </w:t>
      </w:r>
      <w:r>
        <w:t>ourselves and others, so we no longer</w:t>
      </w:r>
      <w:r>
        <w:rPr>
          <w:spacing w:val="1"/>
        </w:rPr>
        <w:t xml:space="preserve"> </w:t>
      </w:r>
      <w:r>
        <w:t>need to use the language of blame,</w:t>
      </w:r>
      <w:r>
        <w:rPr>
          <w:spacing w:val="1"/>
        </w:rPr>
        <w:t xml:space="preserve"> </w:t>
      </w:r>
      <w:r>
        <w:t>judgment,</w:t>
      </w:r>
      <w:r>
        <w:rPr>
          <w:spacing w:val="-3"/>
        </w:rPr>
        <w:t xml:space="preserve"> </w:t>
      </w:r>
      <w:r>
        <w:t>or domination</w:t>
      </w:r>
      <w:r>
        <w:t>.</w:t>
      </w:r>
    </w:p>
    <w:p w14:paraId="0D629062" w14:textId="2AF7FBC7" w:rsidR="00F379E9" w:rsidRPr="00F379E9" w:rsidRDefault="00F379E9" w:rsidP="00F379E9">
      <w:pPr>
        <w:rPr>
          <w:b/>
          <w:bCs/>
        </w:rPr>
      </w:pPr>
      <w:r w:rsidRPr="00F379E9">
        <w:rPr>
          <w:b/>
          <w:bCs/>
        </w:rPr>
        <w:lastRenderedPageBreak/>
        <w:t>Links:</w:t>
      </w:r>
    </w:p>
    <w:p w14:paraId="58BC1623" w14:textId="77777777" w:rsidR="00F379E9" w:rsidRDefault="00F379E9" w:rsidP="00F379E9">
      <w:pPr>
        <w:rPr>
          <w:rFonts w:ascii="Calibri" w:hAnsi="Calibri"/>
          <w:sz w:val="22"/>
        </w:rPr>
      </w:pPr>
      <w:hyperlink r:id="rId70" w:history="1">
        <w:r>
          <w:rPr>
            <w:rStyle w:val="Hyperlink"/>
            <w:color w:val="0462C1"/>
          </w:rPr>
          <w:t>On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nonviolent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communication</w:t>
        </w:r>
      </w:hyperlink>
    </w:p>
    <w:p w14:paraId="42AA16C7" w14:textId="77777777" w:rsidR="00F379E9" w:rsidRDefault="00F379E9" w:rsidP="00F379E9">
      <w:hyperlink r:id="rId71" w:history="1"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heart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of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nonviolent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communication</w:t>
        </w:r>
      </w:hyperlink>
    </w:p>
    <w:p w14:paraId="1238B6DF" w14:textId="77777777" w:rsidR="00F379E9" w:rsidRDefault="00F379E9" w:rsidP="00F379E9">
      <w:hyperlink r:id="rId72" w:history="1">
        <w:r>
          <w:rPr>
            <w:rStyle w:val="Hyperlink"/>
            <w:color w:val="0462C1"/>
          </w:rPr>
          <w:t>Feelings inventory from the Centre for nonviolent</w:t>
        </w:r>
      </w:hyperlink>
      <w:r>
        <w:rPr>
          <w:color w:val="0462C1"/>
          <w:spacing w:val="-47"/>
        </w:rPr>
        <w:t xml:space="preserve"> </w:t>
      </w:r>
      <w:hyperlink r:id="rId73" w:history="1">
        <w:r>
          <w:rPr>
            <w:rStyle w:val="Hyperlink"/>
            <w:color w:val="0462C1"/>
          </w:rPr>
          <w:t>communication</w:t>
        </w:r>
      </w:hyperlink>
    </w:p>
    <w:p w14:paraId="0682D5BE" w14:textId="350BBFB2" w:rsidR="00F379E9" w:rsidRDefault="00F379E9" w:rsidP="00F379E9">
      <w:hyperlink r:id="rId74" w:history="1">
        <w:r>
          <w:rPr>
            <w:rStyle w:val="Hyperlink"/>
            <w:color w:val="0462C1"/>
          </w:rPr>
          <w:t>Needs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inventory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from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Centre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for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nonviolent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communication</w:t>
        </w:r>
      </w:hyperlink>
    </w:p>
    <w:p w14:paraId="1EC5DF04" w14:textId="2EA4EBAE" w:rsidR="00F379E9" w:rsidRDefault="007C43F8" w:rsidP="007C43F8">
      <w:pPr>
        <w:pStyle w:val="Heading3"/>
      </w:pPr>
      <w:r>
        <w:t>How to best support</w:t>
      </w:r>
      <w:r>
        <w:rPr>
          <w:spacing w:val="-47"/>
        </w:rPr>
        <w:t xml:space="preserve"> </w:t>
      </w:r>
      <w:r>
        <w:t>me</w:t>
      </w:r>
    </w:p>
    <w:p w14:paraId="07F24E27" w14:textId="00D07CC7" w:rsidR="007C43F8" w:rsidRDefault="007C43F8" w:rsidP="00763A7E">
      <w:pPr>
        <w:rPr>
          <w:lang w:val="en-US"/>
        </w:rPr>
      </w:pPr>
      <w:r>
        <w:rPr>
          <w:lang w:val="en-US"/>
        </w:rPr>
        <w:t>A tool that helps team members</w:t>
      </w:r>
      <w:r>
        <w:rPr>
          <w:spacing w:val="1"/>
          <w:lang w:val="en-US"/>
        </w:rPr>
        <w:t xml:space="preserve"> </w:t>
      </w:r>
      <w:r>
        <w:rPr>
          <w:lang w:val="en-US"/>
        </w:rPr>
        <w:t>articulate and share their stressors, their</w:t>
      </w:r>
      <w:r>
        <w:rPr>
          <w:spacing w:val="-47"/>
          <w:lang w:val="en-US"/>
        </w:rPr>
        <w:t xml:space="preserve">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when stressed and what both</w:t>
      </w:r>
      <w:r>
        <w:rPr>
          <w:spacing w:val="-47"/>
          <w:lang w:val="en-US"/>
        </w:rPr>
        <w:t xml:space="preserve"> </w:t>
      </w:r>
      <w:r>
        <w:rPr>
          <w:lang w:val="en-US"/>
        </w:rPr>
        <w:t>they themselves and others can do to</w:t>
      </w:r>
      <w:r>
        <w:rPr>
          <w:spacing w:val="1"/>
          <w:lang w:val="en-US"/>
        </w:rPr>
        <w:t xml:space="preserve"> </w:t>
      </w:r>
      <w:r>
        <w:rPr>
          <w:lang w:val="en-US"/>
        </w:rPr>
        <w:t>help</w:t>
      </w:r>
      <w:r>
        <w:rPr>
          <w:lang w:val="en-US"/>
        </w:rPr>
        <w:t>.</w:t>
      </w:r>
    </w:p>
    <w:p w14:paraId="594F8627" w14:textId="13B85E4A" w:rsidR="00763A7E" w:rsidRPr="00763A7E" w:rsidRDefault="00763A7E" w:rsidP="00763A7E">
      <w:pPr>
        <w:rPr>
          <w:b/>
          <w:bCs/>
          <w:lang w:val="en-US"/>
        </w:rPr>
      </w:pPr>
      <w:r w:rsidRPr="00763A7E">
        <w:rPr>
          <w:b/>
          <w:bCs/>
          <w:lang w:val="en-US"/>
        </w:rPr>
        <w:t>Link:</w:t>
      </w:r>
    </w:p>
    <w:p w14:paraId="2306057E" w14:textId="27DDC545" w:rsidR="00763A7E" w:rsidRDefault="00763A7E" w:rsidP="00763A7E">
      <w:hyperlink r:id="rId75" w:history="1">
        <w:r>
          <w:rPr>
            <w:rStyle w:val="Hyperlink"/>
            <w:color w:val="0462C1"/>
          </w:rPr>
          <w:t>Stress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and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support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tool</w:t>
        </w:r>
      </w:hyperlink>
    </w:p>
    <w:p w14:paraId="01E5B147" w14:textId="44875F37" w:rsidR="00763A7E" w:rsidRDefault="003152E3" w:rsidP="00763A7E">
      <w:r>
        <w:t>What I need from you</w:t>
      </w:r>
    </w:p>
    <w:p w14:paraId="185C986D" w14:textId="03E85562" w:rsidR="003152E3" w:rsidRDefault="003152E3" w:rsidP="00763A7E">
      <w:r>
        <w:t>An exercise to identify essential needs</w:t>
      </w:r>
      <w:r>
        <w:rPr>
          <w:spacing w:val="-47"/>
        </w:rPr>
        <w:t xml:space="preserve"> </w:t>
      </w:r>
      <w:r>
        <w:t>across functions/teams and accept or</w:t>
      </w:r>
      <w:r>
        <w:rPr>
          <w:spacing w:val="1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requests</w:t>
      </w:r>
      <w:r>
        <w:t>.</w:t>
      </w:r>
    </w:p>
    <w:p w14:paraId="032038FE" w14:textId="41CE8017" w:rsidR="003152E3" w:rsidRPr="00A16929" w:rsidRDefault="003152E3" w:rsidP="00763A7E">
      <w:pPr>
        <w:rPr>
          <w:b/>
          <w:bCs/>
        </w:rPr>
      </w:pPr>
      <w:r w:rsidRPr="00A16929">
        <w:rPr>
          <w:b/>
          <w:bCs/>
        </w:rPr>
        <w:t>Link:</w:t>
      </w:r>
    </w:p>
    <w:p w14:paraId="2A14D1AA" w14:textId="33F1E890" w:rsidR="003152E3" w:rsidRDefault="00A16929" w:rsidP="00763A7E">
      <w:hyperlink r:id="rId76" w:history="1">
        <w:r>
          <w:rPr>
            <w:rStyle w:val="Hyperlink"/>
            <w:color w:val="0462C1"/>
          </w:rPr>
          <w:t>What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I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need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from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you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exercise</w:t>
        </w:r>
      </w:hyperlink>
    </w:p>
    <w:p w14:paraId="6273A9F0" w14:textId="5009D150" w:rsidR="00A16929" w:rsidRDefault="00A16929" w:rsidP="00A16929">
      <w:pPr>
        <w:pStyle w:val="Heading2"/>
      </w:pPr>
      <w:r>
        <w:t>Peer coaching</w:t>
      </w:r>
    </w:p>
    <w:p w14:paraId="23AFB811" w14:textId="187EBEC4" w:rsidR="00A16929" w:rsidRDefault="00A16929" w:rsidP="00A16929">
      <w:pPr>
        <w:pStyle w:val="Heading3"/>
      </w:pPr>
      <w:proofErr w:type="spellStart"/>
      <w:r>
        <w:t>Intervision</w:t>
      </w:r>
      <w:proofErr w:type="spellEnd"/>
    </w:p>
    <w:p w14:paraId="3DBD70A2" w14:textId="77777777" w:rsidR="00A16929" w:rsidRDefault="00A16929" w:rsidP="00A16929">
      <w:pPr>
        <w:rPr>
          <w:rFonts w:ascii="Calibri" w:hAnsi="Calibri"/>
          <w:sz w:val="22"/>
        </w:rPr>
      </w:pPr>
      <w:r>
        <w:t>A small group exercise that allows people</w:t>
      </w:r>
      <w:r>
        <w:rPr>
          <w:spacing w:val="-47"/>
        </w:rPr>
        <w:t xml:space="preserve"> </w:t>
      </w:r>
      <w:r>
        <w:t>to get input from</w:t>
      </w:r>
      <w:r>
        <w:rPr>
          <w:spacing w:val="1"/>
        </w:rPr>
        <w:t xml:space="preserve"> </w:t>
      </w:r>
      <w:proofErr w:type="gramStart"/>
      <w:r>
        <w:t>their</w:t>
      </w:r>
      <w:proofErr w:type="gramEnd"/>
    </w:p>
    <w:p w14:paraId="516933BA" w14:textId="4262A07F" w:rsidR="00A16929" w:rsidRDefault="00A16929" w:rsidP="00A16929">
      <w:r>
        <w:t>peers</w:t>
      </w:r>
      <w:r>
        <w:rPr>
          <w:spacing w:val="-2"/>
        </w:rPr>
        <w:t xml:space="preserve"> </w:t>
      </w:r>
      <w:r>
        <w:t>on issues</w:t>
      </w:r>
      <w:r>
        <w:rPr>
          <w:spacing w:val="-3"/>
        </w:rPr>
        <w:t xml:space="preserve"> </w:t>
      </w:r>
      <w:r>
        <w:t>and problems</w:t>
      </w:r>
      <w:r>
        <w:t>.</w:t>
      </w:r>
    </w:p>
    <w:p w14:paraId="5CB4050C" w14:textId="0B54E4A0" w:rsidR="00A16929" w:rsidRPr="00837817" w:rsidRDefault="00837817" w:rsidP="00A16929">
      <w:pPr>
        <w:rPr>
          <w:b/>
          <w:bCs/>
        </w:rPr>
      </w:pPr>
      <w:r w:rsidRPr="00837817">
        <w:rPr>
          <w:b/>
          <w:bCs/>
        </w:rPr>
        <w:t>Links:</w:t>
      </w:r>
    </w:p>
    <w:p w14:paraId="4C3FEC4B" w14:textId="77777777" w:rsidR="00837817" w:rsidRDefault="00837817" w:rsidP="00837817">
      <w:pPr>
        <w:rPr>
          <w:rFonts w:ascii="Calibri" w:hAnsi="Calibri"/>
          <w:sz w:val="22"/>
        </w:rPr>
      </w:pPr>
      <w:hyperlink r:id="rId77" w:history="1">
        <w:proofErr w:type="spellStart"/>
        <w:r>
          <w:rPr>
            <w:rStyle w:val="Hyperlink"/>
            <w:color w:val="0462C1"/>
          </w:rPr>
          <w:t>Intervision</w:t>
        </w:r>
        <w:proofErr w:type="spellEnd"/>
        <w:r>
          <w:rPr>
            <w:rStyle w:val="Hyperlink"/>
            <w:color w:val="0462C1"/>
          </w:rPr>
          <w:t>: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one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>page</w:t>
        </w:r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explainer</w:t>
        </w:r>
      </w:hyperlink>
    </w:p>
    <w:p w14:paraId="52D38EDD" w14:textId="7DFAC71C" w:rsidR="00837817" w:rsidRDefault="00837817" w:rsidP="00837817">
      <w:hyperlink r:id="rId78" w:history="1">
        <w:r>
          <w:rPr>
            <w:rStyle w:val="Hyperlink"/>
            <w:color w:val="0462C1"/>
          </w:rPr>
          <w:t xml:space="preserve">Wise crowds (another name for </w:t>
        </w:r>
        <w:proofErr w:type="spellStart"/>
        <w:r>
          <w:rPr>
            <w:rStyle w:val="Hyperlink"/>
            <w:color w:val="0462C1"/>
          </w:rPr>
          <w:t>intervision</w:t>
        </w:r>
        <w:proofErr w:type="spellEnd"/>
        <w:r>
          <w:rPr>
            <w:rStyle w:val="Hyperlink"/>
            <w:color w:val="0462C1"/>
          </w:rPr>
          <w:t>): how to explainer</w:t>
        </w:r>
      </w:hyperlink>
      <w:r>
        <w:rPr>
          <w:color w:val="0462C1"/>
          <w:spacing w:val="-47"/>
        </w:rPr>
        <w:t xml:space="preserve"> </w:t>
      </w:r>
      <w:hyperlink r:id="rId79" w:history="1">
        <w:r>
          <w:rPr>
            <w:rStyle w:val="Hyperlink"/>
            <w:color w:val="0462C1"/>
          </w:rPr>
          <w:t>Troika</w:t>
        </w:r>
        <w:r>
          <w:rPr>
            <w:rStyle w:val="Hyperlink"/>
            <w:color w:val="0462C1"/>
            <w:spacing w:val="-4"/>
          </w:rPr>
          <w:t xml:space="preserve"> </w:t>
        </w:r>
        <w:r>
          <w:rPr>
            <w:rStyle w:val="Hyperlink"/>
            <w:color w:val="0462C1"/>
          </w:rPr>
          <w:t xml:space="preserve">consulting: </w:t>
        </w:r>
        <w:proofErr w:type="spellStart"/>
        <w:r>
          <w:rPr>
            <w:rStyle w:val="Hyperlink"/>
            <w:color w:val="0462C1"/>
          </w:rPr>
          <w:t>intervision</w:t>
        </w:r>
        <w:proofErr w:type="spellEnd"/>
        <w:r>
          <w:rPr>
            <w:rStyle w:val="Hyperlink"/>
            <w:color w:val="0462C1"/>
            <w:spacing w:val="-1"/>
          </w:rPr>
          <w:t xml:space="preserve"> </w:t>
        </w:r>
        <w:r>
          <w:rPr>
            <w:rStyle w:val="Hyperlink"/>
            <w:color w:val="0462C1"/>
          </w:rPr>
          <w:t>in groups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of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three</w:t>
        </w:r>
      </w:hyperlink>
    </w:p>
    <w:p w14:paraId="18B586D1" w14:textId="530C1AD1" w:rsidR="00837817" w:rsidRDefault="00316BDF" w:rsidP="00316BDF">
      <w:pPr>
        <w:pStyle w:val="Heading3"/>
      </w:pPr>
      <w:r>
        <w:lastRenderedPageBreak/>
        <w:t>Agreed peer</w:t>
      </w:r>
      <w:r>
        <w:rPr>
          <w:spacing w:val="1"/>
        </w:rPr>
        <w:t xml:space="preserve"> </w:t>
      </w:r>
      <w:r>
        <w:t>coaching</w:t>
      </w:r>
      <w:r>
        <w:rPr>
          <w:spacing w:val="-11"/>
        </w:rPr>
        <w:t xml:space="preserve"> </w:t>
      </w:r>
      <w:r>
        <w:t>system</w:t>
      </w:r>
    </w:p>
    <w:p w14:paraId="126D9620" w14:textId="6238CD4F" w:rsidR="00316BDF" w:rsidRDefault="00316BDF" w:rsidP="00316BDF">
      <w:r>
        <w:t>A group designed learning and</w:t>
      </w:r>
      <w:r>
        <w:rPr>
          <w:spacing w:val="1"/>
        </w:rPr>
        <w:t xml:space="preserve"> </w:t>
      </w:r>
      <w:r>
        <w:t>development system where two or more</w:t>
      </w:r>
      <w:r>
        <w:rPr>
          <w:spacing w:val="-47"/>
        </w:rPr>
        <w:t xml:space="preserve"> </w:t>
      </w:r>
      <w:r>
        <w:t>colleagues work together to reflect on</w:t>
      </w:r>
      <w:r>
        <w:rPr>
          <w:spacing w:val="1"/>
        </w:rPr>
        <w:t xml:space="preserve"> </w:t>
      </w:r>
      <w:r>
        <w:t>current practices; expand, refine, and</w:t>
      </w:r>
      <w:r>
        <w:rPr>
          <w:spacing w:val="1"/>
        </w:rPr>
        <w:t xml:space="preserve"> </w:t>
      </w:r>
      <w:r>
        <w:t>build new skills; share ideas; teach one</w:t>
      </w:r>
      <w:r>
        <w:rPr>
          <w:spacing w:val="1"/>
        </w:rPr>
        <w:t xml:space="preserve"> </w:t>
      </w:r>
      <w:r>
        <w:t>another; or solve problems in the</w:t>
      </w:r>
      <w:r>
        <w:rPr>
          <w:spacing w:val="1"/>
        </w:rPr>
        <w:t xml:space="preserve"> </w:t>
      </w:r>
      <w:r>
        <w:t>workplace.</w:t>
      </w:r>
    </w:p>
    <w:p w14:paraId="382944E3" w14:textId="5EC6A319" w:rsidR="00316BDF" w:rsidRPr="00FA6338" w:rsidRDefault="00FA6338" w:rsidP="00316BDF">
      <w:pPr>
        <w:rPr>
          <w:b/>
          <w:bCs/>
        </w:rPr>
      </w:pPr>
      <w:r w:rsidRPr="00FA6338">
        <w:rPr>
          <w:b/>
          <w:bCs/>
        </w:rPr>
        <w:t>Links:</w:t>
      </w:r>
    </w:p>
    <w:p w14:paraId="6F74F741" w14:textId="77777777" w:rsidR="00FA6338" w:rsidRDefault="00FA6338" w:rsidP="00316BDF">
      <w:pPr>
        <w:rPr>
          <w:color w:val="0462C1"/>
          <w:spacing w:val="1"/>
        </w:rPr>
      </w:pPr>
      <w:hyperlink r:id="rId80" w:history="1">
        <w:r>
          <w:rPr>
            <w:rStyle w:val="Hyperlink"/>
            <w:color w:val="0462C1"/>
          </w:rPr>
          <w:t>Peer coaching: benefits and tips for set-up</w:t>
        </w:r>
      </w:hyperlink>
      <w:r>
        <w:rPr>
          <w:color w:val="0462C1"/>
          <w:spacing w:val="1"/>
        </w:rPr>
        <w:t xml:space="preserve"> </w:t>
      </w:r>
    </w:p>
    <w:p w14:paraId="056BDC96" w14:textId="79845566" w:rsidR="00FA6338" w:rsidRDefault="00FA6338" w:rsidP="00316BDF">
      <w:hyperlink r:id="rId81" w:history="1">
        <w:r>
          <w:rPr>
            <w:rStyle w:val="Hyperlink"/>
            <w:color w:val="0462C1"/>
          </w:rPr>
          <w:t>Example of an agreed peer coaching system from</w:t>
        </w:r>
      </w:hyperlink>
      <w:r>
        <w:rPr>
          <w:color w:val="0462C1"/>
          <w:spacing w:val="-47"/>
        </w:rPr>
        <w:t xml:space="preserve"> </w:t>
      </w:r>
      <w:hyperlink r:id="rId82" w:history="1">
        <w:r>
          <w:rPr>
            <w:rStyle w:val="Hyperlink"/>
            <w:color w:val="0462C1"/>
          </w:rPr>
          <w:t>Neighbourhood</w:t>
        </w:r>
        <w:r>
          <w:rPr>
            <w:rStyle w:val="Hyperlink"/>
            <w:color w:val="0462C1"/>
            <w:spacing w:val="-3"/>
          </w:rPr>
          <w:t xml:space="preserve"> </w:t>
        </w:r>
        <w:r>
          <w:rPr>
            <w:rStyle w:val="Hyperlink"/>
            <w:color w:val="0462C1"/>
          </w:rPr>
          <w:t>Midwives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in</w:t>
        </w:r>
        <w:r>
          <w:rPr>
            <w:rStyle w:val="Hyperlink"/>
            <w:color w:val="0462C1"/>
            <w:spacing w:val="-2"/>
          </w:rPr>
          <w:t xml:space="preserve"> </w:t>
        </w:r>
        <w:r>
          <w:rPr>
            <w:rStyle w:val="Hyperlink"/>
            <w:color w:val="0462C1"/>
          </w:rPr>
          <w:t>the</w:t>
        </w:r>
        <w:r>
          <w:rPr>
            <w:rStyle w:val="Hyperlink"/>
            <w:color w:val="0462C1"/>
            <w:spacing w:val="1"/>
          </w:rPr>
          <w:t xml:space="preserve"> </w:t>
        </w:r>
        <w:r>
          <w:rPr>
            <w:rStyle w:val="Hyperlink"/>
            <w:color w:val="0462C1"/>
          </w:rPr>
          <w:t>UK</w:t>
        </w:r>
      </w:hyperlink>
    </w:p>
    <w:p w14:paraId="64CD1833" w14:textId="2B2636F8" w:rsidR="00E42016" w:rsidRDefault="00E42016">
      <w:pPr>
        <w:spacing w:line="240" w:lineRule="auto"/>
      </w:pPr>
      <w:r>
        <w:br w:type="page"/>
      </w:r>
    </w:p>
    <w:p w14:paraId="741784C8" w14:textId="77777777" w:rsidR="00E42016" w:rsidRDefault="00E42016" w:rsidP="00316BDF"/>
    <w:p w14:paraId="2C2B539E" w14:textId="0D2E9D29" w:rsidR="00E42016" w:rsidRDefault="00E42016" w:rsidP="00E42016">
      <w:pPr>
        <w:rPr>
          <w:rFonts w:hAnsi="Calibri"/>
          <w:sz w:val="22"/>
        </w:rPr>
      </w:pP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support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creating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enabling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8"/>
          <w:w w:val="105"/>
        </w:rPr>
        <w:t xml:space="preserve"> </w:t>
      </w:r>
      <w:hyperlink r:id="rId83" w:history="1">
        <w:r>
          <w:rPr>
            <w:rStyle w:val="Hyperlink"/>
            <w:rFonts w:ascii="Century Gothic"/>
            <w:color w:val="0462C1"/>
            <w:w w:val="105"/>
          </w:rPr>
          <w:t>www.purposeatwork.com.au</w:t>
        </w:r>
      </w:hyperlink>
      <w:r>
        <w:t xml:space="preserve"> or nds.org.au</w:t>
      </w:r>
    </w:p>
    <w:p w14:paraId="73DC933A" w14:textId="700902B1" w:rsidR="00FA6338" w:rsidRDefault="00FA6338">
      <w:pPr>
        <w:spacing w:line="240" w:lineRule="auto"/>
      </w:pPr>
      <w:r>
        <w:br w:type="page"/>
      </w:r>
    </w:p>
    <w:p w14:paraId="24B92C6D" w14:textId="77777777" w:rsidR="00FA6338" w:rsidRPr="00316BDF" w:rsidRDefault="00FA6338" w:rsidP="00316BDF"/>
    <w:p w14:paraId="6BEED6C2" w14:textId="77777777" w:rsidR="007C43F8" w:rsidRPr="007C43F8" w:rsidRDefault="007C43F8" w:rsidP="007C43F8">
      <w:pPr>
        <w:pStyle w:val="TableParagraph"/>
        <w:ind w:left="143" w:right="172"/>
        <w:rPr>
          <w:lang w:val="en-US"/>
        </w:rPr>
      </w:pPr>
    </w:p>
    <w:p w14:paraId="5C7D91F7" w14:textId="77777777" w:rsidR="007C43F8" w:rsidRDefault="007C43F8" w:rsidP="00F379E9"/>
    <w:p w14:paraId="44028563" w14:textId="77777777" w:rsidR="00F379E9" w:rsidRPr="00837A41" w:rsidRDefault="00F379E9" w:rsidP="00837A41"/>
    <w:p w14:paraId="69665A25" w14:textId="77777777" w:rsidR="00E05B11" w:rsidRPr="00704EF2" w:rsidRDefault="00E05B11" w:rsidP="00704EF2"/>
    <w:p w14:paraId="3C03ED60" w14:textId="77777777" w:rsidR="00563487" w:rsidRDefault="00563487" w:rsidP="00563487">
      <w:pPr>
        <w:rPr>
          <w:lang w:val="en-US"/>
        </w:rPr>
      </w:pPr>
    </w:p>
    <w:p w14:paraId="30732A3C" w14:textId="77777777" w:rsidR="00563487" w:rsidRPr="00563487" w:rsidRDefault="00563487" w:rsidP="00563487"/>
    <w:p w14:paraId="0340D0E9" w14:textId="77777777" w:rsidR="00316A34" w:rsidRPr="00316A34" w:rsidRDefault="00316A34" w:rsidP="00316A34"/>
    <w:p w14:paraId="6080CC7E" w14:textId="77777777" w:rsidR="00D63D2F" w:rsidRPr="001C0D6D" w:rsidRDefault="00D63D2F" w:rsidP="001C0D6D"/>
    <w:sectPr w:rsidR="00D63D2F" w:rsidRPr="001C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0BD"/>
    <w:multiLevelType w:val="hybridMultilevel"/>
    <w:tmpl w:val="90A6A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5F2"/>
    <w:multiLevelType w:val="hybridMultilevel"/>
    <w:tmpl w:val="8D3A7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72B"/>
    <w:multiLevelType w:val="hybridMultilevel"/>
    <w:tmpl w:val="DFE4B47E"/>
    <w:lvl w:ilvl="0" w:tplc="C854D8AA">
      <w:numFmt w:val="bullet"/>
      <w:pStyle w:val="Bulleted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856"/>
    <w:multiLevelType w:val="hybridMultilevel"/>
    <w:tmpl w:val="83C21E34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33F0C96"/>
    <w:multiLevelType w:val="multilevel"/>
    <w:tmpl w:val="1D5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B1E56"/>
    <w:multiLevelType w:val="hybridMultilevel"/>
    <w:tmpl w:val="BB902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06160"/>
    <w:multiLevelType w:val="multilevel"/>
    <w:tmpl w:val="CAB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105F9"/>
    <w:multiLevelType w:val="hybridMultilevel"/>
    <w:tmpl w:val="941EA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96350"/>
    <w:multiLevelType w:val="multilevel"/>
    <w:tmpl w:val="9A7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44DD"/>
    <w:multiLevelType w:val="multilevel"/>
    <w:tmpl w:val="1BA29AD4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C3822EF"/>
    <w:multiLevelType w:val="hybridMultilevel"/>
    <w:tmpl w:val="D1A07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D4BF7"/>
    <w:multiLevelType w:val="hybridMultilevel"/>
    <w:tmpl w:val="E9F2A824"/>
    <w:lvl w:ilvl="0" w:tplc="3440DC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573FD"/>
    <w:multiLevelType w:val="hybridMultilevel"/>
    <w:tmpl w:val="26F61C6E"/>
    <w:lvl w:ilvl="0" w:tplc="3440DC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D4C6F"/>
    <w:multiLevelType w:val="hybridMultilevel"/>
    <w:tmpl w:val="08BA1CF8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8"/>
    <w:rsid w:val="000006E6"/>
    <w:rsid w:val="00004598"/>
    <w:rsid w:val="000059EA"/>
    <w:rsid w:val="00005E32"/>
    <w:rsid w:val="00021127"/>
    <w:rsid w:val="00023CFF"/>
    <w:rsid w:val="00041553"/>
    <w:rsid w:val="00051EB9"/>
    <w:rsid w:val="000563DE"/>
    <w:rsid w:val="00062F6C"/>
    <w:rsid w:val="00067273"/>
    <w:rsid w:val="000718CA"/>
    <w:rsid w:val="0007201F"/>
    <w:rsid w:val="00073675"/>
    <w:rsid w:val="0008219A"/>
    <w:rsid w:val="000906B3"/>
    <w:rsid w:val="0009146E"/>
    <w:rsid w:val="000939D0"/>
    <w:rsid w:val="00095853"/>
    <w:rsid w:val="000A2D07"/>
    <w:rsid w:val="000B0FFE"/>
    <w:rsid w:val="000B21DB"/>
    <w:rsid w:val="000C1420"/>
    <w:rsid w:val="000E3CC7"/>
    <w:rsid w:val="000E6178"/>
    <w:rsid w:val="001007AA"/>
    <w:rsid w:val="001064F8"/>
    <w:rsid w:val="00113520"/>
    <w:rsid w:val="00115EA9"/>
    <w:rsid w:val="001209E9"/>
    <w:rsid w:val="00126ABB"/>
    <w:rsid w:val="00135ED8"/>
    <w:rsid w:val="001552B4"/>
    <w:rsid w:val="001554BF"/>
    <w:rsid w:val="00164130"/>
    <w:rsid w:val="00185425"/>
    <w:rsid w:val="00190D25"/>
    <w:rsid w:val="001A1222"/>
    <w:rsid w:val="001A4911"/>
    <w:rsid w:val="001A4BB1"/>
    <w:rsid w:val="001C0D6D"/>
    <w:rsid w:val="001D4396"/>
    <w:rsid w:val="001D6970"/>
    <w:rsid w:val="001E763F"/>
    <w:rsid w:val="00201946"/>
    <w:rsid w:val="002277FA"/>
    <w:rsid w:val="00227C18"/>
    <w:rsid w:val="00230EEF"/>
    <w:rsid w:val="00232822"/>
    <w:rsid w:val="00233D81"/>
    <w:rsid w:val="00234607"/>
    <w:rsid w:val="00252618"/>
    <w:rsid w:val="00256800"/>
    <w:rsid w:val="00257872"/>
    <w:rsid w:val="00266B29"/>
    <w:rsid w:val="0028560F"/>
    <w:rsid w:val="002B0E1A"/>
    <w:rsid w:val="002B33C9"/>
    <w:rsid w:val="002B5F8C"/>
    <w:rsid w:val="002C2FC0"/>
    <w:rsid w:val="002D3C65"/>
    <w:rsid w:val="002E0E33"/>
    <w:rsid w:val="002F6305"/>
    <w:rsid w:val="0030576B"/>
    <w:rsid w:val="0031152A"/>
    <w:rsid w:val="003152E3"/>
    <w:rsid w:val="00315B34"/>
    <w:rsid w:val="00315D18"/>
    <w:rsid w:val="00316A34"/>
    <w:rsid w:val="00316BDF"/>
    <w:rsid w:val="00320B72"/>
    <w:rsid w:val="0034214E"/>
    <w:rsid w:val="003435C4"/>
    <w:rsid w:val="00345715"/>
    <w:rsid w:val="00346342"/>
    <w:rsid w:val="003675D8"/>
    <w:rsid w:val="00370252"/>
    <w:rsid w:val="00371AA6"/>
    <w:rsid w:val="00375EEE"/>
    <w:rsid w:val="003940B7"/>
    <w:rsid w:val="00395C99"/>
    <w:rsid w:val="003B5403"/>
    <w:rsid w:val="003D28B2"/>
    <w:rsid w:val="003E5A88"/>
    <w:rsid w:val="003E5CBF"/>
    <w:rsid w:val="003F6B53"/>
    <w:rsid w:val="003F6C31"/>
    <w:rsid w:val="00403A17"/>
    <w:rsid w:val="00417CCB"/>
    <w:rsid w:val="00420DF8"/>
    <w:rsid w:val="00443FEA"/>
    <w:rsid w:val="0047202A"/>
    <w:rsid w:val="00497572"/>
    <w:rsid w:val="004A651D"/>
    <w:rsid w:val="004B6B3F"/>
    <w:rsid w:val="004C27C1"/>
    <w:rsid w:val="004C7B69"/>
    <w:rsid w:val="0051655A"/>
    <w:rsid w:val="005463FA"/>
    <w:rsid w:val="00561722"/>
    <w:rsid w:val="0056293C"/>
    <w:rsid w:val="00563487"/>
    <w:rsid w:val="00572329"/>
    <w:rsid w:val="0058691C"/>
    <w:rsid w:val="00597588"/>
    <w:rsid w:val="005A52B4"/>
    <w:rsid w:val="005A5886"/>
    <w:rsid w:val="005B762C"/>
    <w:rsid w:val="005C46D2"/>
    <w:rsid w:val="005E0AE0"/>
    <w:rsid w:val="005F08E5"/>
    <w:rsid w:val="005F4616"/>
    <w:rsid w:val="005F6596"/>
    <w:rsid w:val="005F7E68"/>
    <w:rsid w:val="0060054B"/>
    <w:rsid w:val="00610AC4"/>
    <w:rsid w:val="0061545B"/>
    <w:rsid w:val="00620C51"/>
    <w:rsid w:val="00631694"/>
    <w:rsid w:val="006461EE"/>
    <w:rsid w:val="00664775"/>
    <w:rsid w:val="00667BFC"/>
    <w:rsid w:val="00671641"/>
    <w:rsid w:val="006734D3"/>
    <w:rsid w:val="00673811"/>
    <w:rsid w:val="006A3D62"/>
    <w:rsid w:val="006B0D4C"/>
    <w:rsid w:val="006B2864"/>
    <w:rsid w:val="006C0548"/>
    <w:rsid w:val="006C49C0"/>
    <w:rsid w:val="006D551A"/>
    <w:rsid w:val="006E1A44"/>
    <w:rsid w:val="006F1F22"/>
    <w:rsid w:val="006F3D06"/>
    <w:rsid w:val="006F65AC"/>
    <w:rsid w:val="006F6E1A"/>
    <w:rsid w:val="00704EF2"/>
    <w:rsid w:val="00714204"/>
    <w:rsid w:val="00716362"/>
    <w:rsid w:val="00733D23"/>
    <w:rsid w:val="00744420"/>
    <w:rsid w:val="0075323C"/>
    <w:rsid w:val="007608FA"/>
    <w:rsid w:val="00763A7E"/>
    <w:rsid w:val="00776196"/>
    <w:rsid w:val="007835A9"/>
    <w:rsid w:val="00783E82"/>
    <w:rsid w:val="00787C2D"/>
    <w:rsid w:val="007C01B2"/>
    <w:rsid w:val="007C43F8"/>
    <w:rsid w:val="007D4A6E"/>
    <w:rsid w:val="007D5C3F"/>
    <w:rsid w:val="007D7ADB"/>
    <w:rsid w:val="00807E42"/>
    <w:rsid w:val="008132C5"/>
    <w:rsid w:val="008211E8"/>
    <w:rsid w:val="00834910"/>
    <w:rsid w:val="008370BB"/>
    <w:rsid w:val="00837817"/>
    <w:rsid w:val="00837A41"/>
    <w:rsid w:val="00837E39"/>
    <w:rsid w:val="00850B01"/>
    <w:rsid w:val="00861EE2"/>
    <w:rsid w:val="00864B57"/>
    <w:rsid w:val="008854A8"/>
    <w:rsid w:val="00895804"/>
    <w:rsid w:val="00895F82"/>
    <w:rsid w:val="008A377F"/>
    <w:rsid w:val="008A61DD"/>
    <w:rsid w:val="008A6381"/>
    <w:rsid w:val="008B7D66"/>
    <w:rsid w:val="008C15BA"/>
    <w:rsid w:val="008C1C08"/>
    <w:rsid w:val="008D391A"/>
    <w:rsid w:val="008F34BD"/>
    <w:rsid w:val="008F3C92"/>
    <w:rsid w:val="00901A21"/>
    <w:rsid w:val="00903ECE"/>
    <w:rsid w:val="00904098"/>
    <w:rsid w:val="00925013"/>
    <w:rsid w:val="009255D6"/>
    <w:rsid w:val="009333CE"/>
    <w:rsid w:val="009347E1"/>
    <w:rsid w:val="00946930"/>
    <w:rsid w:val="00964998"/>
    <w:rsid w:val="00967D0E"/>
    <w:rsid w:val="009960C7"/>
    <w:rsid w:val="009C008D"/>
    <w:rsid w:val="009C639A"/>
    <w:rsid w:val="009D0B8F"/>
    <w:rsid w:val="009D3263"/>
    <w:rsid w:val="009D741C"/>
    <w:rsid w:val="009F0D2E"/>
    <w:rsid w:val="00A16929"/>
    <w:rsid w:val="00A16FB2"/>
    <w:rsid w:val="00A30407"/>
    <w:rsid w:val="00A373CD"/>
    <w:rsid w:val="00A465EF"/>
    <w:rsid w:val="00A53125"/>
    <w:rsid w:val="00A6239C"/>
    <w:rsid w:val="00A63588"/>
    <w:rsid w:val="00A66447"/>
    <w:rsid w:val="00A7421E"/>
    <w:rsid w:val="00A76DFA"/>
    <w:rsid w:val="00A860A3"/>
    <w:rsid w:val="00A87287"/>
    <w:rsid w:val="00A87F04"/>
    <w:rsid w:val="00AA782A"/>
    <w:rsid w:val="00AB09E7"/>
    <w:rsid w:val="00AB4630"/>
    <w:rsid w:val="00AB5DF4"/>
    <w:rsid w:val="00AC3912"/>
    <w:rsid w:val="00AD0D6D"/>
    <w:rsid w:val="00AF47A1"/>
    <w:rsid w:val="00B078BD"/>
    <w:rsid w:val="00B256D9"/>
    <w:rsid w:val="00B27DFC"/>
    <w:rsid w:val="00B370FC"/>
    <w:rsid w:val="00B739C3"/>
    <w:rsid w:val="00B81957"/>
    <w:rsid w:val="00B820A1"/>
    <w:rsid w:val="00B94823"/>
    <w:rsid w:val="00BC2222"/>
    <w:rsid w:val="00BC61C6"/>
    <w:rsid w:val="00BC7EAC"/>
    <w:rsid w:val="00BF54E6"/>
    <w:rsid w:val="00C01C1F"/>
    <w:rsid w:val="00C10172"/>
    <w:rsid w:val="00C17BBF"/>
    <w:rsid w:val="00C27DB8"/>
    <w:rsid w:val="00C46E07"/>
    <w:rsid w:val="00C55580"/>
    <w:rsid w:val="00C56DE2"/>
    <w:rsid w:val="00C61574"/>
    <w:rsid w:val="00C62A03"/>
    <w:rsid w:val="00C72867"/>
    <w:rsid w:val="00C744E1"/>
    <w:rsid w:val="00C75574"/>
    <w:rsid w:val="00C82AD7"/>
    <w:rsid w:val="00C85E54"/>
    <w:rsid w:val="00CA65A5"/>
    <w:rsid w:val="00CB7511"/>
    <w:rsid w:val="00CD206D"/>
    <w:rsid w:val="00CE0A7D"/>
    <w:rsid w:val="00CF67B5"/>
    <w:rsid w:val="00D0528E"/>
    <w:rsid w:val="00D07752"/>
    <w:rsid w:val="00D12404"/>
    <w:rsid w:val="00D223EA"/>
    <w:rsid w:val="00D41BD4"/>
    <w:rsid w:val="00D47706"/>
    <w:rsid w:val="00D57A1D"/>
    <w:rsid w:val="00D62475"/>
    <w:rsid w:val="00D63D2F"/>
    <w:rsid w:val="00D736DE"/>
    <w:rsid w:val="00D76150"/>
    <w:rsid w:val="00D8180B"/>
    <w:rsid w:val="00DA2763"/>
    <w:rsid w:val="00DB1B4A"/>
    <w:rsid w:val="00DB2573"/>
    <w:rsid w:val="00DD1E0A"/>
    <w:rsid w:val="00DE28B8"/>
    <w:rsid w:val="00DE4763"/>
    <w:rsid w:val="00DF5554"/>
    <w:rsid w:val="00DF6749"/>
    <w:rsid w:val="00DF7B0E"/>
    <w:rsid w:val="00E05B11"/>
    <w:rsid w:val="00E20E9F"/>
    <w:rsid w:val="00E255AF"/>
    <w:rsid w:val="00E32614"/>
    <w:rsid w:val="00E42016"/>
    <w:rsid w:val="00E4242F"/>
    <w:rsid w:val="00E463CC"/>
    <w:rsid w:val="00E615F5"/>
    <w:rsid w:val="00E616B8"/>
    <w:rsid w:val="00E7456D"/>
    <w:rsid w:val="00E74C57"/>
    <w:rsid w:val="00E831D5"/>
    <w:rsid w:val="00EA3C6A"/>
    <w:rsid w:val="00EC5B4F"/>
    <w:rsid w:val="00ED30C9"/>
    <w:rsid w:val="00ED4CAC"/>
    <w:rsid w:val="00EF538C"/>
    <w:rsid w:val="00F04FEB"/>
    <w:rsid w:val="00F24404"/>
    <w:rsid w:val="00F379E9"/>
    <w:rsid w:val="00F605FA"/>
    <w:rsid w:val="00F648B8"/>
    <w:rsid w:val="00F8182B"/>
    <w:rsid w:val="00F83AA3"/>
    <w:rsid w:val="00F856AA"/>
    <w:rsid w:val="00F87D5A"/>
    <w:rsid w:val="00F87F1D"/>
    <w:rsid w:val="00FA6338"/>
    <w:rsid w:val="00FA643B"/>
    <w:rsid w:val="00FC73E8"/>
    <w:rsid w:val="00FD0101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381E"/>
  <w15:chartTrackingRefBased/>
  <w15:docId w15:val="{D8E6418E-2E17-46B6-A6B1-C057971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67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E616B8"/>
    <w:pPr>
      <w:outlineLvl w:val="0"/>
    </w:pPr>
    <w:rPr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D25"/>
    <w:pPr>
      <w:keepNext/>
      <w:keepLines/>
      <w:spacing w:before="240"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D25"/>
    <w:pPr>
      <w:keepNext/>
      <w:keepLines/>
      <w:spacing w:before="2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3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58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0D25"/>
    <w:pPr>
      <w:spacing w:before="240" w:after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90D25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D25"/>
    <w:rPr>
      <w:rFonts w:ascii="Arial" w:eastAsiaTheme="majorEastAsia" w:hAnsi="Arial" w:cstheme="majorBid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16B8"/>
    <w:rPr>
      <w:rFonts w:ascii="Arial" w:eastAsiaTheme="majorEastAsia" w:hAnsi="Arial" w:cstheme="majorBidi"/>
      <w:b/>
      <w:bCs/>
      <w:spacing w:val="-10"/>
      <w:kern w:val="28"/>
      <w:sz w:val="36"/>
      <w:szCs w:val="56"/>
    </w:rPr>
  </w:style>
  <w:style w:type="paragraph" w:customStyle="1" w:styleId="Bulleted">
    <w:name w:val="Bulleted"/>
    <w:basedOn w:val="ListParagraph"/>
    <w:link w:val="BulletedChar"/>
    <w:qFormat/>
    <w:rsid w:val="00861EE2"/>
    <w:pPr>
      <w:numPr>
        <w:numId w:val="9"/>
      </w:numPr>
      <w:ind w:left="567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61EE2"/>
    <w:rPr>
      <w:rFonts w:ascii="Arial" w:hAnsi="Arial"/>
      <w:sz w:val="24"/>
    </w:rPr>
  </w:style>
  <w:style w:type="character" w:customStyle="1" w:styleId="BulletedChar">
    <w:name w:val="Bulleted Char"/>
    <w:basedOn w:val="ListParagraphChar"/>
    <w:link w:val="Bulleted"/>
    <w:rsid w:val="00861EE2"/>
    <w:rPr>
      <w:rFonts w:ascii="Arial" w:hAnsi="Arial"/>
      <w:sz w:val="24"/>
    </w:rPr>
  </w:style>
  <w:style w:type="paragraph" w:customStyle="1" w:styleId="published-date">
    <w:name w:val="published-date"/>
    <w:basedOn w:val="Normal"/>
    <w:rsid w:val="0031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1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Default">
    <w:name w:val="Default"/>
    <w:rsid w:val="005A52B4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A2763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A2763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D57A1D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kinsey.com/business-functions/people-and-organizational-performance/our-insights/givers-take-all-the-hidden-dimension-of-corporate-culture" TargetMode="External"/><Relationship Id="rId18" Type="http://schemas.openxmlformats.org/officeDocument/2006/relationships/hyperlink" Target="https://www.amazon.com.au/Lost-control-Refocus-Wouter-Hart/dp/9082999609" TargetMode="External"/><Relationship Id="rId26" Type="http://schemas.openxmlformats.org/officeDocument/2006/relationships/hyperlink" Target="https://www.leadershipiq.com/blogs/leadershipiq/5-signs-that-youve-fallen-into-the-trap-of-parent-child-leadership?_pos=1&amp;_sid=4c8c617cb&amp;_ss=r" TargetMode="External"/><Relationship Id="rId39" Type="http://schemas.openxmlformats.org/officeDocument/2006/relationships/hyperlink" Target="https://www.youtube.com/watch?v=Yq5D4WvidEU" TargetMode="External"/><Relationship Id="rId21" Type="http://schemas.openxmlformats.org/officeDocument/2006/relationships/hyperlink" Target="https://www.liberatingstructures.com/33-purpose-to-practice-p2p/" TargetMode="External"/><Relationship Id="rId34" Type="http://schemas.openxmlformats.org/officeDocument/2006/relationships/hyperlink" Target="https://www.adobe.com/check-in.html" TargetMode="External"/><Relationship Id="rId42" Type="http://schemas.openxmlformats.org/officeDocument/2006/relationships/hyperlink" Target="https://www.glassdoor.com/employers/blog/reward-employees-without-raises/" TargetMode="External"/><Relationship Id="rId47" Type="http://schemas.openxmlformats.org/officeDocument/2006/relationships/hyperlink" Target="https://www.atlassian.com/blog/jira-software/5-fun-sprint-retrospective-ideas-templates" TargetMode="External"/><Relationship Id="rId50" Type="http://schemas.openxmlformats.org/officeDocument/2006/relationships/hyperlink" Target="https://untools.co/abstraction-laddering" TargetMode="External"/><Relationship Id="rId55" Type="http://schemas.openxmlformats.org/officeDocument/2006/relationships/hyperlink" Target="https://www.liberatingstructures.com/6-making-space-with-triz/" TargetMode="External"/><Relationship Id="rId63" Type="http://schemas.openxmlformats.org/officeDocument/2006/relationships/hyperlink" Target="https://positivepsychology.com/job-crafting/" TargetMode="External"/><Relationship Id="rId68" Type="http://schemas.openxmlformats.org/officeDocument/2006/relationships/hyperlink" Target="https://your.yale.edu/sites/default/files/adviformanagers_usingdesctomakeyourdifficultconversations.pdf" TargetMode="External"/><Relationship Id="rId76" Type="http://schemas.openxmlformats.org/officeDocument/2006/relationships/hyperlink" Target="https://www.liberatingstructures.com/24-what-i-need-from-you-winfy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vimeo.com/237604007" TargetMode="External"/><Relationship Id="rId71" Type="http://schemas.openxmlformats.org/officeDocument/2006/relationships/hyperlink" Target="https://www.cnvc.org/training/resource/book-chapter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rposeatwork.com.au/blog/2019/07/22/stuck-in-procedure-with-illusion-of-control" TargetMode="External"/><Relationship Id="rId29" Type="http://schemas.openxmlformats.org/officeDocument/2006/relationships/hyperlink" Target="https://www.booktopia.com.au/coaching-the-team-at-work-david-clutterbuck/book/9781529352313.html" TargetMode="External"/><Relationship Id="rId11" Type="http://schemas.openxmlformats.org/officeDocument/2006/relationships/hyperlink" Target="https://www.researchgate.net/profile/James-Kurtessis/publication/273912166_Perceived_Organizational_Support_A_Meta-Analytic_Evaluation_of_Organizational_Support_Theory/links/56e1940f08ae23524090b34d/Perceived-Organizational-Support-A-Meta-Analytic-Evaluation-of-Organizational-Support-Theory.pdf" TargetMode="External"/><Relationship Id="rId24" Type="http://schemas.openxmlformats.org/officeDocument/2006/relationships/hyperlink" Target="https://www.tuffleadershiptraining.com/2020/12/leadership-and-new-ways-of-working-the-piece-thats-mostly-missing/" TargetMode="External"/><Relationship Id="rId32" Type="http://schemas.openxmlformats.org/officeDocument/2006/relationships/hyperlink" Target="https://www.youtube.com/watch?v=t4BaoqrKaZg" TargetMode="External"/><Relationship Id="rId37" Type="http://schemas.openxmlformats.org/officeDocument/2006/relationships/hyperlink" Target="https://youtu.be/fLqzYDZAqCI" TargetMode="External"/><Relationship Id="rId40" Type="http://schemas.openxmlformats.org/officeDocument/2006/relationships/hyperlink" Target="https://8aca56b9-7282-41c0-9749-66cbac762952.filesusr.com/ugd/a3171d_92f0bb1acfe6433c8f78061d2c56d953.pptx?dn=Individual%20Matrix%20Tool.pptx" TargetMode="External"/><Relationship Id="rId45" Type="http://schemas.openxmlformats.org/officeDocument/2006/relationships/hyperlink" Target="https://www.atlassian.com/team-playbook/plays/4-ls-retrospective-technique" TargetMode="External"/><Relationship Id="rId53" Type="http://schemas.openxmlformats.org/officeDocument/2006/relationships/hyperlink" Target="https://untools.co/inversion" TargetMode="External"/><Relationship Id="rId58" Type="http://schemas.openxmlformats.org/officeDocument/2006/relationships/hyperlink" Target="https://medium.com/reinventing-work/decision-making-how-to-use-the-advice-process-6cd6e2c8a296" TargetMode="External"/><Relationship Id="rId66" Type="http://schemas.openxmlformats.org/officeDocument/2006/relationships/hyperlink" Target="https://docs.google.com/document/d/1gHAVly0Vv55q0emq_s0cTN9eZDCtufhLWJ7WboJJE4o/edit" TargetMode="External"/><Relationship Id="rId74" Type="http://schemas.openxmlformats.org/officeDocument/2006/relationships/hyperlink" Target="https://www.cnvc.org/training/resource/needs-inventory" TargetMode="External"/><Relationship Id="rId79" Type="http://schemas.openxmlformats.org/officeDocument/2006/relationships/hyperlink" Target="https://www.liberatingstructures.com/8-troika-consulting/" TargetMode="External"/><Relationship Id="rId5" Type="http://schemas.openxmlformats.org/officeDocument/2006/relationships/hyperlink" Target="https://positivepsychology.com/improving-motivation-at-work/" TargetMode="External"/><Relationship Id="rId61" Type="http://schemas.openxmlformats.org/officeDocument/2006/relationships/hyperlink" Target="https://medium.com/percolab-droplets/generative-decision-making-process-cf0b131c5ac4" TargetMode="External"/><Relationship Id="rId82" Type="http://schemas.openxmlformats.org/officeDocument/2006/relationships/hyperlink" Target="http://openteams.co.uk/wp-content/uploads/2018/08/NM-Coaching-System-template-example-for-Openteams.pdf" TargetMode="External"/><Relationship Id="rId19" Type="http://schemas.openxmlformats.org/officeDocument/2006/relationships/hyperlink" Target="https://thejourney.reinventingorganizations.com/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wknowledge.org/article_print.php?article_id=192" TargetMode="External"/><Relationship Id="rId14" Type="http://schemas.openxmlformats.org/officeDocument/2006/relationships/hyperlink" Target="https://www.mckinsey.com/business-functions/people-and-organizational-performance/our-insights/givers-take-all-the-hidden-dimension-of-corporate-culture" TargetMode="External"/><Relationship Id="rId22" Type="http://schemas.openxmlformats.org/officeDocument/2006/relationships/hyperlink" Target="https://www.easierinc.com/blog/r-i-p-a-o-b/" TargetMode="External"/><Relationship Id="rId27" Type="http://schemas.openxmlformats.org/officeDocument/2006/relationships/hyperlink" Target="https://www.fearlessculture.design/blog-posts/if-you-want-your-team-to-be-successful-stop-treating-them-like-kids" TargetMode="External"/><Relationship Id="rId30" Type="http://schemas.openxmlformats.org/officeDocument/2006/relationships/hyperlink" Target="https://www.reflektive.com/press-release/new-study-uncovers-major-gap-employee-employer-expectations-performance-management-growth/" TargetMode="External"/><Relationship Id="rId35" Type="http://schemas.openxmlformats.org/officeDocument/2006/relationships/hyperlink" Target="https://www.adobe.com/check-in.html" TargetMode="External"/><Relationship Id="rId43" Type="http://schemas.openxmlformats.org/officeDocument/2006/relationships/hyperlink" Target="https://www.hrmonline.com.au/workplace-performance/conducting-retrospective-reviews/?utm_source=Informz&amp;utm_medium=email&amp;utm_campaign=EDM" TargetMode="External"/><Relationship Id="rId48" Type="http://schemas.openxmlformats.org/officeDocument/2006/relationships/hyperlink" Target="https://randomretros.com/all-retros" TargetMode="External"/><Relationship Id="rId56" Type="http://schemas.openxmlformats.org/officeDocument/2006/relationships/hyperlink" Target="https://www.bettertogether.sa.gov.au/planning-tools/engage/nominal-group" TargetMode="External"/><Relationship Id="rId64" Type="http://schemas.openxmlformats.org/officeDocument/2006/relationships/hyperlink" Target="https://positivepsychology.com/job-crafting/" TargetMode="External"/><Relationship Id="rId69" Type="http://schemas.openxmlformats.org/officeDocument/2006/relationships/hyperlink" Target="https://medium.com/pm101/the-situation-behavior-impact-feedback-framework-e20ce52c9357" TargetMode="External"/><Relationship Id="rId77" Type="http://schemas.openxmlformats.org/officeDocument/2006/relationships/hyperlink" Target="https://www.movelearning.com/images/Linkedpdf/Toolkit/B4GBintervisionv2014.pdf" TargetMode="External"/><Relationship Id="rId8" Type="http://schemas.openxmlformats.org/officeDocument/2006/relationships/hyperlink" Target="https://www.hrmonline.com.au/employee-wellbeing/beyond-psychological-safety/?utm_source=Informz&amp;utm_medium=email&amp;utm_campaign=EDM" TargetMode="External"/><Relationship Id="rId51" Type="http://schemas.openxmlformats.org/officeDocument/2006/relationships/hyperlink" Target="https://www.liberatingstructures.com/10-discovery-action-dialogue/" TargetMode="External"/><Relationship Id="rId72" Type="http://schemas.openxmlformats.org/officeDocument/2006/relationships/hyperlink" Target="https://www.cnvc.org/training/resource/feelings-inventory" TargetMode="External"/><Relationship Id="rId80" Type="http://schemas.openxmlformats.org/officeDocument/2006/relationships/hyperlink" Target="https://www.aihr.com/blog/peer-coaching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langston.edu/sites/default/files/basic-content-files/TransformationalLeadership.pdf" TargetMode="External"/><Relationship Id="rId17" Type="http://schemas.openxmlformats.org/officeDocument/2006/relationships/hyperlink" Target="https://www.amazon.com.au/Lost-control-Refocus-Wouter-Hart/dp/9082999609" TargetMode="External"/><Relationship Id="rId25" Type="http://schemas.openxmlformats.org/officeDocument/2006/relationships/hyperlink" Target="https://www.tuffleadershiptraining.com/2020/12/leadership-and-new-ways-of-working-the-piece-thats-mostly-missing/" TargetMode="External"/><Relationship Id="rId33" Type="http://schemas.openxmlformats.org/officeDocument/2006/relationships/hyperlink" Target="https://www.youtube.com/watch?v=t4BaoqrKaZg" TargetMode="External"/><Relationship Id="rId38" Type="http://schemas.openxmlformats.org/officeDocument/2006/relationships/hyperlink" Target="https://thejourney.reinventingorganizations.com/13.html" TargetMode="External"/><Relationship Id="rId46" Type="http://schemas.openxmlformats.org/officeDocument/2006/relationships/hyperlink" Target="http://helensandersonassociates.co.uk/person-centred-practice/person-centred-thinking-tools/4-plus-1-questions/" TargetMode="External"/><Relationship Id="rId59" Type="http://schemas.openxmlformats.org/officeDocument/2006/relationships/hyperlink" Target="https://www.sociocracyforall.org/consent-decision-making/" TargetMode="External"/><Relationship Id="rId67" Type="http://schemas.openxmlformats.org/officeDocument/2006/relationships/hyperlink" Target="https://www.td.org/videos/basic-coaching-giving-feedback-with-desc" TargetMode="External"/><Relationship Id="rId20" Type="http://schemas.openxmlformats.org/officeDocument/2006/relationships/hyperlink" Target="https://www.purposeatwork.com.au/purpose-in-practice" TargetMode="External"/><Relationship Id="rId41" Type="http://schemas.openxmlformats.org/officeDocument/2006/relationships/hyperlink" Target="https://www.northstarmeetingsgroup.com/Incentive/Strategy/Employees-Want-Spontaneous-Personalized-Rewards-xexec?inc=1" TargetMode="External"/><Relationship Id="rId54" Type="http://schemas.openxmlformats.org/officeDocument/2006/relationships/hyperlink" Target="https://jamesclear.com/inversion" TargetMode="External"/><Relationship Id="rId62" Type="http://schemas.openxmlformats.org/officeDocument/2006/relationships/hyperlink" Target="https://docs.google.com/document/d/1WcR35TWzmsVeeKYNuy8z_nq05kcoHmRKVsnz6WUzDyE/edit" TargetMode="External"/><Relationship Id="rId70" Type="http://schemas.openxmlformats.org/officeDocument/2006/relationships/hyperlink" Target="https://medium.com/%40eriktorenberg_/on-nonviolent-communication-33ca8c7ebfcb" TargetMode="External"/><Relationship Id="rId75" Type="http://schemas.openxmlformats.org/officeDocument/2006/relationships/hyperlink" Target="http://helensandersonassociates.co.uk/wellbeing-mental-health-workplace-reactive-pro-active/" TargetMode="External"/><Relationship Id="rId83" Type="http://schemas.openxmlformats.org/officeDocument/2006/relationships/hyperlink" Target="http://www.purposeatwork.com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rmonline.com.au/employee-engagement/motivate-remote-employees/?utm_source=Informz&amp;utm_medium=email&amp;utm_campaign=EDM" TargetMode="External"/><Relationship Id="rId15" Type="http://schemas.openxmlformats.org/officeDocument/2006/relationships/hyperlink" Target="https://www.youtube.com/watch?v=n3LziiL0q9o" TargetMode="External"/><Relationship Id="rId23" Type="http://schemas.openxmlformats.org/officeDocument/2006/relationships/hyperlink" Target="https://semcostyle.com/hiring-adults-how-about-treating-them-as-adults-too/" TargetMode="External"/><Relationship Id="rId28" Type="http://schemas.openxmlformats.org/officeDocument/2006/relationships/hyperlink" Target="https://www.researchgate.net/publication/263602004_Time_to_focus_coaching_on_the_team" TargetMode="External"/><Relationship Id="rId36" Type="http://schemas.openxmlformats.org/officeDocument/2006/relationships/hyperlink" Target="https://www.easierinc.com/uploads/20191007%20Resources%20for%20Exploring%20Confirmation%20Practices.pdf" TargetMode="External"/><Relationship Id="rId49" Type="http://schemas.openxmlformats.org/officeDocument/2006/relationships/hyperlink" Target="https://www.atlassian.com/team-playbook/plays/5-whys" TargetMode="External"/><Relationship Id="rId57" Type="http://schemas.openxmlformats.org/officeDocument/2006/relationships/hyperlink" Target="https://corporate-rebels.com/advice-process/" TargetMode="External"/><Relationship Id="rId10" Type="http://schemas.openxmlformats.org/officeDocument/2006/relationships/hyperlink" Target="https://www.researchgate.net/profile/James-Kurtessis/publication/273912166_Perceived_Organizational_Support_A_Meta-Analytic_Evaluation_of_Organizational_Support_Theory/links/56e1940f08ae23524090b34d/Perceived-Organizational-Support-A-Meta-Analytic-Evaluation-of-Organizational-Support-Theory.pdf" TargetMode="External"/><Relationship Id="rId31" Type="http://schemas.openxmlformats.org/officeDocument/2006/relationships/hyperlink" Target="https://www.reflektive.com/press-release/new-study-uncovers-major-gap-employee-employer-expectations-performance-management-growth/" TargetMode="External"/><Relationship Id="rId44" Type="http://schemas.openxmlformats.org/officeDocument/2006/relationships/hyperlink" Target="https://www.ebgconsulting.com/Retrospectives.pdf" TargetMode="External"/><Relationship Id="rId52" Type="http://schemas.openxmlformats.org/officeDocument/2006/relationships/hyperlink" Target="https://www.liberatingstructures.com/7-15-solutions/" TargetMode="External"/><Relationship Id="rId60" Type="http://schemas.openxmlformats.org/officeDocument/2006/relationships/hyperlink" Target="https://www.holaspirit.com/agile-terms/integrative-decision-making" TargetMode="External"/><Relationship Id="rId65" Type="http://schemas.openxmlformats.org/officeDocument/2006/relationships/hyperlink" Target="https://www.youtube.com/watch?v=wtl5UrrgU8c&amp;ab_channel=TED" TargetMode="External"/><Relationship Id="rId73" Type="http://schemas.openxmlformats.org/officeDocument/2006/relationships/hyperlink" Target="https://www.cnvc.org/training/resource/feelings-inventory" TargetMode="External"/><Relationship Id="rId78" Type="http://schemas.openxmlformats.org/officeDocument/2006/relationships/hyperlink" Target="https://www.liberatingstructures.com/13-wise-crowds/" TargetMode="External"/><Relationship Id="rId81" Type="http://schemas.openxmlformats.org/officeDocument/2006/relationships/hyperlink" Target="http://openteams.co.uk/wp-content/uploads/2018/08/NM-Coaching-System-template-example-for-Opentea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1419</Words>
  <Characters>7988</Characters>
  <Application>Microsoft Office Word</Application>
  <DocSecurity>0</DocSecurity>
  <Lines>224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Pegg</dc:creator>
  <cp:keywords/>
  <dc:description/>
  <cp:lastModifiedBy>Danielle Spinks</cp:lastModifiedBy>
  <cp:revision>57</cp:revision>
  <cp:lastPrinted>2021-10-22T05:47:00Z</cp:lastPrinted>
  <dcterms:created xsi:type="dcterms:W3CDTF">2022-02-09T05:51:00Z</dcterms:created>
  <dcterms:modified xsi:type="dcterms:W3CDTF">2022-02-09T06:26:00Z</dcterms:modified>
</cp:coreProperties>
</file>