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B0" w:rsidRPr="00157B09" w:rsidRDefault="00641F0E">
      <w:pPr>
        <w:rPr>
          <w:rFonts w:ascii="Arial" w:hAnsi="Arial" w:cs="Arial"/>
          <w:b/>
          <w:sz w:val="28"/>
          <w:szCs w:val="28"/>
        </w:rPr>
      </w:pPr>
      <w:r w:rsidRPr="00157B09">
        <w:rPr>
          <w:rFonts w:ascii="Arial" w:hAnsi="Arial" w:cs="Arial"/>
          <w:b/>
          <w:sz w:val="28"/>
          <w:szCs w:val="28"/>
        </w:rPr>
        <w:t xml:space="preserve">Organisational Internal </w:t>
      </w:r>
      <w:r w:rsidR="00500C2F" w:rsidRPr="00157B09">
        <w:rPr>
          <w:rFonts w:ascii="Arial" w:hAnsi="Arial" w:cs="Arial"/>
          <w:b/>
          <w:sz w:val="28"/>
          <w:szCs w:val="28"/>
        </w:rPr>
        <w:t>Audits</w:t>
      </w:r>
    </w:p>
    <w:p w:rsidR="00031A0F" w:rsidRPr="00157B09" w:rsidRDefault="00031A0F" w:rsidP="00031A0F">
      <w:pPr>
        <w:rPr>
          <w:rFonts w:ascii="Arial" w:hAnsi="Arial" w:cs="Arial"/>
          <w:sz w:val="24"/>
          <w:szCs w:val="24"/>
        </w:rPr>
      </w:pPr>
      <w:r w:rsidRPr="00157B09">
        <w:rPr>
          <w:rFonts w:ascii="Arial" w:hAnsi="Arial" w:cs="Arial"/>
          <w:sz w:val="24"/>
          <w:szCs w:val="24"/>
        </w:rPr>
        <w:t>This factsheet provides information about organisational internal audit programs, their purpose and how they might be designed, implemented and reviewed. Having a documented program of internal audits is a requirement of NDIS Practice Standard Outcome 2.3 Quality Management.</w:t>
      </w:r>
    </w:p>
    <w:p w:rsidR="00031A0F" w:rsidRPr="00157B09" w:rsidRDefault="00031A0F" w:rsidP="00031A0F">
      <w:pPr>
        <w:spacing w:line="240" w:lineRule="auto"/>
        <w:rPr>
          <w:rFonts w:ascii="Arial" w:hAnsi="Arial" w:cs="Arial"/>
          <w:sz w:val="24"/>
          <w:szCs w:val="24"/>
        </w:rPr>
      </w:pPr>
      <w:r w:rsidRPr="00157B09">
        <w:rPr>
          <w:rFonts w:ascii="Arial" w:hAnsi="Arial" w:cs="Arial"/>
          <w:sz w:val="24"/>
          <w:szCs w:val="24"/>
        </w:rPr>
        <w:t xml:space="preserve">In considering designing your </w:t>
      </w:r>
      <w:r w:rsidR="00634BE3" w:rsidRPr="00157B09">
        <w:rPr>
          <w:rFonts w:ascii="Arial" w:hAnsi="Arial" w:cs="Arial"/>
          <w:sz w:val="24"/>
          <w:szCs w:val="24"/>
        </w:rPr>
        <w:t xml:space="preserve">internal audit </w:t>
      </w:r>
      <w:r w:rsidRPr="00157B09">
        <w:rPr>
          <w:rFonts w:ascii="Arial" w:hAnsi="Arial" w:cs="Arial"/>
          <w:sz w:val="24"/>
          <w:szCs w:val="24"/>
        </w:rPr>
        <w:t xml:space="preserve">program, the NDIS Commission is clear that the ways this is done should be proportionate to the size, and scale of the provider and the scope and complexity of supports delivered. </w:t>
      </w:r>
    </w:p>
    <w:p w:rsidR="00031A0F" w:rsidRPr="00157B09" w:rsidRDefault="00031A0F" w:rsidP="00031A0F">
      <w:pPr>
        <w:spacing w:before="240" w:after="240" w:line="240" w:lineRule="auto"/>
        <w:rPr>
          <w:rStyle w:val="Strong"/>
          <w:sz w:val="28"/>
          <w:szCs w:val="28"/>
        </w:rPr>
      </w:pPr>
      <w:r w:rsidRPr="00157B09">
        <w:rPr>
          <w:rStyle w:val="Strong"/>
          <w:sz w:val="28"/>
          <w:szCs w:val="28"/>
        </w:rPr>
        <w:t xml:space="preserve">Some examples of evidence to support meeting this </w:t>
      </w:r>
      <w:r w:rsidR="00641F0E" w:rsidRPr="00157B09">
        <w:rPr>
          <w:rStyle w:val="Strong"/>
          <w:sz w:val="28"/>
          <w:szCs w:val="28"/>
        </w:rPr>
        <w:t xml:space="preserve">Practice Standard </w:t>
      </w:r>
      <w:r w:rsidRPr="00157B09">
        <w:rPr>
          <w:rStyle w:val="Strong"/>
          <w:sz w:val="28"/>
          <w:szCs w:val="28"/>
        </w:rPr>
        <w:t>indicator</w:t>
      </w:r>
    </w:p>
    <w:p w:rsidR="00031A0F" w:rsidRPr="00157B09" w:rsidRDefault="00031A0F" w:rsidP="00031A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57B09">
        <w:rPr>
          <w:rFonts w:ascii="Arial" w:hAnsi="Arial" w:cs="Arial"/>
          <w:sz w:val="24"/>
          <w:szCs w:val="24"/>
        </w:rPr>
        <w:t>Policy on y</w:t>
      </w:r>
      <w:r w:rsidR="00634BE3" w:rsidRPr="00157B09">
        <w:rPr>
          <w:rFonts w:ascii="Arial" w:hAnsi="Arial" w:cs="Arial"/>
          <w:sz w:val="24"/>
          <w:szCs w:val="24"/>
        </w:rPr>
        <w:t>our approach to internal audits</w:t>
      </w:r>
    </w:p>
    <w:p w:rsidR="00F334ED" w:rsidRPr="00157B09" w:rsidRDefault="00F334ED" w:rsidP="00F334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57B09">
        <w:rPr>
          <w:rFonts w:ascii="Arial" w:hAnsi="Arial" w:cs="Arial"/>
          <w:sz w:val="24"/>
          <w:szCs w:val="24"/>
        </w:rPr>
        <w:t>Internal Audit Plan</w:t>
      </w:r>
    </w:p>
    <w:p w:rsidR="00634BE3" w:rsidRPr="00157B09" w:rsidRDefault="00031A0F" w:rsidP="00031A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57B09">
        <w:rPr>
          <w:rFonts w:ascii="Arial" w:hAnsi="Arial" w:cs="Arial"/>
          <w:sz w:val="24"/>
          <w:szCs w:val="24"/>
        </w:rPr>
        <w:t xml:space="preserve">Internal Audit Schedule and </w:t>
      </w:r>
      <w:r w:rsidR="00634BE3" w:rsidRPr="00157B09">
        <w:rPr>
          <w:rFonts w:ascii="Arial" w:hAnsi="Arial" w:cs="Arial"/>
          <w:sz w:val="24"/>
          <w:szCs w:val="24"/>
        </w:rPr>
        <w:t>audit results</w:t>
      </w:r>
    </w:p>
    <w:p w:rsidR="00634BE3" w:rsidRPr="00157B09" w:rsidRDefault="00634BE3" w:rsidP="00031A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57B09">
        <w:rPr>
          <w:rFonts w:ascii="Arial" w:hAnsi="Arial" w:cs="Arial"/>
          <w:sz w:val="24"/>
          <w:szCs w:val="24"/>
        </w:rPr>
        <w:t>Quality Improvement Register that shows where an audit is initiated in response to an incident/complaint</w:t>
      </w:r>
    </w:p>
    <w:p w:rsidR="00031A0F" w:rsidRPr="00157B09" w:rsidRDefault="00031A0F" w:rsidP="00031A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57B09">
        <w:rPr>
          <w:rFonts w:ascii="Arial" w:hAnsi="Arial" w:cs="Arial"/>
          <w:sz w:val="24"/>
          <w:szCs w:val="24"/>
        </w:rPr>
        <w:t xml:space="preserve">Examples of the changes </w:t>
      </w:r>
      <w:r w:rsidR="00634BE3" w:rsidRPr="00157B09">
        <w:rPr>
          <w:rFonts w:ascii="Arial" w:hAnsi="Arial" w:cs="Arial"/>
          <w:sz w:val="24"/>
          <w:szCs w:val="24"/>
        </w:rPr>
        <w:t>in policies or practices</w:t>
      </w:r>
      <w:r w:rsidRPr="00157B09">
        <w:rPr>
          <w:rFonts w:ascii="Arial" w:hAnsi="Arial" w:cs="Arial"/>
          <w:sz w:val="24"/>
          <w:szCs w:val="24"/>
        </w:rPr>
        <w:t xml:space="preserve">, as a result of </w:t>
      </w:r>
      <w:r w:rsidR="00634BE3" w:rsidRPr="00157B09">
        <w:rPr>
          <w:rFonts w:ascii="Arial" w:hAnsi="Arial" w:cs="Arial"/>
          <w:sz w:val="24"/>
          <w:szCs w:val="24"/>
        </w:rPr>
        <w:t>audits</w:t>
      </w:r>
      <w:r w:rsidRPr="00157B09">
        <w:rPr>
          <w:rFonts w:ascii="Arial" w:hAnsi="Arial" w:cs="Arial"/>
          <w:sz w:val="24"/>
          <w:szCs w:val="24"/>
        </w:rPr>
        <w:t xml:space="preserve"> </w:t>
      </w:r>
    </w:p>
    <w:p w:rsidR="00031A0F" w:rsidRPr="00157B09" w:rsidRDefault="00031A0F" w:rsidP="00031A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57B09">
        <w:rPr>
          <w:rFonts w:ascii="Arial" w:hAnsi="Arial" w:cs="Arial"/>
          <w:sz w:val="24"/>
          <w:szCs w:val="24"/>
        </w:rPr>
        <w:t>Staff orientation (for new) and training (for current)</w:t>
      </w:r>
      <w:r w:rsidR="00634BE3" w:rsidRPr="00157B09">
        <w:rPr>
          <w:rFonts w:ascii="Arial" w:hAnsi="Arial" w:cs="Arial"/>
          <w:sz w:val="24"/>
          <w:szCs w:val="24"/>
        </w:rPr>
        <w:t xml:space="preserve"> on the purpose of audits and their role in their conduct</w:t>
      </w:r>
      <w:r w:rsidRPr="00157B09">
        <w:rPr>
          <w:rFonts w:ascii="Arial" w:hAnsi="Arial" w:cs="Arial"/>
          <w:sz w:val="24"/>
          <w:szCs w:val="24"/>
        </w:rPr>
        <w:t>.</w:t>
      </w:r>
    </w:p>
    <w:p w:rsidR="00031A0F" w:rsidRPr="00157B09" w:rsidRDefault="00634BE3" w:rsidP="00031A0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57B09">
        <w:rPr>
          <w:rFonts w:ascii="Arial" w:hAnsi="Arial" w:cs="Arial"/>
          <w:b/>
          <w:sz w:val="28"/>
          <w:szCs w:val="28"/>
        </w:rPr>
        <w:t>Elements of an Internal Audit System</w:t>
      </w:r>
    </w:p>
    <w:p w:rsidR="004149A3" w:rsidRPr="00157B09" w:rsidRDefault="004149A3" w:rsidP="00031A0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57B09">
        <w:rPr>
          <w:rFonts w:ascii="Arial" w:hAnsi="Arial" w:cs="Arial"/>
          <w:b/>
          <w:sz w:val="28"/>
          <w:szCs w:val="28"/>
        </w:rPr>
        <w:t>What is an internal audit?</w:t>
      </w:r>
    </w:p>
    <w:p w:rsidR="00641F0E" w:rsidRPr="00157B09" w:rsidRDefault="004149A3" w:rsidP="00031A0F">
      <w:pPr>
        <w:spacing w:line="240" w:lineRule="auto"/>
        <w:rPr>
          <w:rFonts w:ascii="Arial" w:hAnsi="Arial" w:cs="Arial"/>
          <w:sz w:val="24"/>
          <w:szCs w:val="24"/>
        </w:rPr>
      </w:pPr>
      <w:r w:rsidRPr="00157B09">
        <w:rPr>
          <w:rFonts w:ascii="Arial" w:hAnsi="Arial" w:cs="Arial"/>
          <w:sz w:val="24"/>
          <w:szCs w:val="24"/>
        </w:rPr>
        <w:t xml:space="preserve">Internal audits are a way to provide an unbiased review of how your </w:t>
      </w:r>
      <w:r w:rsidR="007C1952" w:rsidRPr="00157B09">
        <w:rPr>
          <w:rFonts w:ascii="Arial" w:hAnsi="Arial" w:cs="Arial"/>
          <w:sz w:val="24"/>
          <w:szCs w:val="24"/>
        </w:rPr>
        <w:t xml:space="preserve">organisational </w:t>
      </w:r>
      <w:r w:rsidRPr="00157B09">
        <w:rPr>
          <w:rFonts w:ascii="Arial" w:hAnsi="Arial" w:cs="Arial"/>
          <w:sz w:val="24"/>
          <w:szCs w:val="24"/>
        </w:rPr>
        <w:t>sys</w:t>
      </w:r>
      <w:r w:rsidR="007C1952" w:rsidRPr="00157B09">
        <w:rPr>
          <w:rFonts w:ascii="Arial" w:hAnsi="Arial" w:cs="Arial"/>
          <w:sz w:val="24"/>
          <w:szCs w:val="24"/>
        </w:rPr>
        <w:t>t</w:t>
      </w:r>
      <w:r w:rsidR="00641F0E" w:rsidRPr="00157B09">
        <w:rPr>
          <w:rFonts w:ascii="Arial" w:hAnsi="Arial" w:cs="Arial"/>
          <w:sz w:val="24"/>
          <w:szCs w:val="24"/>
        </w:rPr>
        <w:t>ems and processes are operating.</w:t>
      </w:r>
    </w:p>
    <w:p w:rsidR="00634BE3" w:rsidRPr="00157B09" w:rsidRDefault="004149A3" w:rsidP="00031A0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57B09">
        <w:rPr>
          <w:rFonts w:ascii="Arial" w:hAnsi="Arial" w:cs="Arial"/>
          <w:b/>
          <w:sz w:val="28"/>
          <w:szCs w:val="28"/>
        </w:rPr>
        <w:t xml:space="preserve">What is the </w:t>
      </w:r>
      <w:r w:rsidR="00F334ED" w:rsidRPr="00157B09">
        <w:rPr>
          <w:rFonts w:ascii="Arial" w:hAnsi="Arial" w:cs="Arial"/>
          <w:b/>
          <w:sz w:val="28"/>
          <w:szCs w:val="28"/>
        </w:rPr>
        <w:t>purpose</w:t>
      </w:r>
      <w:r w:rsidRPr="00157B09">
        <w:rPr>
          <w:rFonts w:ascii="Arial" w:hAnsi="Arial" w:cs="Arial"/>
          <w:b/>
          <w:sz w:val="28"/>
          <w:szCs w:val="28"/>
        </w:rPr>
        <w:t xml:space="preserve"> of </w:t>
      </w:r>
      <w:r w:rsidR="00F334ED" w:rsidRPr="00157B09">
        <w:rPr>
          <w:rFonts w:ascii="Arial" w:hAnsi="Arial" w:cs="Arial"/>
          <w:b/>
          <w:sz w:val="28"/>
          <w:szCs w:val="28"/>
        </w:rPr>
        <w:t>an</w:t>
      </w:r>
      <w:r w:rsidRPr="00157B09">
        <w:rPr>
          <w:rFonts w:ascii="Arial" w:hAnsi="Arial" w:cs="Arial"/>
          <w:b/>
          <w:sz w:val="28"/>
          <w:szCs w:val="28"/>
        </w:rPr>
        <w:t xml:space="preserve"> internal audit</w:t>
      </w:r>
      <w:r w:rsidR="00634BE3" w:rsidRPr="00157B09">
        <w:rPr>
          <w:rFonts w:ascii="Arial" w:hAnsi="Arial" w:cs="Arial"/>
          <w:b/>
          <w:sz w:val="28"/>
          <w:szCs w:val="28"/>
        </w:rPr>
        <w:t>?</w:t>
      </w:r>
    </w:p>
    <w:p w:rsidR="00641F0E" w:rsidRPr="00157B09" w:rsidRDefault="00F47746" w:rsidP="00031A0F">
      <w:pPr>
        <w:spacing w:line="240" w:lineRule="auto"/>
        <w:rPr>
          <w:rFonts w:ascii="Arial" w:hAnsi="Arial" w:cs="Arial"/>
          <w:sz w:val="24"/>
          <w:szCs w:val="24"/>
        </w:rPr>
      </w:pPr>
      <w:r w:rsidRPr="00157B09">
        <w:rPr>
          <w:rFonts w:ascii="Arial" w:hAnsi="Arial" w:cs="Arial"/>
          <w:sz w:val="24"/>
          <w:szCs w:val="24"/>
        </w:rPr>
        <w:t>Intern</w:t>
      </w:r>
      <w:r w:rsidR="004149A3" w:rsidRPr="00157B09">
        <w:rPr>
          <w:rFonts w:ascii="Arial" w:hAnsi="Arial" w:cs="Arial"/>
          <w:sz w:val="24"/>
          <w:szCs w:val="24"/>
        </w:rPr>
        <w:t xml:space="preserve">al audits are generally used by management to </w:t>
      </w:r>
      <w:r w:rsidRPr="00157B09">
        <w:rPr>
          <w:rFonts w:ascii="Arial" w:hAnsi="Arial" w:cs="Arial"/>
          <w:sz w:val="24"/>
          <w:szCs w:val="24"/>
        </w:rPr>
        <w:t>ensure org</w:t>
      </w:r>
      <w:r w:rsidR="00F334ED" w:rsidRPr="00157B09">
        <w:rPr>
          <w:rFonts w:ascii="Arial" w:hAnsi="Arial" w:cs="Arial"/>
          <w:sz w:val="24"/>
          <w:szCs w:val="24"/>
        </w:rPr>
        <w:t>anisational</w:t>
      </w:r>
      <w:r w:rsidRPr="00157B09">
        <w:rPr>
          <w:rFonts w:ascii="Arial" w:hAnsi="Arial" w:cs="Arial"/>
          <w:sz w:val="24"/>
          <w:szCs w:val="24"/>
        </w:rPr>
        <w:t xml:space="preserve"> policies and procedures are being implemented </w:t>
      </w:r>
      <w:r w:rsidR="00F334ED" w:rsidRPr="00157B09">
        <w:rPr>
          <w:rFonts w:ascii="Arial" w:hAnsi="Arial" w:cs="Arial"/>
          <w:sz w:val="24"/>
          <w:szCs w:val="24"/>
        </w:rPr>
        <w:t>the way they were intended</w:t>
      </w:r>
      <w:r w:rsidR="004149A3" w:rsidRPr="00157B09">
        <w:rPr>
          <w:rFonts w:ascii="Arial" w:hAnsi="Arial" w:cs="Arial"/>
          <w:sz w:val="24"/>
          <w:szCs w:val="24"/>
        </w:rPr>
        <w:t xml:space="preserve"> and </w:t>
      </w:r>
      <w:r w:rsidRPr="00157B09">
        <w:rPr>
          <w:rFonts w:ascii="Arial" w:hAnsi="Arial" w:cs="Arial"/>
          <w:sz w:val="24"/>
          <w:szCs w:val="24"/>
        </w:rPr>
        <w:t xml:space="preserve">in a consistent way across your organisation. They help to bring confidence </w:t>
      </w:r>
      <w:r w:rsidR="00641F0E" w:rsidRPr="00157B09">
        <w:rPr>
          <w:rFonts w:ascii="Arial" w:hAnsi="Arial" w:cs="Arial"/>
          <w:sz w:val="24"/>
          <w:szCs w:val="24"/>
        </w:rPr>
        <w:t>and</w:t>
      </w:r>
      <w:r w:rsidRPr="00157B09">
        <w:rPr>
          <w:rFonts w:ascii="Arial" w:hAnsi="Arial" w:cs="Arial"/>
          <w:sz w:val="24"/>
          <w:szCs w:val="24"/>
        </w:rPr>
        <w:t xml:space="preserve"> they</w:t>
      </w:r>
      <w:r w:rsidR="003A57AA" w:rsidRPr="00157B09">
        <w:rPr>
          <w:rFonts w:ascii="Arial" w:hAnsi="Arial" w:cs="Arial"/>
          <w:sz w:val="24"/>
          <w:szCs w:val="24"/>
        </w:rPr>
        <w:t xml:space="preserve"> help improve processes and/or</w:t>
      </w:r>
      <w:r w:rsidRPr="00157B09">
        <w:rPr>
          <w:rFonts w:ascii="Arial" w:hAnsi="Arial" w:cs="Arial"/>
          <w:sz w:val="24"/>
          <w:szCs w:val="24"/>
        </w:rPr>
        <w:t xml:space="preserve"> identify any weakness in organisational controls (</w:t>
      </w:r>
      <w:r w:rsidR="003A57AA" w:rsidRPr="00157B09">
        <w:rPr>
          <w:rFonts w:ascii="Arial" w:hAnsi="Arial" w:cs="Arial"/>
          <w:sz w:val="24"/>
          <w:szCs w:val="24"/>
        </w:rPr>
        <w:t xml:space="preserve">such as checking organisational </w:t>
      </w:r>
      <w:r w:rsidR="00641F0E" w:rsidRPr="00157B09">
        <w:rPr>
          <w:rFonts w:ascii="Arial" w:hAnsi="Arial" w:cs="Arial"/>
          <w:sz w:val="24"/>
          <w:szCs w:val="24"/>
        </w:rPr>
        <w:t>policies and procedures</w:t>
      </w:r>
      <w:r w:rsidR="003A57AA" w:rsidRPr="00157B09">
        <w:rPr>
          <w:rFonts w:ascii="Arial" w:hAnsi="Arial" w:cs="Arial"/>
          <w:sz w:val="24"/>
          <w:szCs w:val="24"/>
        </w:rPr>
        <w:t xml:space="preserve"> are followed and to alert management to any gaps in compl</w:t>
      </w:r>
      <w:r w:rsidR="00641F0E" w:rsidRPr="00157B09">
        <w:rPr>
          <w:rFonts w:ascii="Arial" w:hAnsi="Arial" w:cs="Arial"/>
          <w:sz w:val="24"/>
          <w:szCs w:val="24"/>
        </w:rPr>
        <w:t>iance</w:t>
      </w:r>
      <w:r w:rsidR="003A57AA" w:rsidRPr="00157B09">
        <w:rPr>
          <w:rFonts w:ascii="Arial" w:hAnsi="Arial" w:cs="Arial"/>
          <w:sz w:val="24"/>
          <w:szCs w:val="24"/>
        </w:rPr>
        <w:t xml:space="preserve"> with policies/procedures</w:t>
      </w:r>
      <w:r w:rsidRPr="00157B09">
        <w:rPr>
          <w:rFonts w:ascii="Arial" w:hAnsi="Arial" w:cs="Arial"/>
          <w:sz w:val="24"/>
          <w:szCs w:val="24"/>
        </w:rPr>
        <w:t>)</w:t>
      </w:r>
      <w:r w:rsidR="003A57AA" w:rsidRPr="00157B09">
        <w:rPr>
          <w:rFonts w:ascii="Arial" w:hAnsi="Arial" w:cs="Arial"/>
          <w:sz w:val="24"/>
          <w:szCs w:val="24"/>
        </w:rPr>
        <w:t xml:space="preserve">. </w:t>
      </w:r>
    </w:p>
    <w:p w:rsidR="004149A3" w:rsidRPr="00157B09" w:rsidRDefault="004149A3" w:rsidP="00031A0F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aim of an internal audit is to identify weaknesses within the organisation’s processes so that they can be fixed as quickly as possible to prevent harm to the organisation o</w:t>
      </w:r>
      <w:r w:rsidR="00F334ED"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>r its stakeholders. They are an important part of your Quality Management System.</w:t>
      </w:r>
    </w:p>
    <w:p w:rsidR="00634BE3" w:rsidRPr="00157B09" w:rsidRDefault="00634BE3" w:rsidP="00031A0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57B09">
        <w:rPr>
          <w:rFonts w:ascii="Arial" w:hAnsi="Arial" w:cs="Arial"/>
          <w:b/>
          <w:sz w:val="28"/>
          <w:szCs w:val="28"/>
        </w:rPr>
        <w:t>Establish</w:t>
      </w:r>
      <w:r w:rsidR="00641F0E" w:rsidRPr="00157B09">
        <w:rPr>
          <w:rFonts w:ascii="Arial" w:hAnsi="Arial" w:cs="Arial"/>
          <w:b/>
          <w:sz w:val="28"/>
          <w:szCs w:val="28"/>
        </w:rPr>
        <w:t>ing</w:t>
      </w:r>
      <w:r w:rsidRPr="00157B09">
        <w:rPr>
          <w:rFonts w:ascii="Arial" w:hAnsi="Arial" w:cs="Arial"/>
          <w:b/>
          <w:sz w:val="28"/>
          <w:szCs w:val="28"/>
        </w:rPr>
        <w:t xml:space="preserve"> an audit plan </w:t>
      </w:r>
    </w:p>
    <w:p w:rsidR="00AA0F8E" w:rsidRPr="00157B09" w:rsidRDefault="004149A3" w:rsidP="00031A0F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F334ED"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>internal audit</w:t>
      </w:r>
      <w:r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plan should be designed to examine those areas that presen</w:t>
      </w:r>
      <w:r w:rsidR="00F334ED"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>t the greatest risk to the organisation.</w:t>
      </w:r>
      <w:r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 may also want the </w:t>
      </w:r>
      <w:r w:rsidR="00F334ED"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>internal audit</w:t>
      </w:r>
      <w:r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plan to include a component of the strategic ne</w:t>
      </w:r>
      <w:r w:rsidR="00F334ED"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>ds of your org</w:t>
      </w:r>
      <w:r w:rsidR="00641F0E"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>anisation</w:t>
      </w:r>
      <w:r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F334ED"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With this in mind the plan begins with identifying the areas that will be included in your audit plan. </w:t>
      </w:r>
    </w:p>
    <w:p w:rsidR="003A57AA" w:rsidRPr="00157B09" w:rsidRDefault="00F334ED" w:rsidP="00031A0F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>Depending on the risk an area presents you then determine how often a practice is required to be audited. Th</w:t>
      </w:r>
      <w:r w:rsidR="00641F0E"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>e plan</w:t>
      </w:r>
      <w:r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can be scheduled on a calendar. It is important that </w:t>
      </w:r>
      <w:r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the schedule be flexible to allow for any unidentified risk area that may arise.</w:t>
      </w:r>
      <w:r w:rsidR="00AA0F8E"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(Such as infection control in COVID-19 circumstances). A schedule helps to ensure the audit is completed</w:t>
      </w:r>
      <w:r w:rsidR="00641F0E" w:rsidRPr="00157B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Your audit plan may be determined by </w:t>
      </w:r>
      <w:r w:rsidR="003A57AA" w:rsidRPr="00157B09">
        <w:rPr>
          <w:rFonts w:ascii="Arial" w:hAnsi="Arial" w:cs="Arial"/>
          <w:sz w:val="24"/>
          <w:szCs w:val="24"/>
        </w:rPr>
        <w:t>your organisational size, number of locations, suppor</w:t>
      </w:r>
      <w:r w:rsidR="00AA0F8E" w:rsidRPr="00157B09">
        <w:rPr>
          <w:rFonts w:ascii="Arial" w:hAnsi="Arial" w:cs="Arial"/>
          <w:sz w:val="24"/>
          <w:szCs w:val="24"/>
        </w:rPr>
        <w:t>t</w:t>
      </w:r>
      <w:r w:rsidR="003A57AA" w:rsidRPr="00157B09">
        <w:rPr>
          <w:rFonts w:ascii="Arial" w:hAnsi="Arial" w:cs="Arial"/>
          <w:sz w:val="24"/>
          <w:szCs w:val="24"/>
        </w:rPr>
        <w:t xml:space="preserve"> </w:t>
      </w:r>
      <w:r w:rsidR="00AA0F8E" w:rsidRPr="00157B09">
        <w:rPr>
          <w:rFonts w:ascii="Arial" w:hAnsi="Arial" w:cs="Arial"/>
          <w:sz w:val="24"/>
          <w:szCs w:val="24"/>
        </w:rPr>
        <w:t>offerings</w:t>
      </w:r>
      <w:r w:rsidR="00641F0E" w:rsidRPr="00157B09">
        <w:rPr>
          <w:rFonts w:ascii="Arial" w:hAnsi="Arial" w:cs="Arial"/>
          <w:sz w:val="24"/>
          <w:szCs w:val="24"/>
        </w:rPr>
        <w:t>.</w:t>
      </w:r>
    </w:p>
    <w:p w:rsidR="00F47746" w:rsidRPr="00157B09" w:rsidRDefault="00F47746" w:rsidP="00031A0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57B09">
        <w:rPr>
          <w:rFonts w:ascii="Arial" w:hAnsi="Arial" w:cs="Arial"/>
          <w:b/>
          <w:sz w:val="28"/>
          <w:szCs w:val="28"/>
        </w:rPr>
        <w:t>Encourage staff engagement</w:t>
      </w:r>
    </w:p>
    <w:p w:rsidR="00297F6A" w:rsidRPr="00157B09" w:rsidRDefault="00641F0E" w:rsidP="00031A0F">
      <w:pPr>
        <w:spacing w:line="240" w:lineRule="auto"/>
        <w:rPr>
          <w:rFonts w:ascii="Arial" w:hAnsi="Arial" w:cs="Arial"/>
          <w:sz w:val="24"/>
          <w:szCs w:val="24"/>
        </w:rPr>
      </w:pPr>
      <w:r w:rsidRPr="00157B09">
        <w:rPr>
          <w:rFonts w:ascii="Arial" w:hAnsi="Arial" w:cs="Arial"/>
          <w:sz w:val="24"/>
          <w:szCs w:val="24"/>
        </w:rPr>
        <w:t>Many organisations e</w:t>
      </w:r>
      <w:r w:rsidR="00AA0F8E" w:rsidRPr="00157B09">
        <w:rPr>
          <w:rFonts w:ascii="Arial" w:hAnsi="Arial" w:cs="Arial"/>
          <w:sz w:val="24"/>
          <w:szCs w:val="24"/>
        </w:rPr>
        <w:t xml:space="preserve">ncourage staff to </w:t>
      </w:r>
      <w:r w:rsidRPr="00157B09">
        <w:rPr>
          <w:rFonts w:ascii="Arial" w:hAnsi="Arial" w:cs="Arial"/>
          <w:sz w:val="24"/>
          <w:szCs w:val="24"/>
        </w:rPr>
        <w:t xml:space="preserve">co-conduct audits. This enables them to see the value of </w:t>
      </w:r>
      <w:r w:rsidR="00297F6A" w:rsidRPr="00157B09">
        <w:rPr>
          <w:rFonts w:ascii="Arial" w:hAnsi="Arial" w:cs="Arial"/>
          <w:sz w:val="24"/>
          <w:szCs w:val="24"/>
        </w:rPr>
        <w:t xml:space="preserve">relevant and thorough policies and procedures as support for their roles. </w:t>
      </w:r>
    </w:p>
    <w:p w:rsidR="00297F6A" w:rsidRPr="00157B09" w:rsidRDefault="00297F6A" w:rsidP="00031A0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57B09">
        <w:rPr>
          <w:rFonts w:ascii="Arial" w:hAnsi="Arial" w:cs="Arial"/>
          <w:b/>
          <w:sz w:val="28"/>
          <w:szCs w:val="28"/>
        </w:rPr>
        <w:t>What does an audit look like?</w:t>
      </w:r>
    </w:p>
    <w:p w:rsidR="00AA0F8E" w:rsidRPr="00157B09" w:rsidRDefault="00297F6A" w:rsidP="00031A0F">
      <w:pPr>
        <w:spacing w:line="240" w:lineRule="auto"/>
        <w:rPr>
          <w:rFonts w:ascii="Arial" w:hAnsi="Arial" w:cs="Arial"/>
          <w:sz w:val="24"/>
          <w:szCs w:val="24"/>
        </w:rPr>
      </w:pPr>
      <w:r w:rsidRPr="00157B09">
        <w:rPr>
          <w:rFonts w:ascii="Arial" w:hAnsi="Arial" w:cs="Arial"/>
          <w:sz w:val="24"/>
          <w:szCs w:val="24"/>
        </w:rPr>
        <w:t xml:space="preserve">You can ask staff </w:t>
      </w:r>
      <w:r w:rsidR="00AA0F8E" w:rsidRPr="00157B09">
        <w:rPr>
          <w:rFonts w:ascii="Arial" w:hAnsi="Arial" w:cs="Arial"/>
          <w:sz w:val="24"/>
          <w:szCs w:val="24"/>
        </w:rPr>
        <w:t>to explain their work process and their understanding of what is expected procedure. Compare the described process with the written policy. This enables understanding of any additional training needs</w:t>
      </w:r>
      <w:r w:rsidRPr="00157B09">
        <w:rPr>
          <w:rFonts w:ascii="Arial" w:hAnsi="Arial" w:cs="Arial"/>
          <w:sz w:val="24"/>
          <w:szCs w:val="24"/>
        </w:rPr>
        <w:t xml:space="preserve"> or weaknesses in procedures</w:t>
      </w:r>
      <w:r w:rsidR="00AA0F8E" w:rsidRPr="00157B09">
        <w:rPr>
          <w:rFonts w:ascii="Arial" w:hAnsi="Arial" w:cs="Arial"/>
          <w:sz w:val="24"/>
          <w:szCs w:val="24"/>
        </w:rPr>
        <w:t>.</w:t>
      </w:r>
      <w:r w:rsidRPr="00157B09">
        <w:rPr>
          <w:rFonts w:ascii="Arial" w:hAnsi="Arial" w:cs="Arial"/>
          <w:sz w:val="24"/>
          <w:szCs w:val="24"/>
        </w:rPr>
        <w:t xml:space="preserve"> Audits can also observe processes or review documentation to check it matches recording requirements, for example participant files.</w:t>
      </w:r>
    </w:p>
    <w:p w:rsidR="00F47746" w:rsidRPr="00157B09" w:rsidRDefault="00A844C4" w:rsidP="00031A0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57B09">
        <w:rPr>
          <w:rFonts w:ascii="Arial" w:hAnsi="Arial" w:cs="Arial"/>
          <w:b/>
          <w:sz w:val="28"/>
          <w:szCs w:val="28"/>
        </w:rPr>
        <w:t>How do internal audits relate to external audits?</w:t>
      </w:r>
    </w:p>
    <w:p w:rsidR="00A844C4" w:rsidRPr="00157B09" w:rsidRDefault="00A844C4" w:rsidP="00031A0F">
      <w:pPr>
        <w:spacing w:line="240" w:lineRule="auto"/>
        <w:rPr>
          <w:rFonts w:ascii="Arial" w:hAnsi="Arial" w:cs="Arial"/>
          <w:sz w:val="24"/>
          <w:szCs w:val="24"/>
        </w:rPr>
      </w:pPr>
      <w:r w:rsidRPr="00157B09">
        <w:rPr>
          <w:rFonts w:ascii="Arial" w:hAnsi="Arial" w:cs="Arial"/>
          <w:sz w:val="24"/>
          <w:szCs w:val="24"/>
        </w:rPr>
        <w:t>Both check whether the org</w:t>
      </w:r>
      <w:r w:rsidR="00297F6A" w:rsidRPr="00157B09">
        <w:rPr>
          <w:rFonts w:ascii="Arial" w:hAnsi="Arial" w:cs="Arial"/>
          <w:sz w:val="24"/>
          <w:szCs w:val="24"/>
        </w:rPr>
        <w:t>anisation</w:t>
      </w:r>
      <w:r w:rsidRPr="00157B09">
        <w:rPr>
          <w:rFonts w:ascii="Arial" w:hAnsi="Arial" w:cs="Arial"/>
          <w:sz w:val="24"/>
          <w:szCs w:val="24"/>
        </w:rPr>
        <w:t xml:space="preserve"> is performing certain activities </w:t>
      </w:r>
      <w:r w:rsidR="00297F6A" w:rsidRPr="00157B09">
        <w:rPr>
          <w:rFonts w:ascii="Arial" w:hAnsi="Arial" w:cs="Arial"/>
          <w:sz w:val="24"/>
          <w:szCs w:val="24"/>
        </w:rPr>
        <w:t>as they are intended and as they are required by Standards or other external requirements</w:t>
      </w:r>
      <w:r w:rsidRPr="00157B09">
        <w:rPr>
          <w:rFonts w:ascii="Arial" w:hAnsi="Arial" w:cs="Arial"/>
          <w:sz w:val="24"/>
          <w:szCs w:val="24"/>
        </w:rPr>
        <w:t>. One provides results internally only</w:t>
      </w:r>
      <w:r w:rsidR="0075511A" w:rsidRPr="00157B09">
        <w:rPr>
          <w:rFonts w:ascii="Arial" w:hAnsi="Arial" w:cs="Arial"/>
          <w:sz w:val="24"/>
          <w:szCs w:val="24"/>
        </w:rPr>
        <w:t>,</w:t>
      </w:r>
      <w:r w:rsidRPr="00157B09">
        <w:rPr>
          <w:rFonts w:ascii="Arial" w:hAnsi="Arial" w:cs="Arial"/>
          <w:sz w:val="24"/>
          <w:szCs w:val="24"/>
        </w:rPr>
        <w:t xml:space="preserve"> the other externally. When they cover the same scope, the internal audits can be used as a </w:t>
      </w:r>
      <w:r w:rsidR="00AA0F8E" w:rsidRPr="00157B09">
        <w:rPr>
          <w:rFonts w:ascii="Arial" w:hAnsi="Arial" w:cs="Arial"/>
          <w:sz w:val="24"/>
          <w:szCs w:val="24"/>
        </w:rPr>
        <w:t>pre-test</w:t>
      </w:r>
      <w:r w:rsidRPr="00157B09">
        <w:rPr>
          <w:rFonts w:ascii="Arial" w:hAnsi="Arial" w:cs="Arial"/>
          <w:sz w:val="24"/>
          <w:szCs w:val="24"/>
        </w:rPr>
        <w:t xml:space="preserve"> for the external audit, by using the results from the internal </w:t>
      </w:r>
      <w:r w:rsidR="0075511A" w:rsidRPr="00157B09">
        <w:rPr>
          <w:rFonts w:ascii="Arial" w:hAnsi="Arial" w:cs="Arial"/>
          <w:sz w:val="24"/>
          <w:szCs w:val="24"/>
        </w:rPr>
        <w:t xml:space="preserve">audit </w:t>
      </w:r>
      <w:r w:rsidRPr="00157B09">
        <w:rPr>
          <w:rFonts w:ascii="Arial" w:hAnsi="Arial" w:cs="Arial"/>
          <w:sz w:val="24"/>
          <w:szCs w:val="24"/>
        </w:rPr>
        <w:t>to identify any weaknesses and work towards correct</w:t>
      </w:r>
      <w:r w:rsidR="00297F6A" w:rsidRPr="00157B09">
        <w:rPr>
          <w:rFonts w:ascii="Arial" w:hAnsi="Arial" w:cs="Arial"/>
          <w:sz w:val="24"/>
          <w:szCs w:val="24"/>
        </w:rPr>
        <w:t>ing</w:t>
      </w:r>
      <w:r w:rsidRPr="00157B09">
        <w:rPr>
          <w:rFonts w:ascii="Arial" w:hAnsi="Arial" w:cs="Arial"/>
          <w:sz w:val="24"/>
          <w:szCs w:val="24"/>
        </w:rPr>
        <w:t xml:space="preserve"> or strengthen</w:t>
      </w:r>
      <w:r w:rsidR="00297F6A" w:rsidRPr="00157B09">
        <w:rPr>
          <w:rFonts w:ascii="Arial" w:hAnsi="Arial" w:cs="Arial"/>
          <w:sz w:val="24"/>
          <w:szCs w:val="24"/>
        </w:rPr>
        <w:t>ing</w:t>
      </w:r>
      <w:r w:rsidRPr="00157B09">
        <w:rPr>
          <w:rFonts w:ascii="Arial" w:hAnsi="Arial" w:cs="Arial"/>
          <w:sz w:val="24"/>
          <w:szCs w:val="24"/>
        </w:rPr>
        <w:t xml:space="preserve"> them in prep</w:t>
      </w:r>
      <w:r w:rsidR="00297F6A" w:rsidRPr="00157B09">
        <w:rPr>
          <w:rFonts w:ascii="Arial" w:hAnsi="Arial" w:cs="Arial"/>
          <w:sz w:val="24"/>
          <w:szCs w:val="24"/>
        </w:rPr>
        <w:t>aration</w:t>
      </w:r>
      <w:r w:rsidRPr="00157B09">
        <w:rPr>
          <w:rFonts w:ascii="Arial" w:hAnsi="Arial" w:cs="Arial"/>
          <w:sz w:val="24"/>
          <w:szCs w:val="24"/>
        </w:rPr>
        <w:t xml:space="preserve"> for the external audit</w:t>
      </w:r>
      <w:r w:rsidR="00297F6A" w:rsidRPr="00157B09">
        <w:rPr>
          <w:rFonts w:ascii="Arial" w:hAnsi="Arial" w:cs="Arial"/>
          <w:sz w:val="24"/>
          <w:szCs w:val="24"/>
        </w:rPr>
        <w:t>.</w:t>
      </w:r>
    </w:p>
    <w:p w:rsidR="00F47746" w:rsidRPr="00157B09" w:rsidRDefault="00F47746" w:rsidP="00031A0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57B09">
        <w:rPr>
          <w:rFonts w:ascii="Arial" w:hAnsi="Arial" w:cs="Arial"/>
          <w:b/>
          <w:sz w:val="28"/>
          <w:szCs w:val="28"/>
        </w:rPr>
        <w:t>Resources to assist</w:t>
      </w:r>
    </w:p>
    <w:p w:rsidR="00500C2F" w:rsidRPr="00007D7F" w:rsidRDefault="00943606" w:rsidP="00007D7F">
      <w:pPr>
        <w:spacing w:line="240" w:lineRule="auto"/>
        <w:rPr>
          <w:rFonts w:ascii="Arial" w:hAnsi="Arial" w:cs="Arial"/>
          <w:sz w:val="24"/>
          <w:szCs w:val="24"/>
        </w:rPr>
      </w:pPr>
      <w:r w:rsidRPr="00157B09">
        <w:rPr>
          <w:rFonts w:ascii="Arial" w:hAnsi="Arial" w:cs="Arial"/>
          <w:sz w:val="24"/>
          <w:szCs w:val="24"/>
        </w:rPr>
        <w:t xml:space="preserve">For examples of a template for a Quality Improvement Register, see the NDS resource </w:t>
      </w:r>
      <w:hyperlink r:id="rId5" w:history="1">
        <w:r w:rsidRPr="00007D7F">
          <w:rPr>
            <w:rStyle w:val="Hyperlink"/>
            <w:rFonts w:ascii="Arial" w:hAnsi="Arial" w:cs="Arial"/>
            <w:sz w:val="24"/>
            <w:szCs w:val="24"/>
          </w:rPr>
          <w:t>Quality Management Guide</w:t>
        </w:r>
      </w:hyperlink>
      <w:r w:rsidRPr="00157B09">
        <w:rPr>
          <w:rFonts w:ascii="Arial" w:hAnsi="Arial" w:cs="Arial"/>
          <w:sz w:val="24"/>
          <w:szCs w:val="24"/>
        </w:rPr>
        <w:t xml:space="preserve"> on the NDS website. </w:t>
      </w:r>
      <w:bookmarkStart w:id="0" w:name="_GoBack"/>
      <w:bookmarkEnd w:id="0"/>
    </w:p>
    <w:sectPr w:rsidR="00500C2F" w:rsidRPr="00007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54438"/>
    <w:multiLevelType w:val="hybridMultilevel"/>
    <w:tmpl w:val="9760A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2F"/>
    <w:rsid w:val="00007D7F"/>
    <w:rsid w:val="00031A0F"/>
    <w:rsid w:val="00157B09"/>
    <w:rsid w:val="00297F6A"/>
    <w:rsid w:val="003A57AA"/>
    <w:rsid w:val="004149A3"/>
    <w:rsid w:val="00500C2F"/>
    <w:rsid w:val="00634BE3"/>
    <w:rsid w:val="00641F0E"/>
    <w:rsid w:val="0075511A"/>
    <w:rsid w:val="007C1952"/>
    <w:rsid w:val="00896438"/>
    <w:rsid w:val="00943606"/>
    <w:rsid w:val="00A844C4"/>
    <w:rsid w:val="00AA0F8E"/>
    <w:rsid w:val="00C1259A"/>
    <w:rsid w:val="00E42EB0"/>
    <w:rsid w:val="00F334ED"/>
    <w:rsid w:val="00F47746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8A7C"/>
  <w15:chartTrackingRefBased/>
  <w15:docId w15:val="{2F2D5288-0CEF-4CED-A721-38D5819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1A0F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031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ds.org.au/images/resources/Quality-Management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Klause</dc:creator>
  <cp:keywords/>
  <dc:description/>
  <cp:lastModifiedBy>Alisa Maxted</cp:lastModifiedBy>
  <cp:revision>2</cp:revision>
  <dcterms:created xsi:type="dcterms:W3CDTF">2020-06-25T08:16:00Z</dcterms:created>
  <dcterms:modified xsi:type="dcterms:W3CDTF">2020-06-25T08:16:00Z</dcterms:modified>
</cp:coreProperties>
</file>