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D2" w:rsidRDefault="00E81CD2" w:rsidP="00CB7565">
      <w:pPr>
        <w:pStyle w:val="Title"/>
      </w:pPr>
      <w:bookmarkStart w:id="0" w:name="_GoBack"/>
      <w:bookmarkEnd w:id="0"/>
      <w:r>
        <w:rPr>
          <w:noProof/>
        </w:rPr>
        <w:drawing>
          <wp:inline distT="0" distB="0" distL="0" distR="0">
            <wp:extent cx="1943100" cy="1104900"/>
            <wp:effectExtent l="0" t="0" r="0" b="0"/>
            <wp:docPr id="1" name="Picture 1" descr="NDS - National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 - National Disability Serv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104900"/>
                    </a:xfrm>
                    <a:prstGeom prst="rect">
                      <a:avLst/>
                    </a:prstGeom>
                    <a:noFill/>
                    <a:ln>
                      <a:noFill/>
                    </a:ln>
                  </pic:spPr>
                </pic:pic>
              </a:graphicData>
            </a:graphic>
          </wp:inline>
        </w:drawing>
      </w:r>
    </w:p>
    <w:p w:rsidR="00E81CD2" w:rsidRDefault="00E81CD2" w:rsidP="00CB7565">
      <w:pPr>
        <w:pStyle w:val="Title"/>
      </w:pPr>
    </w:p>
    <w:p w:rsidR="00217E07" w:rsidRPr="00DE0623" w:rsidRDefault="00217E07" w:rsidP="00CB7565">
      <w:pPr>
        <w:pStyle w:val="Title"/>
        <w:rPr>
          <w:rFonts w:ascii="Arial" w:hAnsi="Arial" w:cs="Arial"/>
          <w:sz w:val="44"/>
          <w:szCs w:val="44"/>
        </w:rPr>
      </w:pPr>
      <w:r w:rsidRPr="00DE0623">
        <w:rPr>
          <w:rFonts w:ascii="Arial" w:hAnsi="Arial" w:cs="Arial"/>
          <w:sz w:val="44"/>
          <w:szCs w:val="44"/>
        </w:rPr>
        <w:t>Zero Tolerance: a framework to prevent and improve sector responses to abuse, neglect and violence experienced by people with disability</w:t>
      </w:r>
    </w:p>
    <w:p w:rsidR="001A2158" w:rsidRDefault="00217E07" w:rsidP="00DE0623">
      <w:pPr>
        <w:spacing w:before="480" w:line="360" w:lineRule="auto"/>
        <w:rPr>
          <w:rFonts w:ascii="Arial" w:hAnsi="Arial" w:cs="Arial"/>
          <w:color w:val="000000" w:themeColor="text1"/>
          <w:sz w:val="24"/>
          <w:szCs w:val="24"/>
        </w:rPr>
      </w:pPr>
      <w:r w:rsidRPr="00A42418">
        <w:rPr>
          <w:rFonts w:ascii="Arial" w:hAnsi="Arial" w:cs="Arial"/>
          <w:bCs/>
          <w:sz w:val="24"/>
          <w:szCs w:val="24"/>
        </w:rPr>
        <w:t>Zero Tolerance is a project led by National Disability Services in partnership with the disability sector.</w:t>
      </w:r>
      <w:r w:rsidRPr="00A42418">
        <w:rPr>
          <w:rFonts w:ascii="Arial" w:hAnsi="Arial" w:cs="Arial"/>
          <w:color w:val="000000" w:themeColor="text1"/>
          <w:sz w:val="24"/>
          <w:szCs w:val="24"/>
        </w:rPr>
        <w:t xml:space="preserve"> It aims to assist disability service providers to understand, implement and improve practices which safeguard the rights of people they support. </w:t>
      </w:r>
    </w:p>
    <w:p w:rsidR="00217E07" w:rsidRPr="00A42418" w:rsidRDefault="00217E07" w:rsidP="001A2158">
      <w:pPr>
        <w:spacing w:line="360" w:lineRule="auto"/>
        <w:rPr>
          <w:rFonts w:ascii="Arial" w:hAnsi="Arial" w:cs="Arial"/>
          <w:color w:val="000000" w:themeColor="text1"/>
          <w:sz w:val="24"/>
          <w:szCs w:val="24"/>
        </w:rPr>
      </w:pPr>
      <w:r w:rsidRPr="00A42418">
        <w:rPr>
          <w:rFonts w:ascii="Arial" w:hAnsi="Arial" w:cs="Arial"/>
          <w:color w:val="000000" w:themeColor="text1"/>
          <w:sz w:val="24"/>
          <w:szCs w:val="24"/>
        </w:rPr>
        <w:t xml:space="preserve">The Zero Tolerance approach is built around a national evidence-based framework with specific strategies for service providers to improve prevention, early intervention and responses to abuse, neglect and violence experienced by people with disability. This prevention focussed framework informs the range of Zero Tolerance tools and resources for the disability sector. It also provides a platform for the non-government sector to support broader safeguarding approaches for people with a disability. </w:t>
      </w:r>
    </w:p>
    <w:p w:rsidR="00A42418" w:rsidRPr="00E81CD2" w:rsidRDefault="00217E07" w:rsidP="00E81CD2">
      <w:pPr>
        <w:pStyle w:val="Heading1"/>
        <w:rPr>
          <w:rFonts w:cs="Arial"/>
          <w:sz w:val="24"/>
          <w:szCs w:val="24"/>
        </w:rPr>
      </w:pPr>
      <w:r w:rsidRPr="00CB7565">
        <w:t>Understanding Abuse</w:t>
      </w:r>
    </w:p>
    <w:p w:rsidR="00217E07" w:rsidRPr="00A42418" w:rsidRDefault="00217E07" w:rsidP="00DE0623">
      <w:pPr>
        <w:numPr>
          <w:ilvl w:val="0"/>
          <w:numId w:val="2"/>
        </w:numPr>
        <w:spacing w:line="360" w:lineRule="auto"/>
        <w:ind w:left="714" w:hanging="357"/>
        <w:contextualSpacing/>
        <w:rPr>
          <w:rFonts w:ascii="Arial" w:hAnsi="Arial" w:cs="Arial"/>
          <w:sz w:val="24"/>
          <w:szCs w:val="24"/>
        </w:rPr>
      </w:pPr>
      <w:r w:rsidRPr="00A42418">
        <w:rPr>
          <w:rFonts w:ascii="Arial" w:hAnsi="Arial" w:cs="Arial"/>
          <w:sz w:val="24"/>
          <w:szCs w:val="24"/>
        </w:rPr>
        <w:t>Promoting and Applying Human Rights</w:t>
      </w:r>
    </w:p>
    <w:p w:rsidR="00217E07" w:rsidRPr="00A42418" w:rsidRDefault="00217E07" w:rsidP="00DE0623">
      <w:pPr>
        <w:numPr>
          <w:ilvl w:val="0"/>
          <w:numId w:val="2"/>
        </w:numPr>
        <w:spacing w:line="360" w:lineRule="auto"/>
        <w:ind w:left="714" w:hanging="357"/>
        <w:contextualSpacing/>
        <w:rPr>
          <w:rFonts w:ascii="Arial" w:hAnsi="Arial" w:cs="Arial"/>
          <w:sz w:val="24"/>
          <w:szCs w:val="24"/>
        </w:rPr>
      </w:pPr>
      <w:r w:rsidRPr="00A42418">
        <w:rPr>
          <w:rFonts w:ascii="Arial" w:hAnsi="Arial" w:cs="Arial"/>
          <w:sz w:val="24"/>
          <w:szCs w:val="24"/>
        </w:rPr>
        <w:t>Education and Training to Understand Abuse, Neglect, Exploitation and Violence</w:t>
      </w:r>
    </w:p>
    <w:p w:rsidR="00217E07" w:rsidRPr="00E81CD2" w:rsidRDefault="00217E07" w:rsidP="00DE0623">
      <w:pPr>
        <w:numPr>
          <w:ilvl w:val="0"/>
          <w:numId w:val="2"/>
        </w:numPr>
        <w:spacing w:line="360" w:lineRule="auto"/>
        <w:ind w:left="714" w:hanging="357"/>
        <w:contextualSpacing/>
        <w:rPr>
          <w:rFonts w:ascii="Arial" w:hAnsi="Arial" w:cs="Arial"/>
          <w:sz w:val="24"/>
          <w:szCs w:val="24"/>
        </w:rPr>
      </w:pPr>
      <w:r w:rsidRPr="00E81CD2">
        <w:rPr>
          <w:rFonts w:ascii="Arial" w:hAnsi="Arial" w:cs="Arial"/>
          <w:sz w:val="24"/>
          <w:szCs w:val="24"/>
        </w:rPr>
        <w:t>Risk Factors and Signals of Abuse</w:t>
      </w:r>
    </w:p>
    <w:p w:rsidR="00A42418" w:rsidRPr="00E81CD2" w:rsidRDefault="00217E07" w:rsidP="00E81CD2">
      <w:pPr>
        <w:pStyle w:val="Heading1"/>
        <w:rPr>
          <w:rFonts w:cs="Arial"/>
          <w:sz w:val="24"/>
          <w:szCs w:val="24"/>
        </w:rPr>
      </w:pPr>
      <w:r w:rsidRPr="001A2158">
        <w:t>Practices and Safeguards which can help prevent abuse</w:t>
      </w:r>
    </w:p>
    <w:p w:rsidR="00217E07" w:rsidRPr="00A42418" w:rsidRDefault="00217E07"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Implementing policy and practice that protect people's rights</w:t>
      </w:r>
    </w:p>
    <w:p w:rsidR="00217E07" w:rsidRPr="00A42418" w:rsidRDefault="00217E07"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Empowering people with disability</w:t>
      </w:r>
    </w:p>
    <w:p w:rsidR="00DE0623"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Creating the right organisational cultures</w:t>
      </w:r>
    </w:p>
    <w:p w:rsidR="00DE0623" w:rsidRDefault="00DE0623" w:rsidP="00DE0623">
      <w:r>
        <w:br w:type="page"/>
      </w:r>
    </w:p>
    <w:p w:rsidR="00217E07" w:rsidRPr="00E81CD2" w:rsidRDefault="00A42418" w:rsidP="00E81CD2">
      <w:pPr>
        <w:pStyle w:val="Heading1"/>
        <w:rPr>
          <w:rFonts w:cs="Arial"/>
        </w:rPr>
      </w:pPr>
      <w:r w:rsidRPr="001A2158">
        <w:lastRenderedPageBreak/>
        <w:t>Addressing Risk for Specific Groups and Service Settings</w:t>
      </w:r>
      <w:r w:rsidRPr="00E81CD2">
        <w:rPr>
          <w:rFonts w:cs="Arial"/>
        </w:rPr>
        <w:t xml:space="preserve"> </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Targeted approaches for groups at increased risk of abuse</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Understand and address service features and settings that increase risk</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Understanding behaviours of concern</w:t>
      </w:r>
    </w:p>
    <w:p w:rsidR="00A42418" w:rsidRPr="00E81CD2" w:rsidRDefault="00A42418" w:rsidP="00E81CD2">
      <w:pPr>
        <w:pStyle w:val="Heading1"/>
        <w:rPr>
          <w:rFonts w:cs="Arial"/>
        </w:rPr>
      </w:pPr>
      <w:r w:rsidRPr="001A2158">
        <w:t>Responding to abuse</w:t>
      </w:r>
      <w:r w:rsidRPr="00E81CD2">
        <w:rPr>
          <w:rFonts w:cs="Arial"/>
        </w:rPr>
        <w:t xml:space="preserve"> </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Early Intervention and Response</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Supporting  the person</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Meet organisational requirements</w:t>
      </w:r>
    </w:p>
    <w:p w:rsidR="00A42418" w:rsidRPr="00E81CD2" w:rsidRDefault="00A42418" w:rsidP="00E81CD2">
      <w:pPr>
        <w:pStyle w:val="Heading1"/>
        <w:rPr>
          <w:rFonts w:cs="Arial"/>
        </w:rPr>
      </w:pPr>
      <w:r w:rsidRPr="001A2158">
        <w:t>Analysis, Learning and Improvement</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Maintaining and Analysing Records</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Continuous Improvement Approach</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Supporting  initiatives to reduce abuse</w:t>
      </w:r>
    </w:p>
    <w:p w:rsidR="00A42418" w:rsidRPr="00A42418" w:rsidRDefault="00A42418" w:rsidP="00DE0623">
      <w:pPr>
        <w:spacing w:after="120" w:line="360" w:lineRule="auto"/>
        <w:rPr>
          <w:rFonts w:ascii="Arial" w:hAnsi="Arial" w:cs="Arial"/>
          <w:color w:val="000000" w:themeColor="text1"/>
          <w:sz w:val="24"/>
          <w:szCs w:val="24"/>
        </w:rPr>
      </w:pPr>
      <w:r w:rsidRPr="00A42418">
        <w:rPr>
          <w:rFonts w:ascii="Arial" w:hAnsi="Arial" w:cs="Arial"/>
          <w:color w:val="000000" w:themeColor="text1"/>
          <w:sz w:val="24"/>
          <w:szCs w:val="24"/>
        </w:rPr>
        <w:t xml:space="preserve">The text below expands the </w:t>
      </w:r>
      <w:r w:rsidRPr="00DE0623">
        <w:rPr>
          <w:rFonts w:ascii="Arial" w:hAnsi="Arial" w:cs="Arial"/>
          <w:color w:val="000000" w:themeColor="text1"/>
          <w:sz w:val="24"/>
          <w:szCs w:val="24"/>
        </w:rPr>
        <w:t>Zero Tolerance</w:t>
      </w:r>
      <w:r w:rsidRPr="00A42418">
        <w:rPr>
          <w:rFonts w:ascii="Arial" w:hAnsi="Arial" w:cs="Arial"/>
          <w:color w:val="000000" w:themeColor="text1"/>
          <w:sz w:val="24"/>
          <w:szCs w:val="24"/>
        </w:rPr>
        <w:t xml:space="preserve"> framework to highlight specific topics that disability service providers should consider and incorporate into their broader safeguarding approaches. Some topics may require multiple approaches to ensure understanding, ongoing training and action at appropriate levels of the organisation. In addition to development of information, tools and training resources under these topics, the </w:t>
      </w:r>
      <w:r w:rsidRPr="00DE0623">
        <w:rPr>
          <w:rFonts w:ascii="Arial" w:hAnsi="Arial" w:cs="Arial"/>
          <w:color w:val="000000" w:themeColor="text1"/>
          <w:sz w:val="24"/>
          <w:szCs w:val="24"/>
        </w:rPr>
        <w:t>Zero Tolerance</w:t>
      </w:r>
      <w:r w:rsidRPr="00A42418">
        <w:rPr>
          <w:rFonts w:ascii="Arial" w:hAnsi="Arial" w:cs="Arial"/>
          <w:color w:val="000000" w:themeColor="text1"/>
          <w:sz w:val="24"/>
          <w:szCs w:val="24"/>
        </w:rPr>
        <w:t xml:space="preserve"> project will highlight and share existing evidence</w:t>
      </w:r>
      <w:r w:rsidR="00DE0623">
        <w:rPr>
          <w:rFonts w:ascii="Arial" w:hAnsi="Arial" w:cs="Arial"/>
          <w:color w:val="000000" w:themeColor="text1"/>
          <w:sz w:val="24"/>
          <w:szCs w:val="24"/>
        </w:rPr>
        <w:t>-</w:t>
      </w:r>
      <w:r w:rsidRPr="00A42418">
        <w:rPr>
          <w:rFonts w:ascii="Arial" w:hAnsi="Arial" w:cs="Arial"/>
          <w:color w:val="000000" w:themeColor="text1"/>
          <w:sz w:val="24"/>
          <w:szCs w:val="24"/>
        </w:rPr>
        <w:t xml:space="preserve">based products and tools to support broader safeguarding in the disability sector. </w:t>
      </w:r>
    </w:p>
    <w:p w:rsidR="00A42418" w:rsidRPr="00E81CD2" w:rsidRDefault="00A42418" w:rsidP="00E81CD2">
      <w:pPr>
        <w:pStyle w:val="Heading1"/>
        <w:numPr>
          <w:ilvl w:val="0"/>
          <w:numId w:val="33"/>
        </w:numPr>
        <w:rPr>
          <w:rFonts w:cs="Arial"/>
          <w:sz w:val="24"/>
          <w:szCs w:val="24"/>
        </w:rPr>
      </w:pPr>
      <w:r w:rsidRPr="001A2158">
        <w:t>Understanding Abuse</w:t>
      </w:r>
    </w:p>
    <w:p w:rsidR="00A42418" w:rsidRDefault="00A42418" w:rsidP="001A2158">
      <w:pPr>
        <w:numPr>
          <w:ilvl w:val="0"/>
          <w:numId w:val="2"/>
        </w:numPr>
        <w:spacing w:line="360" w:lineRule="auto"/>
        <w:rPr>
          <w:rFonts w:ascii="Arial" w:hAnsi="Arial" w:cs="Arial"/>
          <w:sz w:val="24"/>
          <w:szCs w:val="24"/>
        </w:rPr>
      </w:pPr>
      <w:r w:rsidRPr="00A42418">
        <w:rPr>
          <w:rFonts w:ascii="Arial" w:hAnsi="Arial" w:cs="Arial"/>
          <w:sz w:val="24"/>
          <w:szCs w:val="24"/>
        </w:rPr>
        <w:t>Promoting and Applying Human Rights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applying the UN Convention on the Rights of Persons with Disabilities (UNCRPD)</w:t>
      </w:r>
    </w:p>
    <w:p w:rsidR="00E81CD2" w:rsidRDefault="009A1E27" w:rsidP="00E81CD2">
      <w:pPr>
        <w:pStyle w:val="ListParagraph"/>
        <w:numPr>
          <w:ilvl w:val="0"/>
          <w:numId w:val="28"/>
        </w:numPr>
        <w:spacing w:line="360" w:lineRule="auto"/>
        <w:rPr>
          <w:rFonts w:ascii="Arial" w:hAnsi="Arial" w:cs="Arial"/>
          <w:sz w:val="24"/>
          <w:szCs w:val="24"/>
        </w:rPr>
      </w:pPr>
      <w:r w:rsidRPr="00287055">
        <w:rPr>
          <w:rFonts w:ascii="Arial" w:hAnsi="Arial" w:cs="Arial"/>
          <w:sz w:val="24"/>
          <w:szCs w:val="24"/>
        </w:rPr>
        <w:t>abuse as a violation of human rights</w:t>
      </w:r>
    </w:p>
    <w:p w:rsidR="00251EB1" w:rsidRPr="00E81CD2" w:rsidRDefault="009A1E27" w:rsidP="00E81CD2">
      <w:pPr>
        <w:pStyle w:val="ListParagraph"/>
        <w:numPr>
          <w:ilvl w:val="0"/>
          <w:numId w:val="28"/>
        </w:numPr>
        <w:spacing w:line="360" w:lineRule="auto"/>
        <w:rPr>
          <w:rFonts w:ascii="Arial" w:hAnsi="Arial" w:cs="Arial"/>
          <w:sz w:val="24"/>
          <w:szCs w:val="24"/>
        </w:rPr>
      </w:pPr>
      <w:r w:rsidRPr="00E81CD2">
        <w:rPr>
          <w:rFonts w:ascii="Arial" w:hAnsi="Arial" w:cs="Arial"/>
          <w:sz w:val="24"/>
          <w:szCs w:val="24"/>
        </w:rPr>
        <w:t>right to justice</w:t>
      </w:r>
    </w:p>
    <w:p w:rsidR="00A42418" w:rsidRDefault="00A42418" w:rsidP="001A2158">
      <w:pPr>
        <w:numPr>
          <w:ilvl w:val="0"/>
          <w:numId w:val="2"/>
        </w:numPr>
        <w:spacing w:line="360" w:lineRule="auto"/>
        <w:rPr>
          <w:rFonts w:ascii="Arial" w:hAnsi="Arial" w:cs="Arial"/>
          <w:sz w:val="24"/>
          <w:szCs w:val="24"/>
        </w:rPr>
      </w:pPr>
      <w:r w:rsidRPr="00A42418">
        <w:rPr>
          <w:rFonts w:ascii="Arial" w:hAnsi="Arial" w:cs="Arial"/>
          <w:sz w:val="24"/>
          <w:szCs w:val="24"/>
        </w:rPr>
        <w:t>Education and Training to Understand Abuse, Neglect, Exploitation and Violence</w:t>
      </w:r>
    </w:p>
    <w:p w:rsidR="009A1E27" w:rsidRPr="00251EB1"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t>understanding abuse, neglect, exploitation, violence in disability services</w:t>
      </w:r>
    </w:p>
    <w:p w:rsidR="00E81CD2"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lastRenderedPageBreak/>
        <w:t>recognising lived experience</w:t>
      </w:r>
    </w:p>
    <w:p w:rsidR="00E81CD2" w:rsidRPr="00E81CD2" w:rsidRDefault="009A1E27" w:rsidP="00DE0623">
      <w:pPr>
        <w:pStyle w:val="ListParagraph"/>
        <w:numPr>
          <w:ilvl w:val="0"/>
          <w:numId w:val="28"/>
        </w:numPr>
        <w:spacing w:line="360" w:lineRule="auto"/>
        <w:ind w:left="1077" w:hanging="357"/>
        <w:rPr>
          <w:rFonts w:ascii="Arial" w:hAnsi="Arial" w:cs="Arial"/>
          <w:sz w:val="24"/>
          <w:szCs w:val="24"/>
        </w:rPr>
      </w:pPr>
      <w:r w:rsidRPr="00E81CD2">
        <w:rPr>
          <w:rFonts w:ascii="Arial" w:hAnsi="Arial" w:cs="Arial"/>
          <w:sz w:val="24"/>
          <w:szCs w:val="24"/>
        </w:rPr>
        <w:t xml:space="preserve">power and gender </w:t>
      </w:r>
    </w:p>
    <w:p w:rsidR="009A1E27" w:rsidRPr="00E81CD2" w:rsidRDefault="009A1E27" w:rsidP="00DE0623">
      <w:pPr>
        <w:pStyle w:val="ListParagraph"/>
        <w:numPr>
          <w:ilvl w:val="0"/>
          <w:numId w:val="28"/>
        </w:numPr>
        <w:spacing w:line="360" w:lineRule="auto"/>
        <w:ind w:left="1077" w:hanging="357"/>
        <w:rPr>
          <w:rFonts w:ascii="Arial" w:hAnsi="Arial" w:cs="Arial"/>
          <w:sz w:val="24"/>
          <w:szCs w:val="24"/>
        </w:rPr>
      </w:pPr>
      <w:r w:rsidRPr="00E81CD2">
        <w:rPr>
          <w:rFonts w:ascii="Arial" w:hAnsi="Arial" w:cs="Arial"/>
          <w:sz w:val="24"/>
          <w:szCs w:val="24"/>
        </w:rPr>
        <w:t>abuse as a crime</w:t>
      </w:r>
    </w:p>
    <w:p w:rsidR="00A42418" w:rsidRDefault="00A42418" w:rsidP="00DE0623">
      <w:pPr>
        <w:numPr>
          <w:ilvl w:val="0"/>
          <w:numId w:val="2"/>
        </w:numPr>
        <w:spacing w:after="120" w:line="360" w:lineRule="auto"/>
        <w:ind w:left="714" w:hanging="357"/>
        <w:rPr>
          <w:rFonts w:ascii="Arial" w:hAnsi="Arial" w:cs="Arial"/>
          <w:sz w:val="24"/>
          <w:szCs w:val="24"/>
        </w:rPr>
      </w:pPr>
      <w:r w:rsidRPr="00A42418">
        <w:rPr>
          <w:rFonts w:ascii="Arial" w:hAnsi="Arial" w:cs="Arial"/>
          <w:sz w:val="24"/>
          <w:szCs w:val="24"/>
        </w:rPr>
        <w:t>Risk Factors and Signals of Abuse</w:t>
      </w:r>
    </w:p>
    <w:p w:rsidR="009A1E27" w:rsidRPr="00251EB1"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t>recognise when abuse is happening</w:t>
      </w:r>
    </w:p>
    <w:p w:rsidR="009A1E27" w:rsidRPr="00251EB1"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t>prevalence of abuse</w:t>
      </w:r>
    </w:p>
    <w:p w:rsidR="009A1E27" w:rsidRPr="00251EB1"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t>individual and service risk factors</w:t>
      </w:r>
    </w:p>
    <w:p w:rsidR="009A1E27" w:rsidRPr="00251EB1" w:rsidRDefault="009A1E27" w:rsidP="00DE0623">
      <w:pPr>
        <w:pStyle w:val="ListParagraph"/>
        <w:numPr>
          <w:ilvl w:val="0"/>
          <w:numId w:val="28"/>
        </w:numPr>
        <w:spacing w:line="360" w:lineRule="auto"/>
        <w:ind w:left="1077" w:hanging="357"/>
        <w:rPr>
          <w:rFonts w:ascii="Arial" w:hAnsi="Arial" w:cs="Arial"/>
          <w:sz w:val="24"/>
          <w:szCs w:val="24"/>
        </w:rPr>
      </w:pPr>
      <w:r w:rsidRPr="00251EB1">
        <w:rPr>
          <w:rFonts w:ascii="Arial" w:hAnsi="Arial" w:cs="Arial"/>
          <w:sz w:val="24"/>
          <w:szCs w:val="24"/>
        </w:rPr>
        <w:t>trauma informed approaches</w:t>
      </w:r>
    </w:p>
    <w:p w:rsidR="00A42418" w:rsidRPr="001A2158" w:rsidRDefault="00A42418" w:rsidP="00E81CD2">
      <w:pPr>
        <w:pStyle w:val="Heading1"/>
      </w:pPr>
      <w:r w:rsidRPr="001A2158">
        <w:t>Practices and Safeguards which can help prevent abuse</w:t>
      </w:r>
    </w:p>
    <w:p w:rsidR="00A42418" w:rsidRDefault="00A42418" w:rsidP="001A2158">
      <w:pPr>
        <w:pStyle w:val="ListParagraph"/>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Implementing policy and practice that protect people's rights</w:t>
      </w:r>
    </w:p>
    <w:p w:rsidR="009A1E27" w:rsidRPr="00251EB1" w:rsidRDefault="009A1E27" w:rsidP="00DE0623">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committing to person centred approaches</w:t>
      </w:r>
    </w:p>
    <w:p w:rsidR="009A1E27" w:rsidRPr="00251EB1" w:rsidRDefault="009A1E27" w:rsidP="00DE0623">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strong leadership, policy and guidelines</w:t>
      </w:r>
    </w:p>
    <w:p w:rsidR="009A1E27" w:rsidRPr="00251EB1" w:rsidRDefault="009A1E27" w:rsidP="00DE0623">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staff training, deployment and supervision</w:t>
      </w:r>
    </w:p>
    <w:p w:rsidR="009A1E27" w:rsidRPr="00251EB1" w:rsidRDefault="009A1E27" w:rsidP="00DE0623">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 xml:space="preserve">training on communications preferences </w:t>
      </w:r>
    </w:p>
    <w:p w:rsidR="00287055" w:rsidRPr="00E81CD2" w:rsidRDefault="009A1E27" w:rsidP="00DE0623">
      <w:pPr>
        <w:pStyle w:val="ListParagraph"/>
        <w:numPr>
          <w:ilvl w:val="0"/>
          <w:numId w:val="28"/>
        </w:numPr>
        <w:spacing w:after="240" w:line="360" w:lineRule="auto"/>
        <w:ind w:left="1077" w:hanging="357"/>
        <w:contextualSpacing w:val="0"/>
        <w:rPr>
          <w:rFonts w:ascii="Arial" w:hAnsi="Arial" w:cs="Arial"/>
          <w:sz w:val="24"/>
          <w:szCs w:val="24"/>
        </w:rPr>
      </w:pPr>
      <w:r w:rsidRPr="00E81CD2">
        <w:rPr>
          <w:rFonts w:ascii="Arial" w:hAnsi="Arial" w:cs="Arial"/>
          <w:sz w:val="24"/>
          <w:szCs w:val="24"/>
        </w:rPr>
        <w:t>encouraging bystander action</w:t>
      </w: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Empowering people with disability</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providing information and training on rights, self-advocacy and speaking up</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abuse prevention education and training</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relationships and sexuality training</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building connections outside the service</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engaging family and advocates</w:t>
      </w:r>
    </w:p>
    <w:p w:rsidR="009A1E27" w:rsidRDefault="009A1E27" w:rsidP="001A2158">
      <w:pPr>
        <w:pStyle w:val="ListParagraph"/>
        <w:spacing w:line="360" w:lineRule="auto"/>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Creating the right organisational cultures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safer recruitment and screening practices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establishing cultures of respect</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 xml:space="preserve">attitudes, behaviour and boundaries  </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creating positive feedback cultures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addressing barriers to disclosure</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 xml:space="preserve">openness to external mechanisms </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 xml:space="preserve">clearly documented </w:t>
      </w:r>
      <w:proofErr w:type="spellStart"/>
      <w:r w:rsidRPr="00251EB1">
        <w:rPr>
          <w:rFonts w:ascii="Arial" w:hAnsi="Arial" w:cs="Arial"/>
          <w:sz w:val="24"/>
          <w:szCs w:val="24"/>
        </w:rPr>
        <w:t>whistleblower</w:t>
      </w:r>
      <w:proofErr w:type="spellEnd"/>
      <w:r w:rsidRPr="00251EB1">
        <w:rPr>
          <w:rFonts w:ascii="Arial" w:hAnsi="Arial" w:cs="Arial"/>
          <w:sz w:val="24"/>
          <w:szCs w:val="24"/>
        </w:rPr>
        <w:t xml:space="preserve"> protections</w:t>
      </w:r>
    </w:p>
    <w:p w:rsidR="00A42418" w:rsidRPr="00A42418" w:rsidRDefault="00A42418" w:rsidP="001A2158">
      <w:pPr>
        <w:pStyle w:val="ListParagraph"/>
        <w:rPr>
          <w:rFonts w:ascii="Arial" w:hAnsi="Arial" w:cs="Arial"/>
          <w:sz w:val="24"/>
          <w:szCs w:val="24"/>
        </w:rPr>
      </w:pPr>
    </w:p>
    <w:p w:rsidR="00A42418" w:rsidRPr="001A2158" w:rsidRDefault="00A42418" w:rsidP="00E81CD2">
      <w:pPr>
        <w:pStyle w:val="Heading1"/>
      </w:pPr>
      <w:r w:rsidRPr="001A2158">
        <w:t>Addressing Risk for Specific Groups and Service Settings</w:t>
      </w:r>
    </w:p>
    <w:p w:rsidR="00A42418" w:rsidRPr="00A42418" w:rsidRDefault="00A42418" w:rsidP="001A2158">
      <w:pPr>
        <w:pStyle w:val="ListParagraph"/>
        <w:ind w:left="360"/>
        <w:rPr>
          <w:rFonts w:ascii="Arial" w:hAnsi="Arial" w:cs="Arial"/>
          <w:sz w:val="28"/>
          <w:szCs w:val="28"/>
        </w:rPr>
      </w:pPr>
      <w:r w:rsidRPr="00A42418">
        <w:rPr>
          <w:rFonts w:ascii="Arial" w:hAnsi="Arial" w:cs="Arial"/>
          <w:sz w:val="28"/>
          <w:szCs w:val="28"/>
        </w:rPr>
        <w:t xml:space="preserve"> </w:t>
      </w: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Targeted approaches for groups at increased risk of abuse</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people with intellectual disability and ABI</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women and children with disability</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people with communication support needs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indigenous and CALD communities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people isolated from family and community</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people at risk of familial abuse</w:t>
      </w:r>
    </w:p>
    <w:p w:rsidR="001A2158" w:rsidRDefault="001A2158" w:rsidP="001A2158">
      <w:pPr>
        <w:pStyle w:val="ListParagraph"/>
        <w:spacing w:line="360" w:lineRule="auto"/>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Understand and address service features and settings that increase risk</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abuse in accommodation settings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personal care</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unpacking systemic abuse</w:t>
      </w:r>
    </w:p>
    <w:p w:rsidR="009A1E27" w:rsidRPr="00251EB1" w:rsidRDefault="009A1E27" w:rsidP="00E81CD2">
      <w:pPr>
        <w:pStyle w:val="ListParagraph"/>
        <w:numPr>
          <w:ilvl w:val="0"/>
          <w:numId w:val="28"/>
        </w:numPr>
        <w:spacing w:line="360" w:lineRule="auto"/>
        <w:ind w:left="1077" w:hanging="357"/>
        <w:contextualSpacing w:val="0"/>
        <w:rPr>
          <w:rFonts w:ascii="Arial" w:hAnsi="Arial" w:cs="Arial"/>
          <w:sz w:val="24"/>
          <w:szCs w:val="24"/>
        </w:rPr>
      </w:pPr>
      <w:r w:rsidRPr="00251EB1">
        <w:rPr>
          <w:rFonts w:ascii="Arial" w:hAnsi="Arial" w:cs="Arial"/>
          <w:sz w:val="24"/>
          <w:szCs w:val="24"/>
        </w:rPr>
        <w:t>remote and unsupervised service provision</w:t>
      </w:r>
    </w:p>
    <w:p w:rsidR="00A42418" w:rsidRP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Understanding behaviours of concern</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Identifying causes of behaviours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Using positive behaviour support</w:t>
      </w:r>
    </w:p>
    <w:p w:rsidR="00A42418"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Reducing and eliminating the use of restrictive practices</w:t>
      </w:r>
    </w:p>
    <w:p w:rsidR="00A42418" w:rsidRPr="001A2158" w:rsidRDefault="00A42418" w:rsidP="00E81CD2">
      <w:pPr>
        <w:pStyle w:val="Heading1"/>
      </w:pPr>
      <w:r w:rsidRPr="001A2158">
        <w:t>Responding to abuse</w:t>
      </w:r>
    </w:p>
    <w:p w:rsidR="00A42418" w:rsidRPr="00A42418" w:rsidRDefault="00A42418" w:rsidP="001A2158">
      <w:pPr>
        <w:pStyle w:val="ListParagraph"/>
        <w:ind w:left="360"/>
        <w:rPr>
          <w:rFonts w:ascii="Arial" w:hAnsi="Arial" w:cs="Arial"/>
          <w:sz w:val="28"/>
          <w:szCs w:val="28"/>
        </w:rPr>
      </w:pPr>
      <w:r w:rsidRPr="00A42418">
        <w:rPr>
          <w:rFonts w:ascii="Arial" w:hAnsi="Arial" w:cs="Arial"/>
          <w:sz w:val="28"/>
          <w:szCs w:val="28"/>
        </w:rPr>
        <w:t xml:space="preserve"> </w:t>
      </w: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Early Intervention and Response</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intervening early: guidelines on responding to early indicators of abuse and trauma</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clear expectations, policies and procedures for responding to disclosures and allegations</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timely reporting to maximise victims recall</w:t>
      </w:r>
    </w:p>
    <w:p w:rsidR="009A1E27" w:rsidRPr="00251EB1" w:rsidRDefault="009A1E27"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evidence gathering and record keeping</w:t>
      </w:r>
    </w:p>
    <w:p w:rsidR="00A42418" w:rsidRDefault="009A1E27" w:rsidP="001A2158">
      <w:pPr>
        <w:pStyle w:val="ListParagraph"/>
        <w:numPr>
          <w:ilvl w:val="0"/>
          <w:numId w:val="6"/>
        </w:numPr>
        <w:spacing w:line="360" w:lineRule="auto"/>
        <w:rPr>
          <w:rFonts w:ascii="Arial" w:hAnsi="Arial" w:cs="Arial"/>
          <w:sz w:val="24"/>
          <w:szCs w:val="24"/>
        </w:rPr>
      </w:pPr>
      <w:r>
        <w:rPr>
          <w:rFonts w:ascii="Arial" w:hAnsi="Arial" w:cs="Arial"/>
          <w:sz w:val="24"/>
          <w:szCs w:val="24"/>
        </w:rPr>
        <w:t>S</w:t>
      </w:r>
      <w:r w:rsidR="00A42418" w:rsidRPr="00A42418">
        <w:rPr>
          <w:rFonts w:ascii="Arial" w:hAnsi="Arial" w:cs="Arial"/>
          <w:sz w:val="24"/>
          <w:szCs w:val="24"/>
        </w:rPr>
        <w:t>upporting  the person</w:t>
      </w:r>
    </w:p>
    <w:p w:rsidR="005F4A2C" w:rsidRPr="00251EB1" w:rsidRDefault="005F4A2C"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lastRenderedPageBreak/>
        <w:t>ensuring safety of victims through trauma informed key support person</w:t>
      </w:r>
    </w:p>
    <w:p w:rsidR="005F4A2C" w:rsidRPr="00251EB1" w:rsidRDefault="005F4A2C"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response informed by victim’s experience</w:t>
      </w:r>
    </w:p>
    <w:p w:rsidR="005F4A2C" w:rsidRPr="00251EB1" w:rsidRDefault="005F4A2C"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engaging family, carers and significant others</w:t>
      </w:r>
    </w:p>
    <w:p w:rsidR="005F4A2C" w:rsidRPr="00251EB1" w:rsidRDefault="005F4A2C"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linking to specialist support services, complaints bodies, police and advocacy</w:t>
      </w:r>
    </w:p>
    <w:p w:rsidR="005F4A2C" w:rsidRPr="00251EB1" w:rsidRDefault="005F4A2C" w:rsidP="001A2158">
      <w:pPr>
        <w:pStyle w:val="ListParagraph"/>
        <w:numPr>
          <w:ilvl w:val="0"/>
          <w:numId w:val="28"/>
        </w:numPr>
        <w:spacing w:line="360" w:lineRule="auto"/>
        <w:rPr>
          <w:rFonts w:ascii="Arial" w:hAnsi="Arial" w:cs="Arial"/>
          <w:sz w:val="24"/>
          <w:szCs w:val="24"/>
        </w:rPr>
      </w:pPr>
      <w:r w:rsidRPr="00251EB1">
        <w:rPr>
          <w:rFonts w:ascii="Arial" w:hAnsi="Arial" w:cs="Arial"/>
          <w:sz w:val="24"/>
          <w:szCs w:val="24"/>
        </w:rPr>
        <w:t>addressing barriers to justice</w:t>
      </w:r>
    </w:p>
    <w:p w:rsidR="00251EB1" w:rsidRPr="00E81CD2" w:rsidRDefault="005F4A2C" w:rsidP="001A2158">
      <w:pPr>
        <w:pStyle w:val="ListParagraph"/>
        <w:numPr>
          <w:ilvl w:val="0"/>
          <w:numId w:val="28"/>
        </w:numPr>
        <w:spacing w:line="360" w:lineRule="auto"/>
        <w:rPr>
          <w:rFonts w:ascii="Arial" w:hAnsi="Arial" w:cs="Arial"/>
          <w:sz w:val="24"/>
          <w:szCs w:val="24"/>
        </w:rPr>
      </w:pPr>
      <w:r w:rsidRPr="00E81CD2">
        <w:rPr>
          <w:rFonts w:ascii="Arial" w:hAnsi="Arial" w:cs="Arial"/>
          <w:sz w:val="24"/>
          <w:szCs w:val="24"/>
        </w:rPr>
        <w:t>ongoing person-centred healing strategies</w:t>
      </w:r>
    </w:p>
    <w:p w:rsidR="001A2158" w:rsidRDefault="001A2158" w:rsidP="001A2158">
      <w:pPr>
        <w:pStyle w:val="ListParagraph"/>
        <w:spacing w:line="360" w:lineRule="auto"/>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Meet organisational requirements</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Acknowledgement, Actions, Answers, Apology</w:t>
      </w:r>
    </w:p>
    <w:p w:rsidR="001A2158" w:rsidRPr="001A2158" w:rsidRDefault="001A2158" w:rsidP="001A2158">
      <w:pPr>
        <w:pStyle w:val="ListParagraph"/>
        <w:numPr>
          <w:ilvl w:val="0"/>
          <w:numId w:val="28"/>
        </w:numPr>
        <w:spacing w:line="360" w:lineRule="auto"/>
        <w:rPr>
          <w:rFonts w:ascii="Arial" w:hAnsi="Arial" w:cs="Arial"/>
          <w:sz w:val="24"/>
          <w:szCs w:val="24"/>
        </w:rPr>
      </w:pPr>
      <w:r>
        <w:rPr>
          <w:rFonts w:ascii="Arial" w:hAnsi="Arial" w:cs="Arial"/>
          <w:sz w:val="24"/>
          <w:szCs w:val="24"/>
        </w:rPr>
        <w:t>R</w:t>
      </w:r>
      <w:r w:rsidRPr="001A2158">
        <w:rPr>
          <w:rFonts w:ascii="Arial" w:hAnsi="Arial" w:cs="Arial"/>
          <w:sz w:val="24"/>
          <w:szCs w:val="24"/>
        </w:rPr>
        <w:t>igorous approaches to investigations</w:t>
      </w:r>
    </w:p>
    <w:p w:rsidR="001A2158" w:rsidRPr="001A2158" w:rsidRDefault="001A2158" w:rsidP="001A2158">
      <w:pPr>
        <w:pStyle w:val="ListParagraph"/>
        <w:numPr>
          <w:ilvl w:val="0"/>
          <w:numId w:val="28"/>
        </w:numPr>
        <w:spacing w:line="360" w:lineRule="auto"/>
        <w:rPr>
          <w:rFonts w:ascii="Arial" w:hAnsi="Arial" w:cs="Arial"/>
          <w:sz w:val="24"/>
          <w:szCs w:val="24"/>
        </w:rPr>
      </w:pPr>
      <w:r>
        <w:rPr>
          <w:rFonts w:ascii="Arial" w:hAnsi="Arial" w:cs="Arial"/>
          <w:sz w:val="24"/>
          <w:szCs w:val="24"/>
        </w:rPr>
        <w:t>C</w:t>
      </w:r>
      <w:r w:rsidRPr="001A2158">
        <w:rPr>
          <w:rFonts w:ascii="Arial" w:hAnsi="Arial" w:cs="Arial"/>
          <w:sz w:val="24"/>
          <w:szCs w:val="24"/>
        </w:rPr>
        <w:t>lear disciplinary processes that protect victims</w:t>
      </w:r>
    </w:p>
    <w:p w:rsidR="001A2158" w:rsidRPr="001A2158" w:rsidRDefault="001A2158" w:rsidP="001A2158">
      <w:pPr>
        <w:pStyle w:val="ListParagraph"/>
        <w:numPr>
          <w:ilvl w:val="0"/>
          <w:numId w:val="28"/>
        </w:numPr>
        <w:spacing w:line="360" w:lineRule="auto"/>
        <w:rPr>
          <w:rFonts w:ascii="Arial" w:hAnsi="Arial" w:cs="Arial"/>
          <w:sz w:val="24"/>
          <w:szCs w:val="24"/>
        </w:rPr>
      </w:pPr>
      <w:r>
        <w:rPr>
          <w:rFonts w:ascii="Arial" w:hAnsi="Arial" w:cs="Arial"/>
          <w:sz w:val="24"/>
          <w:szCs w:val="24"/>
        </w:rPr>
        <w:t>A</w:t>
      </w:r>
      <w:r w:rsidRPr="001A2158">
        <w:rPr>
          <w:rFonts w:ascii="Arial" w:hAnsi="Arial" w:cs="Arial"/>
          <w:sz w:val="24"/>
          <w:szCs w:val="24"/>
        </w:rPr>
        <w:t>pproaches meet needs of whole organisation including other clients, families and staff</w:t>
      </w:r>
    </w:p>
    <w:p w:rsidR="001A2158" w:rsidRPr="001A2158" w:rsidRDefault="001A2158" w:rsidP="001A2158">
      <w:pPr>
        <w:pStyle w:val="ListParagraph"/>
        <w:numPr>
          <w:ilvl w:val="0"/>
          <w:numId w:val="28"/>
        </w:numPr>
        <w:spacing w:line="360" w:lineRule="auto"/>
        <w:rPr>
          <w:rFonts w:ascii="Arial" w:hAnsi="Arial" w:cs="Arial"/>
          <w:sz w:val="24"/>
          <w:szCs w:val="24"/>
        </w:rPr>
      </w:pPr>
      <w:r>
        <w:rPr>
          <w:rFonts w:ascii="Arial" w:hAnsi="Arial" w:cs="Arial"/>
          <w:sz w:val="24"/>
          <w:szCs w:val="24"/>
        </w:rPr>
        <w:t>C</w:t>
      </w:r>
      <w:r w:rsidRPr="001A2158">
        <w:rPr>
          <w:rFonts w:ascii="Arial" w:hAnsi="Arial" w:cs="Arial"/>
          <w:sz w:val="24"/>
          <w:szCs w:val="24"/>
        </w:rPr>
        <w:t>ommunication of actions and outcomes</w:t>
      </w:r>
    </w:p>
    <w:p w:rsidR="00A42418" w:rsidRPr="00E81CD2" w:rsidRDefault="001A2158" w:rsidP="001A2158">
      <w:pPr>
        <w:pStyle w:val="ListParagraph"/>
        <w:numPr>
          <w:ilvl w:val="0"/>
          <w:numId w:val="28"/>
        </w:numPr>
        <w:spacing w:line="360" w:lineRule="auto"/>
        <w:ind w:left="360"/>
        <w:rPr>
          <w:rFonts w:ascii="Arial" w:hAnsi="Arial" w:cs="Arial"/>
          <w:sz w:val="24"/>
          <w:szCs w:val="24"/>
        </w:rPr>
      </w:pPr>
      <w:r w:rsidRPr="00E81CD2">
        <w:rPr>
          <w:rFonts w:ascii="Arial" w:hAnsi="Arial" w:cs="Arial"/>
          <w:sz w:val="24"/>
          <w:szCs w:val="24"/>
        </w:rPr>
        <w:t>Meeting legislative and external body obligations</w:t>
      </w:r>
    </w:p>
    <w:p w:rsidR="00A42418" w:rsidRPr="00E81CD2" w:rsidRDefault="00A42418" w:rsidP="001A2158">
      <w:pPr>
        <w:pStyle w:val="Heading1"/>
        <w:ind w:left="360"/>
        <w:rPr>
          <w:rFonts w:cs="Arial"/>
        </w:rPr>
      </w:pPr>
      <w:r w:rsidRPr="001A2158">
        <w:t>Analysis, Learning and Improvement</w:t>
      </w: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Maintaining and Analysing Records</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 xml:space="preserve">rigorous quality monitoring </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 xml:space="preserve">meeting incident reporting requirements </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review and analysis of individual incidents</w:t>
      </w:r>
    </w:p>
    <w:p w:rsidR="001A2158" w:rsidRPr="00A4241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maintaining records on alleged staff to client abuse</w:t>
      </w:r>
    </w:p>
    <w:p w:rsidR="001A2158" w:rsidRDefault="001A2158" w:rsidP="001A2158">
      <w:pPr>
        <w:pStyle w:val="ListParagraph"/>
        <w:spacing w:line="360" w:lineRule="auto"/>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Continuous Improvement Approach</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review staff knowledge and competencies</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using data to inform improvements</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to abuse prevention and response processes</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exploring systemic safeguarding gaps</w:t>
      </w:r>
    </w:p>
    <w:p w:rsidR="001A2158" w:rsidRPr="00A4241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addressing organisational impact of abuse</w:t>
      </w:r>
    </w:p>
    <w:p w:rsidR="001A2158" w:rsidRDefault="001A2158" w:rsidP="001A2158">
      <w:pPr>
        <w:pStyle w:val="ListParagraph"/>
        <w:spacing w:line="360" w:lineRule="auto"/>
        <w:rPr>
          <w:rFonts w:ascii="Arial" w:hAnsi="Arial" w:cs="Arial"/>
          <w:sz w:val="24"/>
          <w:szCs w:val="24"/>
        </w:rPr>
      </w:pPr>
    </w:p>
    <w:p w:rsidR="00A42418" w:rsidRDefault="00A42418" w:rsidP="001A2158">
      <w:pPr>
        <w:pStyle w:val="ListParagraph"/>
        <w:numPr>
          <w:ilvl w:val="0"/>
          <w:numId w:val="6"/>
        </w:numPr>
        <w:spacing w:line="360" w:lineRule="auto"/>
        <w:rPr>
          <w:rFonts w:ascii="Arial" w:hAnsi="Arial" w:cs="Arial"/>
          <w:sz w:val="24"/>
          <w:szCs w:val="24"/>
        </w:rPr>
      </w:pPr>
      <w:r w:rsidRPr="00A42418">
        <w:rPr>
          <w:rFonts w:ascii="Arial" w:hAnsi="Arial" w:cs="Arial"/>
          <w:sz w:val="24"/>
          <w:szCs w:val="24"/>
        </w:rPr>
        <w:t>Supporting  initiatives to reduce abuse</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using referee checks to identify people of concern in the sector</w:t>
      </w:r>
    </w:p>
    <w:p w:rsidR="001A2158" w:rsidRPr="001A215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lastRenderedPageBreak/>
        <w:t xml:space="preserve">working collaboratively with mainstream, specialist support services and advocacy </w:t>
      </w:r>
    </w:p>
    <w:p w:rsidR="001A2158" w:rsidRPr="00A42418" w:rsidRDefault="001A2158" w:rsidP="001A2158">
      <w:pPr>
        <w:pStyle w:val="ListParagraph"/>
        <w:numPr>
          <w:ilvl w:val="0"/>
          <w:numId w:val="28"/>
        </w:numPr>
        <w:spacing w:line="360" w:lineRule="auto"/>
        <w:rPr>
          <w:rFonts w:ascii="Arial" w:hAnsi="Arial" w:cs="Arial"/>
          <w:sz w:val="24"/>
          <w:szCs w:val="24"/>
        </w:rPr>
      </w:pPr>
      <w:r w:rsidRPr="001A2158">
        <w:rPr>
          <w:rFonts w:ascii="Arial" w:hAnsi="Arial" w:cs="Arial"/>
          <w:sz w:val="24"/>
          <w:szCs w:val="24"/>
        </w:rPr>
        <w:t>contributing to cross-sector approaches</w:t>
      </w:r>
    </w:p>
    <w:p w:rsidR="00A42418" w:rsidRPr="00A42418" w:rsidRDefault="00A42418" w:rsidP="001A2158">
      <w:pPr>
        <w:rPr>
          <w:b/>
        </w:rPr>
      </w:pPr>
    </w:p>
    <w:sectPr w:rsidR="00A42418" w:rsidRPr="00A42418" w:rsidSect="00A424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970"/>
    <w:multiLevelType w:val="hybridMultilevel"/>
    <w:tmpl w:val="C464EC32"/>
    <w:lvl w:ilvl="0" w:tplc="0358A836">
      <w:start w:val="1"/>
      <w:numFmt w:val="bullet"/>
      <w:lvlText w:val="•"/>
      <w:lvlJc w:val="left"/>
      <w:pPr>
        <w:tabs>
          <w:tab w:val="num" w:pos="720"/>
        </w:tabs>
        <w:ind w:left="720" w:hanging="360"/>
      </w:pPr>
      <w:rPr>
        <w:rFonts w:ascii="Times New Roman" w:hAnsi="Times New Roman" w:hint="default"/>
      </w:rPr>
    </w:lvl>
    <w:lvl w:ilvl="1" w:tplc="C360F260" w:tentative="1">
      <w:start w:val="1"/>
      <w:numFmt w:val="bullet"/>
      <w:lvlText w:val="•"/>
      <w:lvlJc w:val="left"/>
      <w:pPr>
        <w:tabs>
          <w:tab w:val="num" w:pos="1440"/>
        </w:tabs>
        <w:ind w:left="1440" w:hanging="360"/>
      </w:pPr>
      <w:rPr>
        <w:rFonts w:ascii="Times New Roman" w:hAnsi="Times New Roman" w:hint="default"/>
      </w:rPr>
    </w:lvl>
    <w:lvl w:ilvl="2" w:tplc="0EE84A16" w:tentative="1">
      <w:start w:val="1"/>
      <w:numFmt w:val="bullet"/>
      <w:lvlText w:val="•"/>
      <w:lvlJc w:val="left"/>
      <w:pPr>
        <w:tabs>
          <w:tab w:val="num" w:pos="2160"/>
        </w:tabs>
        <w:ind w:left="2160" w:hanging="360"/>
      </w:pPr>
      <w:rPr>
        <w:rFonts w:ascii="Times New Roman" w:hAnsi="Times New Roman" w:hint="default"/>
      </w:rPr>
    </w:lvl>
    <w:lvl w:ilvl="3" w:tplc="B1CC6E76" w:tentative="1">
      <w:start w:val="1"/>
      <w:numFmt w:val="bullet"/>
      <w:lvlText w:val="•"/>
      <w:lvlJc w:val="left"/>
      <w:pPr>
        <w:tabs>
          <w:tab w:val="num" w:pos="2880"/>
        </w:tabs>
        <w:ind w:left="2880" w:hanging="360"/>
      </w:pPr>
      <w:rPr>
        <w:rFonts w:ascii="Times New Roman" w:hAnsi="Times New Roman" w:hint="default"/>
      </w:rPr>
    </w:lvl>
    <w:lvl w:ilvl="4" w:tplc="2634EDAA" w:tentative="1">
      <w:start w:val="1"/>
      <w:numFmt w:val="bullet"/>
      <w:lvlText w:val="•"/>
      <w:lvlJc w:val="left"/>
      <w:pPr>
        <w:tabs>
          <w:tab w:val="num" w:pos="3600"/>
        </w:tabs>
        <w:ind w:left="3600" w:hanging="360"/>
      </w:pPr>
      <w:rPr>
        <w:rFonts w:ascii="Times New Roman" w:hAnsi="Times New Roman" w:hint="default"/>
      </w:rPr>
    </w:lvl>
    <w:lvl w:ilvl="5" w:tplc="391676D0" w:tentative="1">
      <w:start w:val="1"/>
      <w:numFmt w:val="bullet"/>
      <w:lvlText w:val="•"/>
      <w:lvlJc w:val="left"/>
      <w:pPr>
        <w:tabs>
          <w:tab w:val="num" w:pos="4320"/>
        </w:tabs>
        <w:ind w:left="4320" w:hanging="360"/>
      </w:pPr>
      <w:rPr>
        <w:rFonts w:ascii="Times New Roman" w:hAnsi="Times New Roman" w:hint="default"/>
      </w:rPr>
    </w:lvl>
    <w:lvl w:ilvl="6" w:tplc="8358665C" w:tentative="1">
      <w:start w:val="1"/>
      <w:numFmt w:val="bullet"/>
      <w:lvlText w:val="•"/>
      <w:lvlJc w:val="left"/>
      <w:pPr>
        <w:tabs>
          <w:tab w:val="num" w:pos="5040"/>
        </w:tabs>
        <w:ind w:left="5040" w:hanging="360"/>
      </w:pPr>
      <w:rPr>
        <w:rFonts w:ascii="Times New Roman" w:hAnsi="Times New Roman" w:hint="default"/>
      </w:rPr>
    </w:lvl>
    <w:lvl w:ilvl="7" w:tplc="5FC0BA3E" w:tentative="1">
      <w:start w:val="1"/>
      <w:numFmt w:val="bullet"/>
      <w:lvlText w:val="•"/>
      <w:lvlJc w:val="left"/>
      <w:pPr>
        <w:tabs>
          <w:tab w:val="num" w:pos="5760"/>
        </w:tabs>
        <w:ind w:left="5760" w:hanging="360"/>
      </w:pPr>
      <w:rPr>
        <w:rFonts w:ascii="Times New Roman" w:hAnsi="Times New Roman" w:hint="default"/>
      </w:rPr>
    </w:lvl>
    <w:lvl w:ilvl="8" w:tplc="63424D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D34887"/>
    <w:multiLevelType w:val="hybridMultilevel"/>
    <w:tmpl w:val="3BA215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7AFE"/>
    <w:multiLevelType w:val="hybridMultilevel"/>
    <w:tmpl w:val="6586233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08B23F4"/>
    <w:multiLevelType w:val="hybridMultilevel"/>
    <w:tmpl w:val="39A0225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8382B28"/>
    <w:multiLevelType w:val="hybridMultilevel"/>
    <w:tmpl w:val="AE4C0948"/>
    <w:lvl w:ilvl="0" w:tplc="943AE2EE">
      <w:start w:val="1"/>
      <w:numFmt w:val="bullet"/>
      <w:lvlText w:val="•"/>
      <w:lvlJc w:val="left"/>
      <w:pPr>
        <w:tabs>
          <w:tab w:val="num" w:pos="720"/>
        </w:tabs>
        <w:ind w:left="720" w:hanging="360"/>
      </w:pPr>
      <w:rPr>
        <w:rFonts w:ascii="Times New Roman" w:hAnsi="Times New Roman" w:hint="default"/>
      </w:rPr>
    </w:lvl>
    <w:lvl w:ilvl="1" w:tplc="63E0235E" w:tentative="1">
      <w:start w:val="1"/>
      <w:numFmt w:val="bullet"/>
      <w:lvlText w:val="•"/>
      <w:lvlJc w:val="left"/>
      <w:pPr>
        <w:tabs>
          <w:tab w:val="num" w:pos="1440"/>
        </w:tabs>
        <w:ind w:left="1440" w:hanging="360"/>
      </w:pPr>
      <w:rPr>
        <w:rFonts w:ascii="Times New Roman" w:hAnsi="Times New Roman" w:hint="default"/>
      </w:rPr>
    </w:lvl>
    <w:lvl w:ilvl="2" w:tplc="53F2044A" w:tentative="1">
      <w:start w:val="1"/>
      <w:numFmt w:val="bullet"/>
      <w:lvlText w:val="•"/>
      <w:lvlJc w:val="left"/>
      <w:pPr>
        <w:tabs>
          <w:tab w:val="num" w:pos="2160"/>
        </w:tabs>
        <w:ind w:left="2160" w:hanging="360"/>
      </w:pPr>
      <w:rPr>
        <w:rFonts w:ascii="Times New Roman" w:hAnsi="Times New Roman" w:hint="default"/>
      </w:rPr>
    </w:lvl>
    <w:lvl w:ilvl="3" w:tplc="D03E9A7C" w:tentative="1">
      <w:start w:val="1"/>
      <w:numFmt w:val="bullet"/>
      <w:lvlText w:val="•"/>
      <w:lvlJc w:val="left"/>
      <w:pPr>
        <w:tabs>
          <w:tab w:val="num" w:pos="2880"/>
        </w:tabs>
        <w:ind w:left="2880" w:hanging="360"/>
      </w:pPr>
      <w:rPr>
        <w:rFonts w:ascii="Times New Roman" w:hAnsi="Times New Roman" w:hint="default"/>
      </w:rPr>
    </w:lvl>
    <w:lvl w:ilvl="4" w:tplc="0B3A0F0E" w:tentative="1">
      <w:start w:val="1"/>
      <w:numFmt w:val="bullet"/>
      <w:lvlText w:val="•"/>
      <w:lvlJc w:val="left"/>
      <w:pPr>
        <w:tabs>
          <w:tab w:val="num" w:pos="3600"/>
        </w:tabs>
        <w:ind w:left="3600" w:hanging="360"/>
      </w:pPr>
      <w:rPr>
        <w:rFonts w:ascii="Times New Roman" w:hAnsi="Times New Roman" w:hint="default"/>
      </w:rPr>
    </w:lvl>
    <w:lvl w:ilvl="5" w:tplc="0316B758" w:tentative="1">
      <w:start w:val="1"/>
      <w:numFmt w:val="bullet"/>
      <w:lvlText w:val="•"/>
      <w:lvlJc w:val="left"/>
      <w:pPr>
        <w:tabs>
          <w:tab w:val="num" w:pos="4320"/>
        </w:tabs>
        <w:ind w:left="4320" w:hanging="360"/>
      </w:pPr>
      <w:rPr>
        <w:rFonts w:ascii="Times New Roman" w:hAnsi="Times New Roman" w:hint="default"/>
      </w:rPr>
    </w:lvl>
    <w:lvl w:ilvl="6" w:tplc="5AFCF3DE" w:tentative="1">
      <w:start w:val="1"/>
      <w:numFmt w:val="bullet"/>
      <w:lvlText w:val="•"/>
      <w:lvlJc w:val="left"/>
      <w:pPr>
        <w:tabs>
          <w:tab w:val="num" w:pos="5040"/>
        </w:tabs>
        <w:ind w:left="5040" w:hanging="360"/>
      </w:pPr>
      <w:rPr>
        <w:rFonts w:ascii="Times New Roman" w:hAnsi="Times New Roman" w:hint="default"/>
      </w:rPr>
    </w:lvl>
    <w:lvl w:ilvl="7" w:tplc="18246BA0" w:tentative="1">
      <w:start w:val="1"/>
      <w:numFmt w:val="bullet"/>
      <w:lvlText w:val="•"/>
      <w:lvlJc w:val="left"/>
      <w:pPr>
        <w:tabs>
          <w:tab w:val="num" w:pos="5760"/>
        </w:tabs>
        <w:ind w:left="5760" w:hanging="360"/>
      </w:pPr>
      <w:rPr>
        <w:rFonts w:ascii="Times New Roman" w:hAnsi="Times New Roman" w:hint="default"/>
      </w:rPr>
    </w:lvl>
    <w:lvl w:ilvl="8" w:tplc="7938E2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011964"/>
    <w:multiLevelType w:val="hybridMultilevel"/>
    <w:tmpl w:val="A1DE2CF4"/>
    <w:lvl w:ilvl="0" w:tplc="01A68A02">
      <w:start w:val="1"/>
      <w:numFmt w:val="decimal"/>
      <w:pStyle w:val="Heading1"/>
      <w:lvlText w:val="%1."/>
      <w:lvlJc w:val="left"/>
      <w:pPr>
        <w:ind w:left="1080" w:hanging="360"/>
      </w:pPr>
      <w:rPr>
        <w:rFonts w:hint="default"/>
      </w:rPr>
    </w:lvl>
    <w:lvl w:ilvl="1" w:tplc="73726336">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B3D7C51"/>
    <w:multiLevelType w:val="hybridMultilevel"/>
    <w:tmpl w:val="2FF6389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F4A6B9A"/>
    <w:multiLevelType w:val="hybridMultilevel"/>
    <w:tmpl w:val="7054D014"/>
    <w:lvl w:ilvl="0" w:tplc="249CB73A">
      <w:start w:val="1"/>
      <w:numFmt w:val="bullet"/>
      <w:lvlText w:val="•"/>
      <w:lvlJc w:val="left"/>
      <w:pPr>
        <w:tabs>
          <w:tab w:val="num" w:pos="720"/>
        </w:tabs>
        <w:ind w:left="720" w:hanging="360"/>
      </w:pPr>
      <w:rPr>
        <w:rFonts w:ascii="Times New Roman" w:hAnsi="Times New Roman" w:hint="default"/>
      </w:rPr>
    </w:lvl>
    <w:lvl w:ilvl="1" w:tplc="A348905E" w:tentative="1">
      <w:start w:val="1"/>
      <w:numFmt w:val="bullet"/>
      <w:lvlText w:val="•"/>
      <w:lvlJc w:val="left"/>
      <w:pPr>
        <w:tabs>
          <w:tab w:val="num" w:pos="1440"/>
        </w:tabs>
        <w:ind w:left="1440" w:hanging="360"/>
      </w:pPr>
      <w:rPr>
        <w:rFonts w:ascii="Times New Roman" w:hAnsi="Times New Roman" w:hint="default"/>
      </w:rPr>
    </w:lvl>
    <w:lvl w:ilvl="2" w:tplc="EBE66276" w:tentative="1">
      <w:start w:val="1"/>
      <w:numFmt w:val="bullet"/>
      <w:lvlText w:val="•"/>
      <w:lvlJc w:val="left"/>
      <w:pPr>
        <w:tabs>
          <w:tab w:val="num" w:pos="2160"/>
        </w:tabs>
        <w:ind w:left="2160" w:hanging="360"/>
      </w:pPr>
      <w:rPr>
        <w:rFonts w:ascii="Times New Roman" w:hAnsi="Times New Roman" w:hint="default"/>
      </w:rPr>
    </w:lvl>
    <w:lvl w:ilvl="3" w:tplc="BB36A838" w:tentative="1">
      <w:start w:val="1"/>
      <w:numFmt w:val="bullet"/>
      <w:lvlText w:val="•"/>
      <w:lvlJc w:val="left"/>
      <w:pPr>
        <w:tabs>
          <w:tab w:val="num" w:pos="2880"/>
        </w:tabs>
        <w:ind w:left="2880" w:hanging="360"/>
      </w:pPr>
      <w:rPr>
        <w:rFonts w:ascii="Times New Roman" w:hAnsi="Times New Roman" w:hint="default"/>
      </w:rPr>
    </w:lvl>
    <w:lvl w:ilvl="4" w:tplc="05C4911C" w:tentative="1">
      <w:start w:val="1"/>
      <w:numFmt w:val="bullet"/>
      <w:lvlText w:val="•"/>
      <w:lvlJc w:val="left"/>
      <w:pPr>
        <w:tabs>
          <w:tab w:val="num" w:pos="3600"/>
        </w:tabs>
        <w:ind w:left="3600" w:hanging="360"/>
      </w:pPr>
      <w:rPr>
        <w:rFonts w:ascii="Times New Roman" w:hAnsi="Times New Roman" w:hint="default"/>
      </w:rPr>
    </w:lvl>
    <w:lvl w:ilvl="5" w:tplc="6778CF5C" w:tentative="1">
      <w:start w:val="1"/>
      <w:numFmt w:val="bullet"/>
      <w:lvlText w:val="•"/>
      <w:lvlJc w:val="left"/>
      <w:pPr>
        <w:tabs>
          <w:tab w:val="num" w:pos="4320"/>
        </w:tabs>
        <w:ind w:left="4320" w:hanging="360"/>
      </w:pPr>
      <w:rPr>
        <w:rFonts w:ascii="Times New Roman" w:hAnsi="Times New Roman" w:hint="default"/>
      </w:rPr>
    </w:lvl>
    <w:lvl w:ilvl="6" w:tplc="8828CB2E" w:tentative="1">
      <w:start w:val="1"/>
      <w:numFmt w:val="bullet"/>
      <w:lvlText w:val="•"/>
      <w:lvlJc w:val="left"/>
      <w:pPr>
        <w:tabs>
          <w:tab w:val="num" w:pos="5040"/>
        </w:tabs>
        <w:ind w:left="5040" w:hanging="360"/>
      </w:pPr>
      <w:rPr>
        <w:rFonts w:ascii="Times New Roman" w:hAnsi="Times New Roman" w:hint="default"/>
      </w:rPr>
    </w:lvl>
    <w:lvl w:ilvl="7" w:tplc="512EE3AC" w:tentative="1">
      <w:start w:val="1"/>
      <w:numFmt w:val="bullet"/>
      <w:lvlText w:val="•"/>
      <w:lvlJc w:val="left"/>
      <w:pPr>
        <w:tabs>
          <w:tab w:val="num" w:pos="5760"/>
        </w:tabs>
        <w:ind w:left="5760" w:hanging="360"/>
      </w:pPr>
      <w:rPr>
        <w:rFonts w:ascii="Times New Roman" w:hAnsi="Times New Roman" w:hint="default"/>
      </w:rPr>
    </w:lvl>
    <w:lvl w:ilvl="8" w:tplc="E1F886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8F3AA3"/>
    <w:multiLevelType w:val="hybridMultilevel"/>
    <w:tmpl w:val="7A9E69A8"/>
    <w:lvl w:ilvl="0" w:tplc="EAC04C74">
      <w:start w:val="1"/>
      <w:numFmt w:val="bullet"/>
      <w:lvlText w:val="•"/>
      <w:lvlJc w:val="left"/>
      <w:pPr>
        <w:tabs>
          <w:tab w:val="num" w:pos="720"/>
        </w:tabs>
        <w:ind w:left="720" w:hanging="360"/>
      </w:pPr>
      <w:rPr>
        <w:rFonts w:ascii="Times New Roman" w:hAnsi="Times New Roman" w:hint="default"/>
      </w:rPr>
    </w:lvl>
    <w:lvl w:ilvl="1" w:tplc="8912DAFE" w:tentative="1">
      <w:start w:val="1"/>
      <w:numFmt w:val="bullet"/>
      <w:lvlText w:val="•"/>
      <w:lvlJc w:val="left"/>
      <w:pPr>
        <w:tabs>
          <w:tab w:val="num" w:pos="1440"/>
        </w:tabs>
        <w:ind w:left="1440" w:hanging="360"/>
      </w:pPr>
      <w:rPr>
        <w:rFonts w:ascii="Times New Roman" w:hAnsi="Times New Roman" w:hint="default"/>
      </w:rPr>
    </w:lvl>
    <w:lvl w:ilvl="2" w:tplc="FD80DAC6" w:tentative="1">
      <w:start w:val="1"/>
      <w:numFmt w:val="bullet"/>
      <w:lvlText w:val="•"/>
      <w:lvlJc w:val="left"/>
      <w:pPr>
        <w:tabs>
          <w:tab w:val="num" w:pos="2160"/>
        </w:tabs>
        <w:ind w:left="2160" w:hanging="360"/>
      </w:pPr>
      <w:rPr>
        <w:rFonts w:ascii="Times New Roman" w:hAnsi="Times New Roman" w:hint="default"/>
      </w:rPr>
    </w:lvl>
    <w:lvl w:ilvl="3" w:tplc="722C8590" w:tentative="1">
      <w:start w:val="1"/>
      <w:numFmt w:val="bullet"/>
      <w:lvlText w:val="•"/>
      <w:lvlJc w:val="left"/>
      <w:pPr>
        <w:tabs>
          <w:tab w:val="num" w:pos="2880"/>
        </w:tabs>
        <w:ind w:left="2880" w:hanging="360"/>
      </w:pPr>
      <w:rPr>
        <w:rFonts w:ascii="Times New Roman" w:hAnsi="Times New Roman" w:hint="default"/>
      </w:rPr>
    </w:lvl>
    <w:lvl w:ilvl="4" w:tplc="8506AA00" w:tentative="1">
      <w:start w:val="1"/>
      <w:numFmt w:val="bullet"/>
      <w:lvlText w:val="•"/>
      <w:lvlJc w:val="left"/>
      <w:pPr>
        <w:tabs>
          <w:tab w:val="num" w:pos="3600"/>
        </w:tabs>
        <w:ind w:left="3600" w:hanging="360"/>
      </w:pPr>
      <w:rPr>
        <w:rFonts w:ascii="Times New Roman" w:hAnsi="Times New Roman" w:hint="default"/>
      </w:rPr>
    </w:lvl>
    <w:lvl w:ilvl="5" w:tplc="4DCE6DC6" w:tentative="1">
      <w:start w:val="1"/>
      <w:numFmt w:val="bullet"/>
      <w:lvlText w:val="•"/>
      <w:lvlJc w:val="left"/>
      <w:pPr>
        <w:tabs>
          <w:tab w:val="num" w:pos="4320"/>
        </w:tabs>
        <w:ind w:left="4320" w:hanging="360"/>
      </w:pPr>
      <w:rPr>
        <w:rFonts w:ascii="Times New Roman" w:hAnsi="Times New Roman" w:hint="default"/>
      </w:rPr>
    </w:lvl>
    <w:lvl w:ilvl="6" w:tplc="C11838B4" w:tentative="1">
      <w:start w:val="1"/>
      <w:numFmt w:val="bullet"/>
      <w:lvlText w:val="•"/>
      <w:lvlJc w:val="left"/>
      <w:pPr>
        <w:tabs>
          <w:tab w:val="num" w:pos="5040"/>
        </w:tabs>
        <w:ind w:left="5040" w:hanging="360"/>
      </w:pPr>
      <w:rPr>
        <w:rFonts w:ascii="Times New Roman" w:hAnsi="Times New Roman" w:hint="default"/>
      </w:rPr>
    </w:lvl>
    <w:lvl w:ilvl="7" w:tplc="B052F056" w:tentative="1">
      <w:start w:val="1"/>
      <w:numFmt w:val="bullet"/>
      <w:lvlText w:val="•"/>
      <w:lvlJc w:val="left"/>
      <w:pPr>
        <w:tabs>
          <w:tab w:val="num" w:pos="5760"/>
        </w:tabs>
        <w:ind w:left="5760" w:hanging="360"/>
      </w:pPr>
      <w:rPr>
        <w:rFonts w:ascii="Times New Roman" w:hAnsi="Times New Roman" w:hint="default"/>
      </w:rPr>
    </w:lvl>
    <w:lvl w:ilvl="8" w:tplc="D32E42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9C7BC5"/>
    <w:multiLevelType w:val="hybridMultilevel"/>
    <w:tmpl w:val="F0F80D12"/>
    <w:lvl w:ilvl="0" w:tplc="CD141428">
      <w:start w:val="1"/>
      <w:numFmt w:val="bullet"/>
      <w:lvlText w:val="•"/>
      <w:lvlJc w:val="left"/>
      <w:pPr>
        <w:tabs>
          <w:tab w:val="num" w:pos="720"/>
        </w:tabs>
        <w:ind w:left="720" w:hanging="360"/>
      </w:pPr>
      <w:rPr>
        <w:rFonts w:ascii="Times New Roman" w:hAnsi="Times New Roman" w:hint="default"/>
      </w:rPr>
    </w:lvl>
    <w:lvl w:ilvl="1" w:tplc="8ECE0A88" w:tentative="1">
      <w:start w:val="1"/>
      <w:numFmt w:val="bullet"/>
      <w:lvlText w:val="•"/>
      <w:lvlJc w:val="left"/>
      <w:pPr>
        <w:tabs>
          <w:tab w:val="num" w:pos="1440"/>
        </w:tabs>
        <w:ind w:left="1440" w:hanging="360"/>
      </w:pPr>
      <w:rPr>
        <w:rFonts w:ascii="Times New Roman" w:hAnsi="Times New Roman" w:hint="default"/>
      </w:rPr>
    </w:lvl>
    <w:lvl w:ilvl="2" w:tplc="536A6FA8" w:tentative="1">
      <w:start w:val="1"/>
      <w:numFmt w:val="bullet"/>
      <w:lvlText w:val="•"/>
      <w:lvlJc w:val="left"/>
      <w:pPr>
        <w:tabs>
          <w:tab w:val="num" w:pos="2160"/>
        </w:tabs>
        <w:ind w:left="2160" w:hanging="360"/>
      </w:pPr>
      <w:rPr>
        <w:rFonts w:ascii="Times New Roman" w:hAnsi="Times New Roman" w:hint="default"/>
      </w:rPr>
    </w:lvl>
    <w:lvl w:ilvl="3" w:tplc="0CF0A90A" w:tentative="1">
      <w:start w:val="1"/>
      <w:numFmt w:val="bullet"/>
      <w:lvlText w:val="•"/>
      <w:lvlJc w:val="left"/>
      <w:pPr>
        <w:tabs>
          <w:tab w:val="num" w:pos="2880"/>
        </w:tabs>
        <w:ind w:left="2880" w:hanging="360"/>
      </w:pPr>
      <w:rPr>
        <w:rFonts w:ascii="Times New Roman" w:hAnsi="Times New Roman" w:hint="default"/>
      </w:rPr>
    </w:lvl>
    <w:lvl w:ilvl="4" w:tplc="703E6022" w:tentative="1">
      <w:start w:val="1"/>
      <w:numFmt w:val="bullet"/>
      <w:lvlText w:val="•"/>
      <w:lvlJc w:val="left"/>
      <w:pPr>
        <w:tabs>
          <w:tab w:val="num" w:pos="3600"/>
        </w:tabs>
        <w:ind w:left="3600" w:hanging="360"/>
      </w:pPr>
      <w:rPr>
        <w:rFonts w:ascii="Times New Roman" w:hAnsi="Times New Roman" w:hint="default"/>
      </w:rPr>
    </w:lvl>
    <w:lvl w:ilvl="5" w:tplc="7D1C2CA2" w:tentative="1">
      <w:start w:val="1"/>
      <w:numFmt w:val="bullet"/>
      <w:lvlText w:val="•"/>
      <w:lvlJc w:val="left"/>
      <w:pPr>
        <w:tabs>
          <w:tab w:val="num" w:pos="4320"/>
        </w:tabs>
        <w:ind w:left="4320" w:hanging="360"/>
      </w:pPr>
      <w:rPr>
        <w:rFonts w:ascii="Times New Roman" w:hAnsi="Times New Roman" w:hint="default"/>
      </w:rPr>
    </w:lvl>
    <w:lvl w:ilvl="6" w:tplc="9E4C4192" w:tentative="1">
      <w:start w:val="1"/>
      <w:numFmt w:val="bullet"/>
      <w:lvlText w:val="•"/>
      <w:lvlJc w:val="left"/>
      <w:pPr>
        <w:tabs>
          <w:tab w:val="num" w:pos="5040"/>
        </w:tabs>
        <w:ind w:left="5040" w:hanging="360"/>
      </w:pPr>
      <w:rPr>
        <w:rFonts w:ascii="Times New Roman" w:hAnsi="Times New Roman" w:hint="default"/>
      </w:rPr>
    </w:lvl>
    <w:lvl w:ilvl="7" w:tplc="F7286996" w:tentative="1">
      <w:start w:val="1"/>
      <w:numFmt w:val="bullet"/>
      <w:lvlText w:val="•"/>
      <w:lvlJc w:val="left"/>
      <w:pPr>
        <w:tabs>
          <w:tab w:val="num" w:pos="5760"/>
        </w:tabs>
        <w:ind w:left="5760" w:hanging="360"/>
      </w:pPr>
      <w:rPr>
        <w:rFonts w:ascii="Times New Roman" w:hAnsi="Times New Roman" w:hint="default"/>
      </w:rPr>
    </w:lvl>
    <w:lvl w:ilvl="8" w:tplc="24BC96A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C61F4A"/>
    <w:multiLevelType w:val="hybridMultilevel"/>
    <w:tmpl w:val="17C66874"/>
    <w:lvl w:ilvl="0" w:tplc="C4EE627E">
      <w:start w:val="1"/>
      <w:numFmt w:val="bullet"/>
      <w:lvlText w:val="•"/>
      <w:lvlJc w:val="left"/>
      <w:pPr>
        <w:tabs>
          <w:tab w:val="num" w:pos="720"/>
        </w:tabs>
        <w:ind w:left="720" w:hanging="360"/>
      </w:pPr>
      <w:rPr>
        <w:rFonts w:ascii="Times New Roman" w:hAnsi="Times New Roman" w:hint="default"/>
      </w:rPr>
    </w:lvl>
    <w:lvl w:ilvl="1" w:tplc="E0720C52" w:tentative="1">
      <w:start w:val="1"/>
      <w:numFmt w:val="bullet"/>
      <w:lvlText w:val="•"/>
      <w:lvlJc w:val="left"/>
      <w:pPr>
        <w:tabs>
          <w:tab w:val="num" w:pos="1440"/>
        </w:tabs>
        <w:ind w:left="1440" w:hanging="360"/>
      </w:pPr>
      <w:rPr>
        <w:rFonts w:ascii="Times New Roman" w:hAnsi="Times New Roman" w:hint="default"/>
      </w:rPr>
    </w:lvl>
    <w:lvl w:ilvl="2" w:tplc="2118F20C" w:tentative="1">
      <w:start w:val="1"/>
      <w:numFmt w:val="bullet"/>
      <w:lvlText w:val="•"/>
      <w:lvlJc w:val="left"/>
      <w:pPr>
        <w:tabs>
          <w:tab w:val="num" w:pos="2160"/>
        </w:tabs>
        <w:ind w:left="2160" w:hanging="360"/>
      </w:pPr>
      <w:rPr>
        <w:rFonts w:ascii="Times New Roman" w:hAnsi="Times New Roman" w:hint="default"/>
      </w:rPr>
    </w:lvl>
    <w:lvl w:ilvl="3" w:tplc="69FEAE06" w:tentative="1">
      <w:start w:val="1"/>
      <w:numFmt w:val="bullet"/>
      <w:lvlText w:val="•"/>
      <w:lvlJc w:val="left"/>
      <w:pPr>
        <w:tabs>
          <w:tab w:val="num" w:pos="2880"/>
        </w:tabs>
        <w:ind w:left="2880" w:hanging="360"/>
      </w:pPr>
      <w:rPr>
        <w:rFonts w:ascii="Times New Roman" w:hAnsi="Times New Roman" w:hint="default"/>
      </w:rPr>
    </w:lvl>
    <w:lvl w:ilvl="4" w:tplc="B7A0EDBC" w:tentative="1">
      <w:start w:val="1"/>
      <w:numFmt w:val="bullet"/>
      <w:lvlText w:val="•"/>
      <w:lvlJc w:val="left"/>
      <w:pPr>
        <w:tabs>
          <w:tab w:val="num" w:pos="3600"/>
        </w:tabs>
        <w:ind w:left="3600" w:hanging="360"/>
      </w:pPr>
      <w:rPr>
        <w:rFonts w:ascii="Times New Roman" w:hAnsi="Times New Roman" w:hint="default"/>
      </w:rPr>
    </w:lvl>
    <w:lvl w:ilvl="5" w:tplc="D21E4CC8" w:tentative="1">
      <w:start w:val="1"/>
      <w:numFmt w:val="bullet"/>
      <w:lvlText w:val="•"/>
      <w:lvlJc w:val="left"/>
      <w:pPr>
        <w:tabs>
          <w:tab w:val="num" w:pos="4320"/>
        </w:tabs>
        <w:ind w:left="4320" w:hanging="360"/>
      </w:pPr>
      <w:rPr>
        <w:rFonts w:ascii="Times New Roman" w:hAnsi="Times New Roman" w:hint="default"/>
      </w:rPr>
    </w:lvl>
    <w:lvl w:ilvl="6" w:tplc="FFB0CBC6" w:tentative="1">
      <w:start w:val="1"/>
      <w:numFmt w:val="bullet"/>
      <w:lvlText w:val="•"/>
      <w:lvlJc w:val="left"/>
      <w:pPr>
        <w:tabs>
          <w:tab w:val="num" w:pos="5040"/>
        </w:tabs>
        <w:ind w:left="5040" w:hanging="360"/>
      </w:pPr>
      <w:rPr>
        <w:rFonts w:ascii="Times New Roman" w:hAnsi="Times New Roman" w:hint="default"/>
      </w:rPr>
    </w:lvl>
    <w:lvl w:ilvl="7" w:tplc="DFD488B2" w:tentative="1">
      <w:start w:val="1"/>
      <w:numFmt w:val="bullet"/>
      <w:lvlText w:val="•"/>
      <w:lvlJc w:val="left"/>
      <w:pPr>
        <w:tabs>
          <w:tab w:val="num" w:pos="5760"/>
        </w:tabs>
        <w:ind w:left="5760" w:hanging="360"/>
      </w:pPr>
      <w:rPr>
        <w:rFonts w:ascii="Times New Roman" w:hAnsi="Times New Roman" w:hint="default"/>
      </w:rPr>
    </w:lvl>
    <w:lvl w:ilvl="8" w:tplc="801655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73B205D"/>
    <w:multiLevelType w:val="hybridMultilevel"/>
    <w:tmpl w:val="AC420564"/>
    <w:lvl w:ilvl="0" w:tplc="48AEA6EA">
      <w:start w:val="1"/>
      <w:numFmt w:val="bullet"/>
      <w:lvlText w:val="•"/>
      <w:lvlJc w:val="left"/>
      <w:pPr>
        <w:tabs>
          <w:tab w:val="num" w:pos="720"/>
        </w:tabs>
        <w:ind w:left="720" w:hanging="360"/>
      </w:pPr>
      <w:rPr>
        <w:rFonts w:ascii="Times New Roman" w:hAnsi="Times New Roman" w:hint="default"/>
      </w:rPr>
    </w:lvl>
    <w:lvl w:ilvl="1" w:tplc="DCCC2078" w:tentative="1">
      <w:start w:val="1"/>
      <w:numFmt w:val="bullet"/>
      <w:lvlText w:val="•"/>
      <w:lvlJc w:val="left"/>
      <w:pPr>
        <w:tabs>
          <w:tab w:val="num" w:pos="1440"/>
        </w:tabs>
        <w:ind w:left="1440" w:hanging="360"/>
      </w:pPr>
      <w:rPr>
        <w:rFonts w:ascii="Times New Roman" w:hAnsi="Times New Roman" w:hint="default"/>
      </w:rPr>
    </w:lvl>
    <w:lvl w:ilvl="2" w:tplc="FD600942" w:tentative="1">
      <w:start w:val="1"/>
      <w:numFmt w:val="bullet"/>
      <w:lvlText w:val="•"/>
      <w:lvlJc w:val="left"/>
      <w:pPr>
        <w:tabs>
          <w:tab w:val="num" w:pos="2160"/>
        </w:tabs>
        <w:ind w:left="2160" w:hanging="360"/>
      </w:pPr>
      <w:rPr>
        <w:rFonts w:ascii="Times New Roman" w:hAnsi="Times New Roman" w:hint="default"/>
      </w:rPr>
    </w:lvl>
    <w:lvl w:ilvl="3" w:tplc="748A6200" w:tentative="1">
      <w:start w:val="1"/>
      <w:numFmt w:val="bullet"/>
      <w:lvlText w:val="•"/>
      <w:lvlJc w:val="left"/>
      <w:pPr>
        <w:tabs>
          <w:tab w:val="num" w:pos="2880"/>
        </w:tabs>
        <w:ind w:left="2880" w:hanging="360"/>
      </w:pPr>
      <w:rPr>
        <w:rFonts w:ascii="Times New Roman" w:hAnsi="Times New Roman" w:hint="default"/>
      </w:rPr>
    </w:lvl>
    <w:lvl w:ilvl="4" w:tplc="0C464514" w:tentative="1">
      <w:start w:val="1"/>
      <w:numFmt w:val="bullet"/>
      <w:lvlText w:val="•"/>
      <w:lvlJc w:val="left"/>
      <w:pPr>
        <w:tabs>
          <w:tab w:val="num" w:pos="3600"/>
        </w:tabs>
        <w:ind w:left="3600" w:hanging="360"/>
      </w:pPr>
      <w:rPr>
        <w:rFonts w:ascii="Times New Roman" w:hAnsi="Times New Roman" w:hint="default"/>
      </w:rPr>
    </w:lvl>
    <w:lvl w:ilvl="5" w:tplc="965481A2" w:tentative="1">
      <w:start w:val="1"/>
      <w:numFmt w:val="bullet"/>
      <w:lvlText w:val="•"/>
      <w:lvlJc w:val="left"/>
      <w:pPr>
        <w:tabs>
          <w:tab w:val="num" w:pos="4320"/>
        </w:tabs>
        <w:ind w:left="4320" w:hanging="360"/>
      </w:pPr>
      <w:rPr>
        <w:rFonts w:ascii="Times New Roman" w:hAnsi="Times New Roman" w:hint="default"/>
      </w:rPr>
    </w:lvl>
    <w:lvl w:ilvl="6" w:tplc="98546E26" w:tentative="1">
      <w:start w:val="1"/>
      <w:numFmt w:val="bullet"/>
      <w:lvlText w:val="•"/>
      <w:lvlJc w:val="left"/>
      <w:pPr>
        <w:tabs>
          <w:tab w:val="num" w:pos="5040"/>
        </w:tabs>
        <w:ind w:left="5040" w:hanging="360"/>
      </w:pPr>
      <w:rPr>
        <w:rFonts w:ascii="Times New Roman" w:hAnsi="Times New Roman" w:hint="default"/>
      </w:rPr>
    </w:lvl>
    <w:lvl w:ilvl="7" w:tplc="0F2E9824" w:tentative="1">
      <w:start w:val="1"/>
      <w:numFmt w:val="bullet"/>
      <w:lvlText w:val="•"/>
      <w:lvlJc w:val="left"/>
      <w:pPr>
        <w:tabs>
          <w:tab w:val="num" w:pos="5760"/>
        </w:tabs>
        <w:ind w:left="5760" w:hanging="360"/>
      </w:pPr>
      <w:rPr>
        <w:rFonts w:ascii="Times New Roman" w:hAnsi="Times New Roman" w:hint="default"/>
      </w:rPr>
    </w:lvl>
    <w:lvl w:ilvl="8" w:tplc="220C6B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5504149"/>
    <w:multiLevelType w:val="hybridMultilevel"/>
    <w:tmpl w:val="7F8C8C56"/>
    <w:lvl w:ilvl="0" w:tplc="29B216A0">
      <w:start w:val="1"/>
      <w:numFmt w:val="bullet"/>
      <w:lvlText w:val="•"/>
      <w:lvlJc w:val="left"/>
      <w:pPr>
        <w:tabs>
          <w:tab w:val="num" w:pos="720"/>
        </w:tabs>
        <w:ind w:left="720" w:hanging="360"/>
      </w:pPr>
      <w:rPr>
        <w:rFonts w:ascii="Times New Roman" w:hAnsi="Times New Roman" w:hint="default"/>
      </w:rPr>
    </w:lvl>
    <w:lvl w:ilvl="1" w:tplc="504E31DA" w:tentative="1">
      <w:start w:val="1"/>
      <w:numFmt w:val="bullet"/>
      <w:lvlText w:val="•"/>
      <w:lvlJc w:val="left"/>
      <w:pPr>
        <w:tabs>
          <w:tab w:val="num" w:pos="1440"/>
        </w:tabs>
        <w:ind w:left="1440" w:hanging="360"/>
      </w:pPr>
      <w:rPr>
        <w:rFonts w:ascii="Times New Roman" w:hAnsi="Times New Roman" w:hint="default"/>
      </w:rPr>
    </w:lvl>
    <w:lvl w:ilvl="2" w:tplc="E6A83FD0" w:tentative="1">
      <w:start w:val="1"/>
      <w:numFmt w:val="bullet"/>
      <w:lvlText w:val="•"/>
      <w:lvlJc w:val="left"/>
      <w:pPr>
        <w:tabs>
          <w:tab w:val="num" w:pos="2160"/>
        </w:tabs>
        <w:ind w:left="2160" w:hanging="360"/>
      </w:pPr>
      <w:rPr>
        <w:rFonts w:ascii="Times New Roman" w:hAnsi="Times New Roman" w:hint="default"/>
      </w:rPr>
    </w:lvl>
    <w:lvl w:ilvl="3" w:tplc="6BFE66F4" w:tentative="1">
      <w:start w:val="1"/>
      <w:numFmt w:val="bullet"/>
      <w:lvlText w:val="•"/>
      <w:lvlJc w:val="left"/>
      <w:pPr>
        <w:tabs>
          <w:tab w:val="num" w:pos="2880"/>
        </w:tabs>
        <w:ind w:left="2880" w:hanging="360"/>
      </w:pPr>
      <w:rPr>
        <w:rFonts w:ascii="Times New Roman" w:hAnsi="Times New Roman" w:hint="default"/>
      </w:rPr>
    </w:lvl>
    <w:lvl w:ilvl="4" w:tplc="1FB4C2CC" w:tentative="1">
      <w:start w:val="1"/>
      <w:numFmt w:val="bullet"/>
      <w:lvlText w:val="•"/>
      <w:lvlJc w:val="left"/>
      <w:pPr>
        <w:tabs>
          <w:tab w:val="num" w:pos="3600"/>
        </w:tabs>
        <w:ind w:left="3600" w:hanging="360"/>
      </w:pPr>
      <w:rPr>
        <w:rFonts w:ascii="Times New Roman" w:hAnsi="Times New Roman" w:hint="default"/>
      </w:rPr>
    </w:lvl>
    <w:lvl w:ilvl="5" w:tplc="98FECD5E" w:tentative="1">
      <w:start w:val="1"/>
      <w:numFmt w:val="bullet"/>
      <w:lvlText w:val="•"/>
      <w:lvlJc w:val="left"/>
      <w:pPr>
        <w:tabs>
          <w:tab w:val="num" w:pos="4320"/>
        </w:tabs>
        <w:ind w:left="4320" w:hanging="360"/>
      </w:pPr>
      <w:rPr>
        <w:rFonts w:ascii="Times New Roman" w:hAnsi="Times New Roman" w:hint="default"/>
      </w:rPr>
    </w:lvl>
    <w:lvl w:ilvl="6" w:tplc="36C6D7E6" w:tentative="1">
      <w:start w:val="1"/>
      <w:numFmt w:val="bullet"/>
      <w:lvlText w:val="•"/>
      <w:lvlJc w:val="left"/>
      <w:pPr>
        <w:tabs>
          <w:tab w:val="num" w:pos="5040"/>
        </w:tabs>
        <w:ind w:left="5040" w:hanging="360"/>
      </w:pPr>
      <w:rPr>
        <w:rFonts w:ascii="Times New Roman" w:hAnsi="Times New Roman" w:hint="default"/>
      </w:rPr>
    </w:lvl>
    <w:lvl w:ilvl="7" w:tplc="1168FF2A" w:tentative="1">
      <w:start w:val="1"/>
      <w:numFmt w:val="bullet"/>
      <w:lvlText w:val="•"/>
      <w:lvlJc w:val="left"/>
      <w:pPr>
        <w:tabs>
          <w:tab w:val="num" w:pos="5760"/>
        </w:tabs>
        <w:ind w:left="5760" w:hanging="360"/>
      </w:pPr>
      <w:rPr>
        <w:rFonts w:ascii="Times New Roman" w:hAnsi="Times New Roman" w:hint="default"/>
      </w:rPr>
    </w:lvl>
    <w:lvl w:ilvl="8" w:tplc="97B0D6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D66795"/>
    <w:multiLevelType w:val="hybridMultilevel"/>
    <w:tmpl w:val="1466060A"/>
    <w:lvl w:ilvl="0" w:tplc="2C728934">
      <w:start w:val="1"/>
      <w:numFmt w:val="bullet"/>
      <w:lvlText w:val="•"/>
      <w:lvlJc w:val="left"/>
      <w:pPr>
        <w:tabs>
          <w:tab w:val="num" w:pos="720"/>
        </w:tabs>
        <w:ind w:left="720" w:hanging="360"/>
      </w:pPr>
      <w:rPr>
        <w:rFonts w:ascii="Times New Roman" w:hAnsi="Times New Roman" w:hint="default"/>
      </w:rPr>
    </w:lvl>
    <w:lvl w:ilvl="1" w:tplc="EFEE2400" w:tentative="1">
      <w:start w:val="1"/>
      <w:numFmt w:val="bullet"/>
      <w:lvlText w:val="•"/>
      <w:lvlJc w:val="left"/>
      <w:pPr>
        <w:tabs>
          <w:tab w:val="num" w:pos="1440"/>
        </w:tabs>
        <w:ind w:left="1440" w:hanging="360"/>
      </w:pPr>
      <w:rPr>
        <w:rFonts w:ascii="Times New Roman" w:hAnsi="Times New Roman" w:hint="default"/>
      </w:rPr>
    </w:lvl>
    <w:lvl w:ilvl="2" w:tplc="757EDB08" w:tentative="1">
      <w:start w:val="1"/>
      <w:numFmt w:val="bullet"/>
      <w:lvlText w:val="•"/>
      <w:lvlJc w:val="left"/>
      <w:pPr>
        <w:tabs>
          <w:tab w:val="num" w:pos="2160"/>
        </w:tabs>
        <w:ind w:left="2160" w:hanging="360"/>
      </w:pPr>
      <w:rPr>
        <w:rFonts w:ascii="Times New Roman" w:hAnsi="Times New Roman" w:hint="default"/>
      </w:rPr>
    </w:lvl>
    <w:lvl w:ilvl="3" w:tplc="53CE7136" w:tentative="1">
      <w:start w:val="1"/>
      <w:numFmt w:val="bullet"/>
      <w:lvlText w:val="•"/>
      <w:lvlJc w:val="left"/>
      <w:pPr>
        <w:tabs>
          <w:tab w:val="num" w:pos="2880"/>
        </w:tabs>
        <w:ind w:left="2880" w:hanging="360"/>
      </w:pPr>
      <w:rPr>
        <w:rFonts w:ascii="Times New Roman" w:hAnsi="Times New Roman" w:hint="default"/>
      </w:rPr>
    </w:lvl>
    <w:lvl w:ilvl="4" w:tplc="A51C9C92" w:tentative="1">
      <w:start w:val="1"/>
      <w:numFmt w:val="bullet"/>
      <w:lvlText w:val="•"/>
      <w:lvlJc w:val="left"/>
      <w:pPr>
        <w:tabs>
          <w:tab w:val="num" w:pos="3600"/>
        </w:tabs>
        <w:ind w:left="3600" w:hanging="360"/>
      </w:pPr>
      <w:rPr>
        <w:rFonts w:ascii="Times New Roman" w:hAnsi="Times New Roman" w:hint="default"/>
      </w:rPr>
    </w:lvl>
    <w:lvl w:ilvl="5" w:tplc="269A5D38" w:tentative="1">
      <w:start w:val="1"/>
      <w:numFmt w:val="bullet"/>
      <w:lvlText w:val="•"/>
      <w:lvlJc w:val="left"/>
      <w:pPr>
        <w:tabs>
          <w:tab w:val="num" w:pos="4320"/>
        </w:tabs>
        <w:ind w:left="4320" w:hanging="360"/>
      </w:pPr>
      <w:rPr>
        <w:rFonts w:ascii="Times New Roman" w:hAnsi="Times New Roman" w:hint="default"/>
      </w:rPr>
    </w:lvl>
    <w:lvl w:ilvl="6" w:tplc="C60C5E54" w:tentative="1">
      <w:start w:val="1"/>
      <w:numFmt w:val="bullet"/>
      <w:lvlText w:val="•"/>
      <w:lvlJc w:val="left"/>
      <w:pPr>
        <w:tabs>
          <w:tab w:val="num" w:pos="5040"/>
        </w:tabs>
        <w:ind w:left="5040" w:hanging="360"/>
      </w:pPr>
      <w:rPr>
        <w:rFonts w:ascii="Times New Roman" w:hAnsi="Times New Roman" w:hint="default"/>
      </w:rPr>
    </w:lvl>
    <w:lvl w:ilvl="7" w:tplc="3DC0719A" w:tentative="1">
      <w:start w:val="1"/>
      <w:numFmt w:val="bullet"/>
      <w:lvlText w:val="•"/>
      <w:lvlJc w:val="left"/>
      <w:pPr>
        <w:tabs>
          <w:tab w:val="num" w:pos="5760"/>
        </w:tabs>
        <w:ind w:left="5760" w:hanging="360"/>
      </w:pPr>
      <w:rPr>
        <w:rFonts w:ascii="Times New Roman" w:hAnsi="Times New Roman" w:hint="default"/>
      </w:rPr>
    </w:lvl>
    <w:lvl w:ilvl="8" w:tplc="BFB40BB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FD3CDD"/>
    <w:multiLevelType w:val="hybridMultilevel"/>
    <w:tmpl w:val="31480A94"/>
    <w:lvl w:ilvl="0" w:tplc="70DE6180">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903F22"/>
    <w:multiLevelType w:val="hybridMultilevel"/>
    <w:tmpl w:val="80D25D3E"/>
    <w:lvl w:ilvl="0" w:tplc="7FBA706E">
      <w:start w:val="1"/>
      <w:numFmt w:val="bullet"/>
      <w:lvlText w:val="•"/>
      <w:lvlJc w:val="left"/>
      <w:pPr>
        <w:tabs>
          <w:tab w:val="num" w:pos="720"/>
        </w:tabs>
        <w:ind w:left="720" w:hanging="360"/>
      </w:pPr>
      <w:rPr>
        <w:rFonts w:ascii="Times New Roman" w:hAnsi="Times New Roman" w:hint="default"/>
      </w:rPr>
    </w:lvl>
    <w:lvl w:ilvl="1" w:tplc="B5C0171E" w:tentative="1">
      <w:start w:val="1"/>
      <w:numFmt w:val="bullet"/>
      <w:lvlText w:val="•"/>
      <w:lvlJc w:val="left"/>
      <w:pPr>
        <w:tabs>
          <w:tab w:val="num" w:pos="1440"/>
        </w:tabs>
        <w:ind w:left="1440" w:hanging="360"/>
      </w:pPr>
      <w:rPr>
        <w:rFonts w:ascii="Times New Roman" w:hAnsi="Times New Roman" w:hint="default"/>
      </w:rPr>
    </w:lvl>
    <w:lvl w:ilvl="2" w:tplc="4744729A" w:tentative="1">
      <w:start w:val="1"/>
      <w:numFmt w:val="bullet"/>
      <w:lvlText w:val="•"/>
      <w:lvlJc w:val="left"/>
      <w:pPr>
        <w:tabs>
          <w:tab w:val="num" w:pos="2160"/>
        </w:tabs>
        <w:ind w:left="2160" w:hanging="360"/>
      </w:pPr>
      <w:rPr>
        <w:rFonts w:ascii="Times New Roman" w:hAnsi="Times New Roman" w:hint="default"/>
      </w:rPr>
    </w:lvl>
    <w:lvl w:ilvl="3" w:tplc="1134535C" w:tentative="1">
      <w:start w:val="1"/>
      <w:numFmt w:val="bullet"/>
      <w:lvlText w:val="•"/>
      <w:lvlJc w:val="left"/>
      <w:pPr>
        <w:tabs>
          <w:tab w:val="num" w:pos="2880"/>
        </w:tabs>
        <w:ind w:left="2880" w:hanging="360"/>
      </w:pPr>
      <w:rPr>
        <w:rFonts w:ascii="Times New Roman" w:hAnsi="Times New Roman" w:hint="default"/>
      </w:rPr>
    </w:lvl>
    <w:lvl w:ilvl="4" w:tplc="4D32CE6C" w:tentative="1">
      <w:start w:val="1"/>
      <w:numFmt w:val="bullet"/>
      <w:lvlText w:val="•"/>
      <w:lvlJc w:val="left"/>
      <w:pPr>
        <w:tabs>
          <w:tab w:val="num" w:pos="3600"/>
        </w:tabs>
        <w:ind w:left="3600" w:hanging="360"/>
      </w:pPr>
      <w:rPr>
        <w:rFonts w:ascii="Times New Roman" w:hAnsi="Times New Roman" w:hint="default"/>
      </w:rPr>
    </w:lvl>
    <w:lvl w:ilvl="5" w:tplc="A9D00A0E" w:tentative="1">
      <w:start w:val="1"/>
      <w:numFmt w:val="bullet"/>
      <w:lvlText w:val="•"/>
      <w:lvlJc w:val="left"/>
      <w:pPr>
        <w:tabs>
          <w:tab w:val="num" w:pos="4320"/>
        </w:tabs>
        <w:ind w:left="4320" w:hanging="360"/>
      </w:pPr>
      <w:rPr>
        <w:rFonts w:ascii="Times New Roman" w:hAnsi="Times New Roman" w:hint="default"/>
      </w:rPr>
    </w:lvl>
    <w:lvl w:ilvl="6" w:tplc="2E56F012" w:tentative="1">
      <w:start w:val="1"/>
      <w:numFmt w:val="bullet"/>
      <w:lvlText w:val="•"/>
      <w:lvlJc w:val="left"/>
      <w:pPr>
        <w:tabs>
          <w:tab w:val="num" w:pos="5040"/>
        </w:tabs>
        <w:ind w:left="5040" w:hanging="360"/>
      </w:pPr>
      <w:rPr>
        <w:rFonts w:ascii="Times New Roman" w:hAnsi="Times New Roman" w:hint="default"/>
      </w:rPr>
    </w:lvl>
    <w:lvl w:ilvl="7" w:tplc="7966A378" w:tentative="1">
      <w:start w:val="1"/>
      <w:numFmt w:val="bullet"/>
      <w:lvlText w:val="•"/>
      <w:lvlJc w:val="left"/>
      <w:pPr>
        <w:tabs>
          <w:tab w:val="num" w:pos="5760"/>
        </w:tabs>
        <w:ind w:left="5760" w:hanging="360"/>
      </w:pPr>
      <w:rPr>
        <w:rFonts w:ascii="Times New Roman" w:hAnsi="Times New Roman" w:hint="default"/>
      </w:rPr>
    </w:lvl>
    <w:lvl w:ilvl="8" w:tplc="E3303CD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7C642A"/>
    <w:multiLevelType w:val="hybridMultilevel"/>
    <w:tmpl w:val="ECE24720"/>
    <w:lvl w:ilvl="0" w:tplc="206662AE">
      <w:start w:val="1"/>
      <w:numFmt w:val="bullet"/>
      <w:lvlText w:val="•"/>
      <w:lvlJc w:val="left"/>
      <w:pPr>
        <w:tabs>
          <w:tab w:val="num" w:pos="720"/>
        </w:tabs>
        <w:ind w:left="720" w:hanging="360"/>
      </w:pPr>
      <w:rPr>
        <w:rFonts w:ascii="Times New Roman" w:hAnsi="Times New Roman" w:hint="default"/>
      </w:rPr>
    </w:lvl>
    <w:lvl w:ilvl="1" w:tplc="049C2E28" w:tentative="1">
      <w:start w:val="1"/>
      <w:numFmt w:val="bullet"/>
      <w:lvlText w:val="•"/>
      <w:lvlJc w:val="left"/>
      <w:pPr>
        <w:tabs>
          <w:tab w:val="num" w:pos="1440"/>
        </w:tabs>
        <w:ind w:left="1440" w:hanging="360"/>
      </w:pPr>
      <w:rPr>
        <w:rFonts w:ascii="Times New Roman" w:hAnsi="Times New Roman" w:hint="default"/>
      </w:rPr>
    </w:lvl>
    <w:lvl w:ilvl="2" w:tplc="40EC0E70" w:tentative="1">
      <w:start w:val="1"/>
      <w:numFmt w:val="bullet"/>
      <w:lvlText w:val="•"/>
      <w:lvlJc w:val="left"/>
      <w:pPr>
        <w:tabs>
          <w:tab w:val="num" w:pos="2160"/>
        </w:tabs>
        <w:ind w:left="2160" w:hanging="360"/>
      </w:pPr>
      <w:rPr>
        <w:rFonts w:ascii="Times New Roman" w:hAnsi="Times New Roman" w:hint="default"/>
      </w:rPr>
    </w:lvl>
    <w:lvl w:ilvl="3" w:tplc="62BE7C66" w:tentative="1">
      <w:start w:val="1"/>
      <w:numFmt w:val="bullet"/>
      <w:lvlText w:val="•"/>
      <w:lvlJc w:val="left"/>
      <w:pPr>
        <w:tabs>
          <w:tab w:val="num" w:pos="2880"/>
        </w:tabs>
        <w:ind w:left="2880" w:hanging="360"/>
      </w:pPr>
      <w:rPr>
        <w:rFonts w:ascii="Times New Roman" w:hAnsi="Times New Roman" w:hint="default"/>
      </w:rPr>
    </w:lvl>
    <w:lvl w:ilvl="4" w:tplc="B96CEFDA" w:tentative="1">
      <w:start w:val="1"/>
      <w:numFmt w:val="bullet"/>
      <w:lvlText w:val="•"/>
      <w:lvlJc w:val="left"/>
      <w:pPr>
        <w:tabs>
          <w:tab w:val="num" w:pos="3600"/>
        </w:tabs>
        <w:ind w:left="3600" w:hanging="360"/>
      </w:pPr>
      <w:rPr>
        <w:rFonts w:ascii="Times New Roman" w:hAnsi="Times New Roman" w:hint="default"/>
      </w:rPr>
    </w:lvl>
    <w:lvl w:ilvl="5" w:tplc="11E02F02" w:tentative="1">
      <w:start w:val="1"/>
      <w:numFmt w:val="bullet"/>
      <w:lvlText w:val="•"/>
      <w:lvlJc w:val="left"/>
      <w:pPr>
        <w:tabs>
          <w:tab w:val="num" w:pos="4320"/>
        </w:tabs>
        <w:ind w:left="4320" w:hanging="360"/>
      </w:pPr>
      <w:rPr>
        <w:rFonts w:ascii="Times New Roman" w:hAnsi="Times New Roman" w:hint="default"/>
      </w:rPr>
    </w:lvl>
    <w:lvl w:ilvl="6" w:tplc="DEB0A110" w:tentative="1">
      <w:start w:val="1"/>
      <w:numFmt w:val="bullet"/>
      <w:lvlText w:val="•"/>
      <w:lvlJc w:val="left"/>
      <w:pPr>
        <w:tabs>
          <w:tab w:val="num" w:pos="5040"/>
        </w:tabs>
        <w:ind w:left="5040" w:hanging="360"/>
      </w:pPr>
      <w:rPr>
        <w:rFonts w:ascii="Times New Roman" w:hAnsi="Times New Roman" w:hint="default"/>
      </w:rPr>
    </w:lvl>
    <w:lvl w:ilvl="7" w:tplc="58D0862C" w:tentative="1">
      <w:start w:val="1"/>
      <w:numFmt w:val="bullet"/>
      <w:lvlText w:val="•"/>
      <w:lvlJc w:val="left"/>
      <w:pPr>
        <w:tabs>
          <w:tab w:val="num" w:pos="5760"/>
        </w:tabs>
        <w:ind w:left="5760" w:hanging="360"/>
      </w:pPr>
      <w:rPr>
        <w:rFonts w:ascii="Times New Roman" w:hAnsi="Times New Roman" w:hint="default"/>
      </w:rPr>
    </w:lvl>
    <w:lvl w:ilvl="8" w:tplc="EB0007F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7F110C"/>
    <w:multiLevelType w:val="hybridMultilevel"/>
    <w:tmpl w:val="776850F4"/>
    <w:lvl w:ilvl="0" w:tplc="394C73DA">
      <w:start w:val="1"/>
      <w:numFmt w:val="bullet"/>
      <w:lvlText w:val="•"/>
      <w:lvlJc w:val="left"/>
      <w:pPr>
        <w:tabs>
          <w:tab w:val="num" w:pos="720"/>
        </w:tabs>
        <w:ind w:left="720" w:hanging="360"/>
      </w:pPr>
      <w:rPr>
        <w:rFonts w:ascii="Times New Roman" w:hAnsi="Times New Roman" w:hint="default"/>
      </w:rPr>
    </w:lvl>
    <w:lvl w:ilvl="1" w:tplc="06006D8E" w:tentative="1">
      <w:start w:val="1"/>
      <w:numFmt w:val="bullet"/>
      <w:lvlText w:val="•"/>
      <w:lvlJc w:val="left"/>
      <w:pPr>
        <w:tabs>
          <w:tab w:val="num" w:pos="1440"/>
        </w:tabs>
        <w:ind w:left="1440" w:hanging="360"/>
      </w:pPr>
      <w:rPr>
        <w:rFonts w:ascii="Times New Roman" w:hAnsi="Times New Roman" w:hint="default"/>
      </w:rPr>
    </w:lvl>
    <w:lvl w:ilvl="2" w:tplc="383CE468" w:tentative="1">
      <w:start w:val="1"/>
      <w:numFmt w:val="bullet"/>
      <w:lvlText w:val="•"/>
      <w:lvlJc w:val="left"/>
      <w:pPr>
        <w:tabs>
          <w:tab w:val="num" w:pos="2160"/>
        </w:tabs>
        <w:ind w:left="2160" w:hanging="360"/>
      </w:pPr>
      <w:rPr>
        <w:rFonts w:ascii="Times New Roman" w:hAnsi="Times New Roman" w:hint="default"/>
      </w:rPr>
    </w:lvl>
    <w:lvl w:ilvl="3" w:tplc="1F7093AE" w:tentative="1">
      <w:start w:val="1"/>
      <w:numFmt w:val="bullet"/>
      <w:lvlText w:val="•"/>
      <w:lvlJc w:val="left"/>
      <w:pPr>
        <w:tabs>
          <w:tab w:val="num" w:pos="2880"/>
        </w:tabs>
        <w:ind w:left="2880" w:hanging="360"/>
      </w:pPr>
      <w:rPr>
        <w:rFonts w:ascii="Times New Roman" w:hAnsi="Times New Roman" w:hint="default"/>
      </w:rPr>
    </w:lvl>
    <w:lvl w:ilvl="4" w:tplc="E5A8F650" w:tentative="1">
      <w:start w:val="1"/>
      <w:numFmt w:val="bullet"/>
      <w:lvlText w:val="•"/>
      <w:lvlJc w:val="left"/>
      <w:pPr>
        <w:tabs>
          <w:tab w:val="num" w:pos="3600"/>
        </w:tabs>
        <w:ind w:left="3600" w:hanging="360"/>
      </w:pPr>
      <w:rPr>
        <w:rFonts w:ascii="Times New Roman" w:hAnsi="Times New Roman" w:hint="default"/>
      </w:rPr>
    </w:lvl>
    <w:lvl w:ilvl="5" w:tplc="124A06F4" w:tentative="1">
      <w:start w:val="1"/>
      <w:numFmt w:val="bullet"/>
      <w:lvlText w:val="•"/>
      <w:lvlJc w:val="left"/>
      <w:pPr>
        <w:tabs>
          <w:tab w:val="num" w:pos="4320"/>
        </w:tabs>
        <w:ind w:left="4320" w:hanging="360"/>
      </w:pPr>
      <w:rPr>
        <w:rFonts w:ascii="Times New Roman" w:hAnsi="Times New Roman" w:hint="default"/>
      </w:rPr>
    </w:lvl>
    <w:lvl w:ilvl="6" w:tplc="0A7CBAD0" w:tentative="1">
      <w:start w:val="1"/>
      <w:numFmt w:val="bullet"/>
      <w:lvlText w:val="•"/>
      <w:lvlJc w:val="left"/>
      <w:pPr>
        <w:tabs>
          <w:tab w:val="num" w:pos="5040"/>
        </w:tabs>
        <w:ind w:left="5040" w:hanging="360"/>
      </w:pPr>
      <w:rPr>
        <w:rFonts w:ascii="Times New Roman" w:hAnsi="Times New Roman" w:hint="default"/>
      </w:rPr>
    </w:lvl>
    <w:lvl w:ilvl="7" w:tplc="6A3E552A" w:tentative="1">
      <w:start w:val="1"/>
      <w:numFmt w:val="bullet"/>
      <w:lvlText w:val="•"/>
      <w:lvlJc w:val="left"/>
      <w:pPr>
        <w:tabs>
          <w:tab w:val="num" w:pos="5760"/>
        </w:tabs>
        <w:ind w:left="5760" w:hanging="360"/>
      </w:pPr>
      <w:rPr>
        <w:rFonts w:ascii="Times New Roman" w:hAnsi="Times New Roman" w:hint="default"/>
      </w:rPr>
    </w:lvl>
    <w:lvl w:ilvl="8" w:tplc="86BC429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A72839"/>
    <w:multiLevelType w:val="hybridMultilevel"/>
    <w:tmpl w:val="BE462956"/>
    <w:lvl w:ilvl="0" w:tplc="0B143C9A">
      <w:start w:val="1"/>
      <w:numFmt w:val="bullet"/>
      <w:lvlText w:val="•"/>
      <w:lvlJc w:val="left"/>
      <w:pPr>
        <w:tabs>
          <w:tab w:val="num" w:pos="720"/>
        </w:tabs>
        <w:ind w:left="720" w:hanging="360"/>
      </w:pPr>
      <w:rPr>
        <w:rFonts w:ascii="Times New Roman" w:hAnsi="Times New Roman" w:hint="default"/>
      </w:rPr>
    </w:lvl>
    <w:lvl w:ilvl="1" w:tplc="709690B2" w:tentative="1">
      <w:start w:val="1"/>
      <w:numFmt w:val="bullet"/>
      <w:lvlText w:val="•"/>
      <w:lvlJc w:val="left"/>
      <w:pPr>
        <w:tabs>
          <w:tab w:val="num" w:pos="1440"/>
        </w:tabs>
        <w:ind w:left="1440" w:hanging="360"/>
      </w:pPr>
      <w:rPr>
        <w:rFonts w:ascii="Times New Roman" w:hAnsi="Times New Roman" w:hint="default"/>
      </w:rPr>
    </w:lvl>
    <w:lvl w:ilvl="2" w:tplc="73AAD2E4" w:tentative="1">
      <w:start w:val="1"/>
      <w:numFmt w:val="bullet"/>
      <w:lvlText w:val="•"/>
      <w:lvlJc w:val="left"/>
      <w:pPr>
        <w:tabs>
          <w:tab w:val="num" w:pos="2160"/>
        </w:tabs>
        <w:ind w:left="2160" w:hanging="360"/>
      </w:pPr>
      <w:rPr>
        <w:rFonts w:ascii="Times New Roman" w:hAnsi="Times New Roman" w:hint="default"/>
      </w:rPr>
    </w:lvl>
    <w:lvl w:ilvl="3" w:tplc="1088A8E6" w:tentative="1">
      <w:start w:val="1"/>
      <w:numFmt w:val="bullet"/>
      <w:lvlText w:val="•"/>
      <w:lvlJc w:val="left"/>
      <w:pPr>
        <w:tabs>
          <w:tab w:val="num" w:pos="2880"/>
        </w:tabs>
        <w:ind w:left="2880" w:hanging="360"/>
      </w:pPr>
      <w:rPr>
        <w:rFonts w:ascii="Times New Roman" w:hAnsi="Times New Roman" w:hint="default"/>
      </w:rPr>
    </w:lvl>
    <w:lvl w:ilvl="4" w:tplc="FE5A8A4C" w:tentative="1">
      <w:start w:val="1"/>
      <w:numFmt w:val="bullet"/>
      <w:lvlText w:val="•"/>
      <w:lvlJc w:val="left"/>
      <w:pPr>
        <w:tabs>
          <w:tab w:val="num" w:pos="3600"/>
        </w:tabs>
        <w:ind w:left="3600" w:hanging="360"/>
      </w:pPr>
      <w:rPr>
        <w:rFonts w:ascii="Times New Roman" w:hAnsi="Times New Roman" w:hint="default"/>
      </w:rPr>
    </w:lvl>
    <w:lvl w:ilvl="5" w:tplc="0E7019CE" w:tentative="1">
      <w:start w:val="1"/>
      <w:numFmt w:val="bullet"/>
      <w:lvlText w:val="•"/>
      <w:lvlJc w:val="left"/>
      <w:pPr>
        <w:tabs>
          <w:tab w:val="num" w:pos="4320"/>
        </w:tabs>
        <w:ind w:left="4320" w:hanging="360"/>
      </w:pPr>
      <w:rPr>
        <w:rFonts w:ascii="Times New Roman" w:hAnsi="Times New Roman" w:hint="default"/>
      </w:rPr>
    </w:lvl>
    <w:lvl w:ilvl="6" w:tplc="5E88F468" w:tentative="1">
      <w:start w:val="1"/>
      <w:numFmt w:val="bullet"/>
      <w:lvlText w:val="•"/>
      <w:lvlJc w:val="left"/>
      <w:pPr>
        <w:tabs>
          <w:tab w:val="num" w:pos="5040"/>
        </w:tabs>
        <w:ind w:left="5040" w:hanging="360"/>
      </w:pPr>
      <w:rPr>
        <w:rFonts w:ascii="Times New Roman" w:hAnsi="Times New Roman" w:hint="default"/>
      </w:rPr>
    </w:lvl>
    <w:lvl w:ilvl="7" w:tplc="E13686F2" w:tentative="1">
      <w:start w:val="1"/>
      <w:numFmt w:val="bullet"/>
      <w:lvlText w:val="•"/>
      <w:lvlJc w:val="left"/>
      <w:pPr>
        <w:tabs>
          <w:tab w:val="num" w:pos="5760"/>
        </w:tabs>
        <w:ind w:left="5760" w:hanging="360"/>
      </w:pPr>
      <w:rPr>
        <w:rFonts w:ascii="Times New Roman" w:hAnsi="Times New Roman" w:hint="default"/>
      </w:rPr>
    </w:lvl>
    <w:lvl w:ilvl="8" w:tplc="63E4A1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1625B6"/>
    <w:multiLevelType w:val="hybridMultilevel"/>
    <w:tmpl w:val="2FF6389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76B61CC"/>
    <w:multiLevelType w:val="hybridMultilevel"/>
    <w:tmpl w:val="1832B14A"/>
    <w:lvl w:ilvl="0" w:tplc="D2941AE2">
      <w:start w:val="1"/>
      <w:numFmt w:val="bullet"/>
      <w:lvlText w:val="•"/>
      <w:lvlJc w:val="left"/>
      <w:pPr>
        <w:tabs>
          <w:tab w:val="num" w:pos="720"/>
        </w:tabs>
        <w:ind w:left="720" w:hanging="360"/>
      </w:pPr>
      <w:rPr>
        <w:rFonts w:ascii="Times New Roman" w:hAnsi="Times New Roman" w:hint="default"/>
      </w:rPr>
    </w:lvl>
    <w:lvl w:ilvl="1" w:tplc="CD3051DE" w:tentative="1">
      <w:start w:val="1"/>
      <w:numFmt w:val="bullet"/>
      <w:lvlText w:val="•"/>
      <w:lvlJc w:val="left"/>
      <w:pPr>
        <w:tabs>
          <w:tab w:val="num" w:pos="1440"/>
        </w:tabs>
        <w:ind w:left="1440" w:hanging="360"/>
      </w:pPr>
      <w:rPr>
        <w:rFonts w:ascii="Times New Roman" w:hAnsi="Times New Roman" w:hint="default"/>
      </w:rPr>
    </w:lvl>
    <w:lvl w:ilvl="2" w:tplc="4B184E42" w:tentative="1">
      <w:start w:val="1"/>
      <w:numFmt w:val="bullet"/>
      <w:lvlText w:val="•"/>
      <w:lvlJc w:val="left"/>
      <w:pPr>
        <w:tabs>
          <w:tab w:val="num" w:pos="2160"/>
        </w:tabs>
        <w:ind w:left="2160" w:hanging="360"/>
      </w:pPr>
      <w:rPr>
        <w:rFonts w:ascii="Times New Roman" w:hAnsi="Times New Roman" w:hint="default"/>
      </w:rPr>
    </w:lvl>
    <w:lvl w:ilvl="3" w:tplc="AC0E050C" w:tentative="1">
      <w:start w:val="1"/>
      <w:numFmt w:val="bullet"/>
      <w:lvlText w:val="•"/>
      <w:lvlJc w:val="left"/>
      <w:pPr>
        <w:tabs>
          <w:tab w:val="num" w:pos="2880"/>
        </w:tabs>
        <w:ind w:left="2880" w:hanging="360"/>
      </w:pPr>
      <w:rPr>
        <w:rFonts w:ascii="Times New Roman" w:hAnsi="Times New Roman" w:hint="default"/>
      </w:rPr>
    </w:lvl>
    <w:lvl w:ilvl="4" w:tplc="1DE40DC6" w:tentative="1">
      <w:start w:val="1"/>
      <w:numFmt w:val="bullet"/>
      <w:lvlText w:val="•"/>
      <w:lvlJc w:val="left"/>
      <w:pPr>
        <w:tabs>
          <w:tab w:val="num" w:pos="3600"/>
        </w:tabs>
        <w:ind w:left="3600" w:hanging="360"/>
      </w:pPr>
      <w:rPr>
        <w:rFonts w:ascii="Times New Roman" w:hAnsi="Times New Roman" w:hint="default"/>
      </w:rPr>
    </w:lvl>
    <w:lvl w:ilvl="5" w:tplc="A48C4166" w:tentative="1">
      <w:start w:val="1"/>
      <w:numFmt w:val="bullet"/>
      <w:lvlText w:val="•"/>
      <w:lvlJc w:val="left"/>
      <w:pPr>
        <w:tabs>
          <w:tab w:val="num" w:pos="4320"/>
        </w:tabs>
        <w:ind w:left="4320" w:hanging="360"/>
      </w:pPr>
      <w:rPr>
        <w:rFonts w:ascii="Times New Roman" w:hAnsi="Times New Roman" w:hint="default"/>
      </w:rPr>
    </w:lvl>
    <w:lvl w:ilvl="6" w:tplc="59A0A7E0" w:tentative="1">
      <w:start w:val="1"/>
      <w:numFmt w:val="bullet"/>
      <w:lvlText w:val="•"/>
      <w:lvlJc w:val="left"/>
      <w:pPr>
        <w:tabs>
          <w:tab w:val="num" w:pos="5040"/>
        </w:tabs>
        <w:ind w:left="5040" w:hanging="360"/>
      </w:pPr>
      <w:rPr>
        <w:rFonts w:ascii="Times New Roman" w:hAnsi="Times New Roman" w:hint="default"/>
      </w:rPr>
    </w:lvl>
    <w:lvl w:ilvl="7" w:tplc="A858CCF2" w:tentative="1">
      <w:start w:val="1"/>
      <w:numFmt w:val="bullet"/>
      <w:lvlText w:val="•"/>
      <w:lvlJc w:val="left"/>
      <w:pPr>
        <w:tabs>
          <w:tab w:val="num" w:pos="5760"/>
        </w:tabs>
        <w:ind w:left="5760" w:hanging="360"/>
      </w:pPr>
      <w:rPr>
        <w:rFonts w:ascii="Times New Roman" w:hAnsi="Times New Roman" w:hint="default"/>
      </w:rPr>
    </w:lvl>
    <w:lvl w:ilvl="8" w:tplc="086214E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F2374D"/>
    <w:multiLevelType w:val="hybridMultilevel"/>
    <w:tmpl w:val="74DC92F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CC542EA"/>
    <w:multiLevelType w:val="hybridMultilevel"/>
    <w:tmpl w:val="86969542"/>
    <w:lvl w:ilvl="0" w:tplc="A72E0A3A">
      <w:start w:val="1"/>
      <w:numFmt w:val="bullet"/>
      <w:lvlText w:val="•"/>
      <w:lvlJc w:val="left"/>
      <w:pPr>
        <w:tabs>
          <w:tab w:val="num" w:pos="720"/>
        </w:tabs>
        <w:ind w:left="720" w:hanging="360"/>
      </w:pPr>
      <w:rPr>
        <w:rFonts w:ascii="Times New Roman" w:hAnsi="Times New Roman" w:hint="default"/>
      </w:rPr>
    </w:lvl>
    <w:lvl w:ilvl="1" w:tplc="B7525D5E" w:tentative="1">
      <w:start w:val="1"/>
      <w:numFmt w:val="bullet"/>
      <w:lvlText w:val="•"/>
      <w:lvlJc w:val="left"/>
      <w:pPr>
        <w:tabs>
          <w:tab w:val="num" w:pos="1440"/>
        </w:tabs>
        <w:ind w:left="1440" w:hanging="360"/>
      </w:pPr>
      <w:rPr>
        <w:rFonts w:ascii="Times New Roman" w:hAnsi="Times New Roman" w:hint="default"/>
      </w:rPr>
    </w:lvl>
    <w:lvl w:ilvl="2" w:tplc="5404A290" w:tentative="1">
      <w:start w:val="1"/>
      <w:numFmt w:val="bullet"/>
      <w:lvlText w:val="•"/>
      <w:lvlJc w:val="left"/>
      <w:pPr>
        <w:tabs>
          <w:tab w:val="num" w:pos="2160"/>
        </w:tabs>
        <w:ind w:left="2160" w:hanging="360"/>
      </w:pPr>
      <w:rPr>
        <w:rFonts w:ascii="Times New Roman" w:hAnsi="Times New Roman" w:hint="default"/>
      </w:rPr>
    </w:lvl>
    <w:lvl w:ilvl="3" w:tplc="E2DEDEF2" w:tentative="1">
      <w:start w:val="1"/>
      <w:numFmt w:val="bullet"/>
      <w:lvlText w:val="•"/>
      <w:lvlJc w:val="left"/>
      <w:pPr>
        <w:tabs>
          <w:tab w:val="num" w:pos="2880"/>
        </w:tabs>
        <w:ind w:left="2880" w:hanging="360"/>
      </w:pPr>
      <w:rPr>
        <w:rFonts w:ascii="Times New Roman" w:hAnsi="Times New Roman" w:hint="default"/>
      </w:rPr>
    </w:lvl>
    <w:lvl w:ilvl="4" w:tplc="A35CA076" w:tentative="1">
      <w:start w:val="1"/>
      <w:numFmt w:val="bullet"/>
      <w:lvlText w:val="•"/>
      <w:lvlJc w:val="left"/>
      <w:pPr>
        <w:tabs>
          <w:tab w:val="num" w:pos="3600"/>
        </w:tabs>
        <w:ind w:left="3600" w:hanging="360"/>
      </w:pPr>
      <w:rPr>
        <w:rFonts w:ascii="Times New Roman" w:hAnsi="Times New Roman" w:hint="default"/>
      </w:rPr>
    </w:lvl>
    <w:lvl w:ilvl="5" w:tplc="4216DB54" w:tentative="1">
      <w:start w:val="1"/>
      <w:numFmt w:val="bullet"/>
      <w:lvlText w:val="•"/>
      <w:lvlJc w:val="left"/>
      <w:pPr>
        <w:tabs>
          <w:tab w:val="num" w:pos="4320"/>
        </w:tabs>
        <w:ind w:left="4320" w:hanging="360"/>
      </w:pPr>
      <w:rPr>
        <w:rFonts w:ascii="Times New Roman" w:hAnsi="Times New Roman" w:hint="default"/>
      </w:rPr>
    </w:lvl>
    <w:lvl w:ilvl="6" w:tplc="B29EDBF6" w:tentative="1">
      <w:start w:val="1"/>
      <w:numFmt w:val="bullet"/>
      <w:lvlText w:val="•"/>
      <w:lvlJc w:val="left"/>
      <w:pPr>
        <w:tabs>
          <w:tab w:val="num" w:pos="5040"/>
        </w:tabs>
        <w:ind w:left="5040" w:hanging="360"/>
      </w:pPr>
      <w:rPr>
        <w:rFonts w:ascii="Times New Roman" w:hAnsi="Times New Roman" w:hint="default"/>
      </w:rPr>
    </w:lvl>
    <w:lvl w:ilvl="7" w:tplc="F22AE9DC" w:tentative="1">
      <w:start w:val="1"/>
      <w:numFmt w:val="bullet"/>
      <w:lvlText w:val="•"/>
      <w:lvlJc w:val="left"/>
      <w:pPr>
        <w:tabs>
          <w:tab w:val="num" w:pos="5760"/>
        </w:tabs>
        <w:ind w:left="5760" w:hanging="360"/>
      </w:pPr>
      <w:rPr>
        <w:rFonts w:ascii="Times New Roman" w:hAnsi="Times New Roman" w:hint="default"/>
      </w:rPr>
    </w:lvl>
    <w:lvl w:ilvl="8" w:tplc="473426C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D677EF1"/>
    <w:multiLevelType w:val="hybridMultilevel"/>
    <w:tmpl w:val="907444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606858"/>
    <w:multiLevelType w:val="hybridMultilevel"/>
    <w:tmpl w:val="3912B822"/>
    <w:lvl w:ilvl="0" w:tplc="70DE6180">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9E557C"/>
    <w:multiLevelType w:val="hybridMultilevel"/>
    <w:tmpl w:val="7CEA9B2C"/>
    <w:lvl w:ilvl="0" w:tplc="8EF0042E">
      <w:start w:val="1"/>
      <w:numFmt w:val="bullet"/>
      <w:lvlText w:val="•"/>
      <w:lvlJc w:val="left"/>
      <w:pPr>
        <w:tabs>
          <w:tab w:val="num" w:pos="720"/>
        </w:tabs>
        <w:ind w:left="720" w:hanging="360"/>
      </w:pPr>
      <w:rPr>
        <w:rFonts w:ascii="Times New Roman" w:hAnsi="Times New Roman" w:hint="default"/>
      </w:rPr>
    </w:lvl>
    <w:lvl w:ilvl="1" w:tplc="C64CF100" w:tentative="1">
      <w:start w:val="1"/>
      <w:numFmt w:val="bullet"/>
      <w:lvlText w:val="•"/>
      <w:lvlJc w:val="left"/>
      <w:pPr>
        <w:tabs>
          <w:tab w:val="num" w:pos="1440"/>
        </w:tabs>
        <w:ind w:left="1440" w:hanging="360"/>
      </w:pPr>
      <w:rPr>
        <w:rFonts w:ascii="Times New Roman" w:hAnsi="Times New Roman" w:hint="default"/>
      </w:rPr>
    </w:lvl>
    <w:lvl w:ilvl="2" w:tplc="344CBA80" w:tentative="1">
      <w:start w:val="1"/>
      <w:numFmt w:val="bullet"/>
      <w:lvlText w:val="•"/>
      <w:lvlJc w:val="left"/>
      <w:pPr>
        <w:tabs>
          <w:tab w:val="num" w:pos="2160"/>
        </w:tabs>
        <w:ind w:left="2160" w:hanging="360"/>
      </w:pPr>
      <w:rPr>
        <w:rFonts w:ascii="Times New Roman" w:hAnsi="Times New Roman" w:hint="default"/>
      </w:rPr>
    </w:lvl>
    <w:lvl w:ilvl="3" w:tplc="3D8C83F2" w:tentative="1">
      <w:start w:val="1"/>
      <w:numFmt w:val="bullet"/>
      <w:lvlText w:val="•"/>
      <w:lvlJc w:val="left"/>
      <w:pPr>
        <w:tabs>
          <w:tab w:val="num" w:pos="2880"/>
        </w:tabs>
        <w:ind w:left="2880" w:hanging="360"/>
      </w:pPr>
      <w:rPr>
        <w:rFonts w:ascii="Times New Roman" w:hAnsi="Times New Roman" w:hint="default"/>
      </w:rPr>
    </w:lvl>
    <w:lvl w:ilvl="4" w:tplc="6006294A" w:tentative="1">
      <w:start w:val="1"/>
      <w:numFmt w:val="bullet"/>
      <w:lvlText w:val="•"/>
      <w:lvlJc w:val="left"/>
      <w:pPr>
        <w:tabs>
          <w:tab w:val="num" w:pos="3600"/>
        </w:tabs>
        <w:ind w:left="3600" w:hanging="360"/>
      </w:pPr>
      <w:rPr>
        <w:rFonts w:ascii="Times New Roman" w:hAnsi="Times New Roman" w:hint="default"/>
      </w:rPr>
    </w:lvl>
    <w:lvl w:ilvl="5" w:tplc="572A816C" w:tentative="1">
      <w:start w:val="1"/>
      <w:numFmt w:val="bullet"/>
      <w:lvlText w:val="•"/>
      <w:lvlJc w:val="left"/>
      <w:pPr>
        <w:tabs>
          <w:tab w:val="num" w:pos="4320"/>
        </w:tabs>
        <w:ind w:left="4320" w:hanging="360"/>
      </w:pPr>
      <w:rPr>
        <w:rFonts w:ascii="Times New Roman" w:hAnsi="Times New Roman" w:hint="default"/>
      </w:rPr>
    </w:lvl>
    <w:lvl w:ilvl="6" w:tplc="8B6AF6FE" w:tentative="1">
      <w:start w:val="1"/>
      <w:numFmt w:val="bullet"/>
      <w:lvlText w:val="•"/>
      <w:lvlJc w:val="left"/>
      <w:pPr>
        <w:tabs>
          <w:tab w:val="num" w:pos="5040"/>
        </w:tabs>
        <w:ind w:left="5040" w:hanging="360"/>
      </w:pPr>
      <w:rPr>
        <w:rFonts w:ascii="Times New Roman" w:hAnsi="Times New Roman" w:hint="default"/>
      </w:rPr>
    </w:lvl>
    <w:lvl w:ilvl="7" w:tplc="34BEEE4A" w:tentative="1">
      <w:start w:val="1"/>
      <w:numFmt w:val="bullet"/>
      <w:lvlText w:val="•"/>
      <w:lvlJc w:val="left"/>
      <w:pPr>
        <w:tabs>
          <w:tab w:val="num" w:pos="5760"/>
        </w:tabs>
        <w:ind w:left="5760" w:hanging="360"/>
      </w:pPr>
      <w:rPr>
        <w:rFonts w:ascii="Times New Roman" w:hAnsi="Times New Roman" w:hint="default"/>
      </w:rPr>
    </w:lvl>
    <w:lvl w:ilvl="8" w:tplc="11400AA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00776A"/>
    <w:multiLevelType w:val="hybridMultilevel"/>
    <w:tmpl w:val="78D61540"/>
    <w:lvl w:ilvl="0" w:tplc="78F6DCA8">
      <w:start w:val="1"/>
      <w:numFmt w:val="bullet"/>
      <w:lvlText w:val="•"/>
      <w:lvlJc w:val="left"/>
      <w:pPr>
        <w:tabs>
          <w:tab w:val="num" w:pos="720"/>
        </w:tabs>
        <w:ind w:left="720" w:hanging="360"/>
      </w:pPr>
      <w:rPr>
        <w:rFonts w:ascii="Times New Roman" w:hAnsi="Times New Roman" w:hint="default"/>
      </w:rPr>
    </w:lvl>
    <w:lvl w:ilvl="1" w:tplc="9A7C2A90">
      <w:start w:val="1"/>
      <w:numFmt w:val="bullet"/>
      <w:lvlText w:val="•"/>
      <w:lvlJc w:val="left"/>
      <w:pPr>
        <w:tabs>
          <w:tab w:val="num" w:pos="1440"/>
        </w:tabs>
        <w:ind w:left="1440" w:hanging="360"/>
      </w:pPr>
      <w:rPr>
        <w:rFonts w:ascii="Times New Roman" w:hAnsi="Times New Roman" w:hint="default"/>
      </w:rPr>
    </w:lvl>
    <w:lvl w:ilvl="2" w:tplc="43DCA00E">
      <w:numFmt w:val="bullet"/>
      <w:lvlText w:val="-"/>
      <w:lvlJc w:val="left"/>
      <w:pPr>
        <w:ind w:left="2160" w:hanging="360"/>
      </w:pPr>
      <w:rPr>
        <w:rFonts w:ascii="Calibri" w:eastAsia="Times New Roman" w:hAnsi="Calibri" w:cs="Arial" w:hint="default"/>
      </w:rPr>
    </w:lvl>
    <w:lvl w:ilvl="3" w:tplc="ADD0AE16" w:tentative="1">
      <w:start w:val="1"/>
      <w:numFmt w:val="bullet"/>
      <w:lvlText w:val="•"/>
      <w:lvlJc w:val="left"/>
      <w:pPr>
        <w:tabs>
          <w:tab w:val="num" w:pos="2880"/>
        </w:tabs>
        <w:ind w:left="2880" w:hanging="360"/>
      </w:pPr>
      <w:rPr>
        <w:rFonts w:ascii="Times New Roman" w:hAnsi="Times New Roman" w:hint="default"/>
      </w:rPr>
    </w:lvl>
    <w:lvl w:ilvl="4" w:tplc="2A0446E4" w:tentative="1">
      <w:start w:val="1"/>
      <w:numFmt w:val="bullet"/>
      <w:lvlText w:val="•"/>
      <w:lvlJc w:val="left"/>
      <w:pPr>
        <w:tabs>
          <w:tab w:val="num" w:pos="3600"/>
        </w:tabs>
        <w:ind w:left="3600" w:hanging="360"/>
      </w:pPr>
      <w:rPr>
        <w:rFonts w:ascii="Times New Roman" w:hAnsi="Times New Roman" w:hint="default"/>
      </w:rPr>
    </w:lvl>
    <w:lvl w:ilvl="5" w:tplc="21589414" w:tentative="1">
      <w:start w:val="1"/>
      <w:numFmt w:val="bullet"/>
      <w:lvlText w:val="•"/>
      <w:lvlJc w:val="left"/>
      <w:pPr>
        <w:tabs>
          <w:tab w:val="num" w:pos="4320"/>
        </w:tabs>
        <w:ind w:left="4320" w:hanging="360"/>
      </w:pPr>
      <w:rPr>
        <w:rFonts w:ascii="Times New Roman" w:hAnsi="Times New Roman" w:hint="default"/>
      </w:rPr>
    </w:lvl>
    <w:lvl w:ilvl="6" w:tplc="3B6637B6" w:tentative="1">
      <w:start w:val="1"/>
      <w:numFmt w:val="bullet"/>
      <w:lvlText w:val="•"/>
      <w:lvlJc w:val="left"/>
      <w:pPr>
        <w:tabs>
          <w:tab w:val="num" w:pos="5040"/>
        </w:tabs>
        <w:ind w:left="5040" w:hanging="360"/>
      </w:pPr>
      <w:rPr>
        <w:rFonts w:ascii="Times New Roman" w:hAnsi="Times New Roman" w:hint="default"/>
      </w:rPr>
    </w:lvl>
    <w:lvl w:ilvl="7" w:tplc="9B547FB2" w:tentative="1">
      <w:start w:val="1"/>
      <w:numFmt w:val="bullet"/>
      <w:lvlText w:val="•"/>
      <w:lvlJc w:val="left"/>
      <w:pPr>
        <w:tabs>
          <w:tab w:val="num" w:pos="5760"/>
        </w:tabs>
        <w:ind w:left="5760" w:hanging="360"/>
      </w:pPr>
      <w:rPr>
        <w:rFonts w:ascii="Times New Roman" w:hAnsi="Times New Roman" w:hint="default"/>
      </w:rPr>
    </w:lvl>
    <w:lvl w:ilvl="8" w:tplc="60C27A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9AA786A"/>
    <w:multiLevelType w:val="hybridMultilevel"/>
    <w:tmpl w:val="A4FCE0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582603D"/>
    <w:multiLevelType w:val="hybridMultilevel"/>
    <w:tmpl w:val="368CF18E"/>
    <w:lvl w:ilvl="0" w:tplc="839ECB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9F0F8C"/>
    <w:multiLevelType w:val="hybridMultilevel"/>
    <w:tmpl w:val="547A2924"/>
    <w:lvl w:ilvl="0" w:tplc="D0B650C2">
      <w:start w:val="1"/>
      <w:numFmt w:val="bullet"/>
      <w:lvlText w:val="•"/>
      <w:lvlJc w:val="left"/>
      <w:pPr>
        <w:tabs>
          <w:tab w:val="num" w:pos="720"/>
        </w:tabs>
        <w:ind w:left="720" w:hanging="360"/>
      </w:pPr>
      <w:rPr>
        <w:rFonts w:ascii="Times New Roman" w:hAnsi="Times New Roman" w:hint="default"/>
      </w:rPr>
    </w:lvl>
    <w:lvl w:ilvl="1" w:tplc="92FA04F6" w:tentative="1">
      <w:start w:val="1"/>
      <w:numFmt w:val="bullet"/>
      <w:lvlText w:val="•"/>
      <w:lvlJc w:val="left"/>
      <w:pPr>
        <w:tabs>
          <w:tab w:val="num" w:pos="1440"/>
        </w:tabs>
        <w:ind w:left="1440" w:hanging="360"/>
      </w:pPr>
      <w:rPr>
        <w:rFonts w:ascii="Times New Roman" w:hAnsi="Times New Roman" w:hint="default"/>
      </w:rPr>
    </w:lvl>
    <w:lvl w:ilvl="2" w:tplc="8AB6FA18" w:tentative="1">
      <w:start w:val="1"/>
      <w:numFmt w:val="bullet"/>
      <w:lvlText w:val="•"/>
      <w:lvlJc w:val="left"/>
      <w:pPr>
        <w:tabs>
          <w:tab w:val="num" w:pos="2160"/>
        </w:tabs>
        <w:ind w:left="2160" w:hanging="360"/>
      </w:pPr>
      <w:rPr>
        <w:rFonts w:ascii="Times New Roman" w:hAnsi="Times New Roman" w:hint="default"/>
      </w:rPr>
    </w:lvl>
    <w:lvl w:ilvl="3" w:tplc="EE248E7C" w:tentative="1">
      <w:start w:val="1"/>
      <w:numFmt w:val="bullet"/>
      <w:lvlText w:val="•"/>
      <w:lvlJc w:val="left"/>
      <w:pPr>
        <w:tabs>
          <w:tab w:val="num" w:pos="2880"/>
        </w:tabs>
        <w:ind w:left="2880" w:hanging="360"/>
      </w:pPr>
      <w:rPr>
        <w:rFonts w:ascii="Times New Roman" w:hAnsi="Times New Roman" w:hint="default"/>
      </w:rPr>
    </w:lvl>
    <w:lvl w:ilvl="4" w:tplc="9A38E016" w:tentative="1">
      <w:start w:val="1"/>
      <w:numFmt w:val="bullet"/>
      <w:lvlText w:val="•"/>
      <w:lvlJc w:val="left"/>
      <w:pPr>
        <w:tabs>
          <w:tab w:val="num" w:pos="3600"/>
        </w:tabs>
        <w:ind w:left="3600" w:hanging="360"/>
      </w:pPr>
      <w:rPr>
        <w:rFonts w:ascii="Times New Roman" w:hAnsi="Times New Roman" w:hint="default"/>
      </w:rPr>
    </w:lvl>
    <w:lvl w:ilvl="5" w:tplc="6EE6F550" w:tentative="1">
      <w:start w:val="1"/>
      <w:numFmt w:val="bullet"/>
      <w:lvlText w:val="•"/>
      <w:lvlJc w:val="left"/>
      <w:pPr>
        <w:tabs>
          <w:tab w:val="num" w:pos="4320"/>
        </w:tabs>
        <w:ind w:left="4320" w:hanging="360"/>
      </w:pPr>
      <w:rPr>
        <w:rFonts w:ascii="Times New Roman" w:hAnsi="Times New Roman" w:hint="default"/>
      </w:rPr>
    </w:lvl>
    <w:lvl w:ilvl="6" w:tplc="A088F690" w:tentative="1">
      <w:start w:val="1"/>
      <w:numFmt w:val="bullet"/>
      <w:lvlText w:val="•"/>
      <w:lvlJc w:val="left"/>
      <w:pPr>
        <w:tabs>
          <w:tab w:val="num" w:pos="5040"/>
        </w:tabs>
        <w:ind w:left="5040" w:hanging="360"/>
      </w:pPr>
      <w:rPr>
        <w:rFonts w:ascii="Times New Roman" w:hAnsi="Times New Roman" w:hint="default"/>
      </w:rPr>
    </w:lvl>
    <w:lvl w:ilvl="7" w:tplc="8B3E699A" w:tentative="1">
      <w:start w:val="1"/>
      <w:numFmt w:val="bullet"/>
      <w:lvlText w:val="•"/>
      <w:lvlJc w:val="left"/>
      <w:pPr>
        <w:tabs>
          <w:tab w:val="num" w:pos="5760"/>
        </w:tabs>
        <w:ind w:left="5760" w:hanging="360"/>
      </w:pPr>
      <w:rPr>
        <w:rFonts w:ascii="Times New Roman" w:hAnsi="Times New Roman" w:hint="default"/>
      </w:rPr>
    </w:lvl>
    <w:lvl w:ilvl="8" w:tplc="9674444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AE731AC"/>
    <w:multiLevelType w:val="hybridMultilevel"/>
    <w:tmpl w:val="A4FCE0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7ED633F8"/>
    <w:multiLevelType w:val="hybridMultilevel"/>
    <w:tmpl w:val="D3E0EB8C"/>
    <w:lvl w:ilvl="0" w:tplc="FA0E78CE">
      <w:start w:val="1"/>
      <w:numFmt w:val="bullet"/>
      <w:lvlText w:val="•"/>
      <w:lvlJc w:val="left"/>
      <w:pPr>
        <w:tabs>
          <w:tab w:val="num" w:pos="720"/>
        </w:tabs>
        <w:ind w:left="720" w:hanging="360"/>
      </w:pPr>
      <w:rPr>
        <w:rFonts w:ascii="Times New Roman" w:hAnsi="Times New Roman" w:hint="default"/>
      </w:rPr>
    </w:lvl>
    <w:lvl w:ilvl="1" w:tplc="034CE142" w:tentative="1">
      <w:start w:val="1"/>
      <w:numFmt w:val="bullet"/>
      <w:lvlText w:val="•"/>
      <w:lvlJc w:val="left"/>
      <w:pPr>
        <w:tabs>
          <w:tab w:val="num" w:pos="1440"/>
        </w:tabs>
        <w:ind w:left="1440" w:hanging="360"/>
      </w:pPr>
      <w:rPr>
        <w:rFonts w:ascii="Times New Roman" w:hAnsi="Times New Roman" w:hint="default"/>
      </w:rPr>
    </w:lvl>
    <w:lvl w:ilvl="2" w:tplc="666A8104" w:tentative="1">
      <w:start w:val="1"/>
      <w:numFmt w:val="bullet"/>
      <w:lvlText w:val="•"/>
      <w:lvlJc w:val="left"/>
      <w:pPr>
        <w:tabs>
          <w:tab w:val="num" w:pos="2160"/>
        </w:tabs>
        <w:ind w:left="2160" w:hanging="360"/>
      </w:pPr>
      <w:rPr>
        <w:rFonts w:ascii="Times New Roman" w:hAnsi="Times New Roman" w:hint="default"/>
      </w:rPr>
    </w:lvl>
    <w:lvl w:ilvl="3" w:tplc="FC362E58" w:tentative="1">
      <w:start w:val="1"/>
      <w:numFmt w:val="bullet"/>
      <w:lvlText w:val="•"/>
      <w:lvlJc w:val="left"/>
      <w:pPr>
        <w:tabs>
          <w:tab w:val="num" w:pos="2880"/>
        </w:tabs>
        <w:ind w:left="2880" w:hanging="360"/>
      </w:pPr>
      <w:rPr>
        <w:rFonts w:ascii="Times New Roman" w:hAnsi="Times New Roman" w:hint="default"/>
      </w:rPr>
    </w:lvl>
    <w:lvl w:ilvl="4" w:tplc="4904975A" w:tentative="1">
      <w:start w:val="1"/>
      <w:numFmt w:val="bullet"/>
      <w:lvlText w:val="•"/>
      <w:lvlJc w:val="left"/>
      <w:pPr>
        <w:tabs>
          <w:tab w:val="num" w:pos="3600"/>
        </w:tabs>
        <w:ind w:left="3600" w:hanging="360"/>
      </w:pPr>
      <w:rPr>
        <w:rFonts w:ascii="Times New Roman" w:hAnsi="Times New Roman" w:hint="default"/>
      </w:rPr>
    </w:lvl>
    <w:lvl w:ilvl="5" w:tplc="EA8CB0E0" w:tentative="1">
      <w:start w:val="1"/>
      <w:numFmt w:val="bullet"/>
      <w:lvlText w:val="•"/>
      <w:lvlJc w:val="left"/>
      <w:pPr>
        <w:tabs>
          <w:tab w:val="num" w:pos="4320"/>
        </w:tabs>
        <w:ind w:left="4320" w:hanging="360"/>
      </w:pPr>
      <w:rPr>
        <w:rFonts w:ascii="Times New Roman" w:hAnsi="Times New Roman" w:hint="default"/>
      </w:rPr>
    </w:lvl>
    <w:lvl w:ilvl="6" w:tplc="1870EBC6" w:tentative="1">
      <w:start w:val="1"/>
      <w:numFmt w:val="bullet"/>
      <w:lvlText w:val="•"/>
      <w:lvlJc w:val="left"/>
      <w:pPr>
        <w:tabs>
          <w:tab w:val="num" w:pos="5040"/>
        </w:tabs>
        <w:ind w:left="5040" w:hanging="360"/>
      </w:pPr>
      <w:rPr>
        <w:rFonts w:ascii="Times New Roman" w:hAnsi="Times New Roman" w:hint="default"/>
      </w:rPr>
    </w:lvl>
    <w:lvl w:ilvl="7" w:tplc="94E20A2C" w:tentative="1">
      <w:start w:val="1"/>
      <w:numFmt w:val="bullet"/>
      <w:lvlText w:val="•"/>
      <w:lvlJc w:val="left"/>
      <w:pPr>
        <w:tabs>
          <w:tab w:val="num" w:pos="5760"/>
        </w:tabs>
        <w:ind w:left="5760" w:hanging="360"/>
      </w:pPr>
      <w:rPr>
        <w:rFonts w:ascii="Times New Roman" w:hAnsi="Times New Roman" w:hint="default"/>
      </w:rPr>
    </w:lvl>
    <w:lvl w:ilvl="8" w:tplc="7A28E06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6"/>
  </w:num>
  <w:num w:numId="3">
    <w:abstractNumId w:val="16"/>
  </w:num>
  <w:num w:numId="4">
    <w:abstractNumId w:val="11"/>
  </w:num>
  <w:num w:numId="5">
    <w:abstractNumId w:val="12"/>
  </w:num>
  <w:num w:numId="6">
    <w:abstractNumId w:val="29"/>
  </w:num>
  <w:num w:numId="7">
    <w:abstractNumId w:val="18"/>
  </w:num>
  <w:num w:numId="8">
    <w:abstractNumId w:val="20"/>
  </w:num>
  <w:num w:numId="9">
    <w:abstractNumId w:val="7"/>
  </w:num>
  <w:num w:numId="10">
    <w:abstractNumId w:val="8"/>
  </w:num>
  <w:num w:numId="11">
    <w:abstractNumId w:val="22"/>
  </w:num>
  <w:num w:numId="12">
    <w:abstractNumId w:val="9"/>
  </w:num>
  <w:num w:numId="13">
    <w:abstractNumId w:val="13"/>
  </w:num>
  <w:num w:numId="14">
    <w:abstractNumId w:val="17"/>
  </w:num>
  <w:num w:numId="15">
    <w:abstractNumId w:val="4"/>
  </w:num>
  <w:num w:numId="16">
    <w:abstractNumId w:val="25"/>
  </w:num>
  <w:num w:numId="17">
    <w:abstractNumId w:val="31"/>
  </w:num>
  <w:num w:numId="18">
    <w:abstractNumId w:val="15"/>
  </w:num>
  <w:num w:numId="19">
    <w:abstractNumId w:val="10"/>
  </w:num>
  <w:num w:numId="20">
    <w:abstractNumId w:val="0"/>
  </w:num>
  <w:num w:numId="21">
    <w:abstractNumId w:val="30"/>
  </w:num>
  <w:num w:numId="22">
    <w:abstractNumId w:val="24"/>
  </w:num>
  <w:num w:numId="23">
    <w:abstractNumId w:val="14"/>
  </w:num>
  <w:num w:numId="24">
    <w:abstractNumId w:val="27"/>
  </w:num>
  <w:num w:numId="25">
    <w:abstractNumId w:val="21"/>
  </w:num>
  <w:num w:numId="26">
    <w:abstractNumId w:val="3"/>
  </w:num>
  <w:num w:numId="27">
    <w:abstractNumId w:val="1"/>
  </w:num>
  <w:num w:numId="28">
    <w:abstractNumId w:val="2"/>
  </w:num>
  <w:num w:numId="29">
    <w:abstractNumId w:val="23"/>
  </w:num>
  <w:num w:numId="30">
    <w:abstractNumId w:val="19"/>
  </w:num>
  <w:num w:numId="31">
    <w:abstractNumId w:val="28"/>
  </w:num>
  <w:num w:numId="32">
    <w:abstractNumId w:val="5"/>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5"/>
    <w:rsid w:val="00000937"/>
    <w:rsid w:val="001A2158"/>
    <w:rsid w:val="001B10F5"/>
    <w:rsid w:val="00217E07"/>
    <w:rsid w:val="00251EB1"/>
    <w:rsid w:val="00287055"/>
    <w:rsid w:val="002B100C"/>
    <w:rsid w:val="005F4A2C"/>
    <w:rsid w:val="009A1E27"/>
    <w:rsid w:val="00A42418"/>
    <w:rsid w:val="00A777EB"/>
    <w:rsid w:val="00CB7565"/>
    <w:rsid w:val="00DE0623"/>
    <w:rsid w:val="00E81CD2"/>
    <w:rsid w:val="00F82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81CD2"/>
    <w:pPr>
      <w:numPr>
        <w:numId w:val="32"/>
      </w:numPr>
      <w:spacing w:before="480" w:after="24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CB756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B75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B75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B75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B75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B75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75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B75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65"/>
    <w:pPr>
      <w:ind w:left="720"/>
      <w:contextualSpacing/>
    </w:pPr>
  </w:style>
  <w:style w:type="paragraph" w:styleId="Title">
    <w:name w:val="Title"/>
    <w:basedOn w:val="Normal"/>
    <w:next w:val="Normal"/>
    <w:link w:val="TitleChar"/>
    <w:uiPriority w:val="10"/>
    <w:qFormat/>
    <w:rsid w:val="00CB75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7565"/>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81CD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B75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B75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B75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B75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75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75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75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756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B75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7565"/>
    <w:rPr>
      <w:rFonts w:asciiTheme="majorHAnsi" w:eastAsiaTheme="majorEastAsia" w:hAnsiTheme="majorHAnsi" w:cstheme="majorBidi"/>
      <w:i/>
      <w:iCs/>
      <w:spacing w:val="13"/>
      <w:sz w:val="24"/>
      <w:szCs w:val="24"/>
    </w:rPr>
  </w:style>
  <w:style w:type="character" w:styleId="Strong">
    <w:name w:val="Strong"/>
    <w:uiPriority w:val="22"/>
    <w:qFormat/>
    <w:rsid w:val="00CB7565"/>
    <w:rPr>
      <w:b/>
      <w:bCs/>
    </w:rPr>
  </w:style>
  <w:style w:type="character" w:styleId="Emphasis">
    <w:name w:val="Emphasis"/>
    <w:uiPriority w:val="20"/>
    <w:qFormat/>
    <w:rsid w:val="00CB7565"/>
    <w:rPr>
      <w:b/>
      <w:bCs/>
      <w:i/>
      <w:iCs/>
      <w:spacing w:val="10"/>
      <w:bdr w:val="none" w:sz="0" w:space="0" w:color="auto"/>
      <w:shd w:val="clear" w:color="auto" w:fill="auto"/>
    </w:rPr>
  </w:style>
  <w:style w:type="paragraph" w:styleId="NoSpacing">
    <w:name w:val="No Spacing"/>
    <w:basedOn w:val="Normal"/>
    <w:uiPriority w:val="1"/>
    <w:qFormat/>
    <w:rsid w:val="00CB7565"/>
    <w:pPr>
      <w:spacing w:after="0" w:line="240" w:lineRule="auto"/>
    </w:pPr>
  </w:style>
  <w:style w:type="paragraph" w:styleId="Quote">
    <w:name w:val="Quote"/>
    <w:basedOn w:val="Normal"/>
    <w:next w:val="Normal"/>
    <w:link w:val="QuoteChar"/>
    <w:uiPriority w:val="29"/>
    <w:qFormat/>
    <w:rsid w:val="00CB7565"/>
    <w:pPr>
      <w:spacing w:before="200" w:after="0"/>
      <w:ind w:left="360" w:right="360"/>
    </w:pPr>
    <w:rPr>
      <w:i/>
      <w:iCs/>
    </w:rPr>
  </w:style>
  <w:style w:type="character" w:customStyle="1" w:styleId="QuoteChar">
    <w:name w:val="Quote Char"/>
    <w:basedOn w:val="DefaultParagraphFont"/>
    <w:link w:val="Quote"/>
    <w:uiPriority w:val="29"/>
    <w:rsid w:val="00CB7565"/>
    <w:rPr>
      <w:i/>
      <w:iCs/>
    </w:rPr>
  </w:style>
  <w:style w:type="paragraph" w:styleId="IntenseQuote">
    <w:name w:val="Intense Quote"/>
    <w:basedOn w:val="Normal"/>
    <w:next w:val="Normal"/>
    <w:link w:val="IntenseQuoteChar"/>
    <w:uiPriority w:val="30"/>
    <w:qFormat/>
    <w:rsid w:val="00CB75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7565"/>
    <w:rPr>
      <w:b/>
      <w:bCs/>
      <w:i/>
      <w:iCs/>
    </w:rPr>
  </w:style>
  <w:style w:type="character" w:styleId="SubtleEmphasis">
    <w:name w:val="Subtle Emphasis"/>
    <w:uiPriority w:val="19"/>
    <w:qFormat/>
    <w:rsid w:val="00CB7565"/>
    <w:rPr>
      <w:i/>
      <w:iCs/>
    </w:rPr>
  </w:style>
  <w:style w:type="character" w:styleId="IntenseEmphasis">
    <w:name w:val="Intense Emphasis"/>
    <w:uiPriority w:val="21"/>
    <w:qFormat/>
    <w:rsid w:val="00CB7565"/>
    <w:rPr>
      <w:b/>
      <w:bCs/>
    </w:rPr>
  </w:style>
  <w:style w:type="character" w:styleId="SubtleReference">
    <w:name w:val="Subtle Reference"/>
    <w:uiPriority w:val="31"/>
    <w:qFormat/>
    <w:rsid w:val="00CB7565"/>
    <w:rPr>
      <w:smallCaps/>
    </w:rPr>
  </w:style>
  <w:style w:type="character" w:styleId="IntenseReference">
    <w:name w:val="Intense Reference"/>
    <w:uiPriority w:val="32"/>
    <w:qFormat/>
    <w:rsid w:val="00CB7565"/>
    <w:rPr>
      <w:smallCaps/>
      <w:spacing w:val="5"/>
      <w:u w:val="single"/>
    </w:rPr>
  </w:style>
  <w:style w:type="character" w:styleId="BookTitle">
    <w:name w:val="Book Title"/>
    <w:uiPriority w:val="33"/>
    <w:qFormat/>
    <w:rsid w:val="00CB7565"/>
    <w:rPr>
      <w:i/>
      <w:iCs/>
      <w:smallCaps/>
      <w:spacing w:val="5"/>
    </w:rPr>
  </w:style>
  <w:style w:type="paragraph" w:styleId="TOCHeading">
    <w:name w:val="TOC Heading"/>
    <w:basedOn w:val="Heading1"/>
    <w:next w:val="Normal"/>
    <w:uiPriority w:val="39"/>
    <w:semiHidden/>
    <w:unhideWhenUsed/>
    <w:qFormat/>
    <w:rsid w:val="00CB7565"/>
    <w:pPr>
      <w:outlineLvl w:val="9"/>
    </w:pPr>
    <w:rPr>
      <w:lang w:bidi="en-US"/>
    </w:rPr>
  </w:style>
  <w:style w:type="paragraph" w:styleId="BalloonText">
    <w:name w:val="Balloon Text"/>
    <w:basedOn w:val="Normal"/>
    <w:link w:val="BalloonTextChar"/>
    <w:uiPriority w:val="99"/>
    <w:semiHidden/>
    <w:unhideWhenUsed/>
    <w:rsid w:val="00E8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E81CD2"/>
    <w:pPr>
      <w:numPr>
        <w:numId w:val="32"/>
      </w:numPr>
      <w:spacing w:before="480" w:after="240"/>
      <w:contextualSpacing/>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CB756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B75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B75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B75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B75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B75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75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B75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565"/>
    <w:pPr>
      <w:ind w:left="720"/>
      <w:contextualSpacing/>
    </w:pPr>
  </w:style>
  <w:style w:type="paragraph" w:styleId="Title">
    <w:name w:val="Title"/>
    <w:basedOn w:val="Normal"/>
    <w:next w:val="Normal"/>
    <w:link w:val="TitleChar"/>
    <w:uiPriority w:val="10"/>
    <w:qFormat/>
    <w:rsid w:val="00CB75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7565"/>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81CD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CB756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B75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B75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B75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75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75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75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756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CB75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7565"/>
    <w:rPr>
      <w:rFonts w:asciiTheme="majorHAnsi" w:eastAsiaTheme="majorEastAsia" w:hAnsiTheme="majorHAnsi" w:cstheme="majorBidi"/>
      <w:i/>
      <w:iCs/>
      <w:spacing w:val="13"/>
      <w:sz w:val="24"/>
      <w:szCs w:val="24"/>
    </w:rPr>
  </w:style>
  <w:style w:type="character" w:styleId="Strong">
    <w:name w:val="Strong"/>
    <w:uiPriority w:val="22"/>
    <w:qFormat/>
    <w:rsid w:val="00CB7565"/>
    <w:rPr>
      <w:b/>
      <w:bCs/>
    </w:rPr>
  </w:style>
  <w:style w:type="character" w:styleId="Emphasis">
    <w:name w:val="Emphasis"/>
    <w:uiPriority w:val="20"/>
    <w:qFormat/>
    <w:rsid w:val="00CB7565"/>
    <w:rPr>
      <w:b/>
      <w:bCs/>
      <w:i/>
      <w:iCs/>
      <w:spacing w:val="10"/>
      <w:bdr w:val="none" w:sz="0" w:space="0" w:color="auto"/>
      <w:shd w:val="clear" w:color="auto" w:fill="auto"/>
    </w:rPr>
  </w:style>
  <w:style w:type="paragraph" w:styleId="NoSpacing">
    <w:name w:val="No Spacing"/>
    <w:basedOn w:val="Normal"/>
    <w:uiPriority w:val="1"/>
    <w:qFormat/>
    <w:rsid w:val="00CB7565"/>
    <w:pPr>
      <w:spacing w:after="0" w:line="240" w:lineRule="auto"/>
    </w:pPr>
  </w:style>
  <w:style w:type="paragraph" w:styleId="Quote">
    <w:name w:val="Quote"/>
    <w:basedOn w:val="Normal"/>
    <w:next w:val="Normal"/>
    <w:link w:val="QuoteChar"/>
    <w:uiPriority w:val="29"/>
    <w:qFormat/>
    <w:rsid w:val="00CB7565"/>
    <w:pPr>
      <w:spacing w:before="200" w:after="0"/>
      <w:ind w:left="360" w:right="360"/>
    </w:pPr>
    <w:rPr>
      <w:i/>
      <w:iCs/>
    </w:rPr>
  </w:style>
  <w:style w:type="character" w:customStyle="1" w:styleId="QuoteChar">
    <w:name w:val="Quote Char"/>
    <w:basedOn w:val="DefaultParagraphFont"/>
    <w:link w:val="Quote"/>
    <w:uiPriority w:val="29"/>
    <w:rsid w:val="00CB7565"/>
    <w:rPr>
      <w:i/>
      <w:iCs/>
    </w:rPr>
  </w:style>
  <w:style w:type="paragraph" w:styleId="IntenseQuote">
    <w:name w:val="Intense Quote"/>
    <w:basedOn w:val="Normal"/>
    <w:next w:val="Normal"/>
    <w:link w:val="IntenseQuoteChar"/>
    <w:uiPriority w:val="30"/>
    <w:qFormat/>
    <w:rsid w:val="00CB75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7565"/>
    <w:rPr>
      <w:b/>
      <w:bCs/>
      <w:i/>
      <w:iCs/>
    </w:rPr>
  </w:style>
  <w:style w:type="character" w:styleId="SubtleEmphasis">
    <w:name w:val="Subtle Emphasis"/>
    <w:uiPriority w:val="19"/>
    <w:qFormat/>
    <w:rsid w:val="00CB7565"/>
    <w:rPr>
      <w:i/>
      <w:iCs/>
    </w:rPr>
  </w:style>
  <w:style w:type="character" w:styleId="IntenseEmphasis">
    <w:name w:val="Intense Emphasis"/>
    <w:uiPriority w:val="21"/>
    <w:qFormat/>
    <w:rsid w:val="00CB7565"/>
    <w:rPr>
      <w:b/>
      <w:bCs/>
    </w:rPr>
  </w:style>
  <w:style w:type="character" w:styleId="SubtleReference">
    <w:name w:val="Subtle Reference"/>
    <w:uiPriority w:val="31"/>
    <w:qFormat/>
    <w:rsid w:val="00CB7565"/>
    <w:rPr>
      <w:smallCaps/>
    </w:rPr>
  </w:style>
  <w:style w:type="character" w:styleId="IntenseReference">
    <w:name w:val="Intense Reference"/>
    <w:uiPriority w:val="32"/>
    <w:qFormat/>
    <w:rsid w:val="00CB7565"/>
    <w:rPr>
      <w:smallCaps/>
      <w:spacing w:val="5"/>
      <w:u w:val="single"/>
    </w:rPr>
  </w:style>
  <w:style w:type="character" w:styleId="BookTitle">
    <w:name w:val="Book Title"/>
    <w:uiPriority w:val="33"/>
    <w:qFormat/>
    <w:rsid w:val="00CB7565"/>
    <w:rPr>
      <w:i/>
      <w:iCs/>
      <w:smallCaps/>
      <w:spacing w:val="5"/>
    </w:rPr>
  </w:style>
  <w:style w:type="paragraph" w:styleId="TOCHeading">
    <w:name w:val="TOC Heading"/>
    <w:basedOn w:val="Heading1"/>
    <w:next w:val="Normal"/>
    <w:uiPriority w:val="39"/>
    <w:semiHidden/>
    <w:unhideWhenUsed/>
    <w:qFormat/>
    <w:rsid w:val="00CB7565"/>
    <w:pPr>
      <w:outlineLvl w:val="9"/>
    </w:pPr>
    <w:rPr>
      <w:lang w:bidi="en-US"/>
    </w:rPr>
  </w:style>
  <w:style w:type="paragraph" w:styleId="BalloonText">
    <w:name w:val="Balloon Text"/>
    <w:basedOn w:val="Normal"/>
    <w:link w:val="BalloonTextChar"/>
    <w:uiPriority w:val="99"/>
    <w:semiHidden/>
    <w:unhideWhenUsed/>
    <w:rsid w:val="00E8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6903">
      <w:bodyDiv w:val="1"/>
      <w:marLeft w:val="0"/>
      <w:marRight w:val="0"/>
      <w:marTop w:val="0"/>
      <w:marBottom w:val="0"/>
      <w:divBdr>
        <w:top w:val="none" w:sz="0" w:space="0" w:color="auto"/>
        <w:left w:val="none" w:sz="0" w:space="0" w:color="auto"/>
        <w:bottom w:val="none" w:sz="0" w:space="0" w:color="auto"/>
        <w:right w:val="none" w:sz="0" w:space="0" w:color="auto"/>
      </w:divBdr>
      <w:divsChild>
        <w:div w:id="629939159">
          <w:marLeft w:val="547"/>
          <w:marRight w:val="0"/>
          <w:marTop w:val="0"/>
          <w:marBottom w:val="0"/>
          <w:divBdr>
            <w:top w:val="none" w:sz="0" w:space="0" w:color="auto"/>
            <w:left w:val="none" w:sz="0" w:space="0" w:color="auto"/>
            <w:bottom w:val="none" w:sz="0" w:space="0" w:color="auto"/>
            <w:right w:val="none" w:sz="0" w:space="0" w:color="auto"/>
          </w:divBdr>
        </w:div>
      </w:divsChild>
    </w:div>
    <w:div w:id="339936281">
      <w:bodyDiv w:val="1"/>
      <w:marLeft w:val="0"/>
      <w:marRight w:val="0"/>
      <w:marTop w:val="0"/>
      <w:marBottom w:val="0"/>
      <w:divBdr>
        <w:top w:val="none" w:sz="0" w:space="0" w:color="auto"/>
        <w:left w:val="none" w:sz="0" w:space="0" w:color="auto"/>
        <w:bottom w:val="none" w:sz="0" w:space="0" w:color="auto"/>
        <w:right w:val="none" w:sz="0" w:space="0" w:color="auto"/>
      </w:divBdr>
      <w:divsChild>
        <w:div w:id="1812092514">
          <w:marLeft w:val="547"/>
          <w:marRight w:val="0"/>
          <w:marTop w:val="0"/>
          <w:marBottom w:val="0"/>
          <w:divBdr>
            <w:top w:val="none" w:sz="0" w:space="0" w:color="auto"/>
            <w:left w:val="none" w:sz="0" w:space="0" w:color="auto"/>
            <w:bottom w:val="none" w:sz="0" w:space="0" w:color="auto"/>
            <w:right w:val="none" w:sz="0" w:space="0" w:color="auto"/>
          </w:divBdr>
        </w:div>
      </w:divsChild>
    </w:div>
    <w:div w:id="505174013">
      <w:bodyDiv w:val="1"/>
      <w:marLeft w:val="0"/>
      <w:marRight w:val="0"/>
      <w:marTop w:val="0"/>
      <w:marBottom w:val="0"/>
      <w:divBdr>
        <w:top w:val="none" w:sz="0" w:space="0" w:color="auto"/>
        <w:left w:val="none" w:sz="0" w:space="0" w:color="auto"/>
        <w:bottom w:val="none" w:sz="0" w:space="0" w:color="auto"/>
        <w:right w:val="none" w:sz="0" w:space="0" w:color="auto"/>
      </w:divBdr>
      <w:divsChild>
        <w:div w:id="162284986">
          <w:marLeft w:val="547"/>
          <w:marRight w:val="0"/>
          <w:marTop w:val="0"/>
          <w:marBottom w:val="0"/>
          <w:divBdr>
            <w:top w:val="none" w:sz="0" w:space="0" w:color="auto"/>
            <w:left w:val="none" w:sz="0" w:space="0" w:color="auto"/>
            <w:bottom w:val="none" w:sz="0" w:space="0" w:color="auto"/>
            <w:right w:val="none" w:sz="0" w:space="0" w:color="auto"/>
          </w:divBdr>
        </w:div>
      </w:divsChild>
    </w:div>
    <w:div w:id="655455161">
      <w:bodyDiv w:val="1"/>
      <w:marLeft w:val="0"/>
      <w:marRight w:val="0"/>
      <w:marTop w:val="0"/>
      <w:marBottom w:val="0"/>
      <w:divBdr>
        <w:top w:val="none" w:sz="0" w:space="0" w:color="auto"/>
        <w:left w:val="none" w:sz="0" w:space="0" w:color="auto"/>
        <w:bottom w:val="none" w:sz="0" w:space="0" w:color="auto"/>
        <w:right w:val="none" w:sz="0" w:space="0" w:color="auto"/>
      </w:divBdr>
      <w:divsChild>
        <w:div w:id="1591573460">
          <w:marLeft w:val="547"/>
          <w:marRight w:val="0"/>
          <w:marTop w:val="0"/>
          <w:marBottom w:val="0"/>
          <w:divBdr>
            <w:top w:val="none" w:sz="0" w:space="0" w:color="auto"/>
            <w:left w:val="none" w:sz="0" w:space="0" w:color="auto"/>
            <w:bottom w:val="none" w:sz="0" w:space="0" w:color="auto"/>
            <w:right w:val="none" w:sz="0" w:space="0" w:color="auto"/>
          </w:divBdr>
        </w:div>
      </w:divsChild>
    </w:div>
    <w:div w:id="767312325">
      <w:bodyDiv w:val="1"/>
      <w:marLeft w:val="0"/>
      <w:marRight w:val="0"/>
      <w:marTop w:val="0"/>
      <w:marBottom w:val="0"/>
      <w:divBdr>
        <w:top w:val="none" w:sz="0" w:space="0" w:color="auto"/>
        <w:left w:val="none" w:sz="0" w:space="0" w:color="auto"/>
        <w:bottom w:val="none" w:sz="0" w:space="0" w:color="auto"/>
        <w:right w:val="none" w:sz="0" w:space="0" w:color="auto"/>
      </w:divBdr>
      <w:divsChild>
        <w:div w:id="1388531448">
          <w:marLeft w:val="547"/>
          <w:marRight w:val="0"/>
          <w:marTop w:val="0"/>
          <w:marBottom w:val="0"/>
          <w:divBdr>
            <w:top w:val="none" w:sz="0" w:space="0" w:color="auto"/>
            <w:left w:val="none" w:sz="0" w:space="0" w:color="auto"/>
            <w:bottom w:val="none" w:sz="0" w:space="0" w:color="auto"/>
            <w:right w:val="none" w:sz="0" w:space="0" w:color="auto"/>
          </w:divBdr>
        </w:div>
      </w:divsChild>
    </w:div>
    <w:div w:id="825628907">
      <w:bodyDiv w:val="1"/>
      <w:marLeft w:val="0"/>
      <w:marRight w:val="0"/>
      <w:marTop w:val="0"/>
      <w:marBottom w:val="0"/>
      <w:divBdr>
        <w:top w:val="none" w:sz="0" w:space="0" w:color="auto"/>
        <w:left w:val="none" w:sz="0" w:space="0" w:color="auto"/>
        <w:bottom w:val="none" w:sz="0" w:space="0" w:color="auto"/>
        <w:right w:val="none" w:sz="0" w:space="0" w:color="auto"/>
      </w:divBdr>
      <w:divsChild>
        <w:div w:id="1632125748">
          <w:marLeft w:val="547"/>
          <w:marRight w:val="0"/>
          <w:marTop w:val="0"/>
          <w:marBottom w:val="0"/>
          <w:divBdr>
            <w:top w:val="none" w:sz="0" w:space="0" w:color="auto"/>
            <w:left w:val="none" w:sz="0" w:space="0" w:color="auto"/>
            <w:bottom w:val="none" w:sz="0" w:space="0" w:color="auto"/>
            <w:right w:val="none" w:sz="0" w:space="0" w:color="auto"/>
          </w:divBdr>
        </w:div>
      </w:divsChild>
    </w:div>
    <w:div w:id="902524940">
      <w:bodyDiv w:val="1"/>
      <w:marLeft w:val="0"/>
      <w:marRight w:val="0"/>
      <w:marTop w:val="0"/>
      <w:marBottom w:val="0"/>
      <w:divBdr>
        <w:top w:val="none" w:sz="0" w:space="0" w:color="auto"/>
        <w:left w:val="none" w:sz="0" w:space="0" w:color="auto"/>
        <w:bottom w:val="none" w:sz="0" w:space="0" w:color="auto"/>
        <w:right w:val="none" w:sz="0" w:space="0" w:color="auto"/>
      </w:divBdr>
      <w:divsChild>
        <w:div w:id="601105168">
          <w:marLeft w:val="547"/>
          <w:marRight w:val="0"/>
          <w:marTop w:val="0"/>
          <w:marBottom w:val="0"/>
          <w:divBdr>
            <w:top w:val="none" w:sz="0" w:space="0" w:color="auto"/>
            <w:left w:val="none" w:sz="0" w:space="0" w:color="auto"/>
            <w:bottom w:val="none" w:sz="0" w:space="0" w:color="auto"/>
            <w:right w:val="none" w:sz="0" w:space="0" w:color="auto"/>
          </w:divBdr>
        </w:div>
      </w:divsChild>
    </w:div>
    <w:div w:id="966159185">
      <w:bodyDiv w:val="1"/>
      <w:marLeft w:val="0"/>
      <w:marRight w:val="0"/>
      <w:marTop w:val="0"/>
      <w:marBottom w:val="0"/>
      <w:divBdr>
        <w:top w:val="none" w:sz="0" w:space="0" w:color="auto"/>
        <w:left w:val="none" w:sz="0" w:space="0" w:color="auto"/>
        <w:bottom w:val="none" w:sz="0" w:space="0" w:color="auto"/>
        <w:right w:val="none" w:sz="0" w:space="0" w:color="auto"/>
      </w:divBdr>
      <w:divsChild>
        <w:div w:id="1059599051">
          <w:marLeft w:val="547"/>
          <w:marRight w:val="0"/>
          <w:marTop w:val="0"/>
          <w:marBottom w:val="0"/>
          <w:divBdr>
            <w:top w:val="none" w:sz="0" w:space="0" w:color="auto"/>
            <w:left w:val="none" w:sz="0" w:space="0" w:color="auto"/>
            <w:bottom w:val="none" w:sz="0" w:space="0" w:color="auto"/>
            <w:right w:val="none" w:sz="0" w:space="0" w:color="auto"/>
          </w:divBdr>
        </w:div>
      </w:divsChild>
    </w:div>
    <w:div w:id="1015963118">
      <w:bodyDiv w:val="1"/>
      <w:marLeft w:val="0"/>
      <w:marRight w:val="0"/>
      <w:marTop w:val="0"/>
      <w:marBottom w:val="0"/>
      <w:divBdr>
        <w:top w:val="none" w:sz="0" w:space="0" w:color="auto"/>
        <w:left w:val="none" w:sz="0" w:space="0" w:color="auto"/>
        <w:bottom w:val="none" w:sz="0" w:space="0" w:color="auto"/>
        <w:right w:val="none" w:sz="0" w:space="0" w:color="auto"/>
      </w:divBdr>
      <w:divsChild>
        <w:div w:id="793062866">
          <w:marLeft w:val="547"/>
          <w:marRight w:val="0"/>
          <w:marTop w:val="0"/>
          <w:marBottom w:val="0"/>
          <w:divBdr>
            <w:top w:val="none" w:sz="0" w:space="0" w:color="auto"/>
            <w:left w:val="none" w:sz="0" w:space="0" w:color="auto"/>
            <w:bottom w:val="none" w:sz="0" w:space="0" w:color="auto"/>
            <w:right w:val="none" w:sz="0" w:space="0" w:color="auto"/>
          </w:divBdr>
        </w:div>
        <w:div w:id="1852062072">
          <w:marLeft w:val="547"/>
          <w:marRight w:val="0"/>
          <w:marTop w:val="0"/>
          <w:marBottom w:val="0"/>
          <w:divBdr>
            <w:top w:val="none" w:sz="0" w:space="0" w:color="auto"/>
            <w:left w:val="none" w:sz="0" w:space="0" w:color="auto"/>
            <w:bottom w:val="none" w:sz="0" w:space="0" w:color="auto"/>
            <w:right w:val="none" w:sz="0" w:space="0" w:color="auto"/>
          </w:divBdr>
        </w:div>
      </w:divsChild>
    </w:div>
    <w:div w:id="1104497163">
      <w:bodyDiv w:val="1"/>
      <w:marLeft w:val="0"/>
      <w:marRight w:val="0"/>
      <w:marTop w:val="0"/>
      <w:marBottom w:val="0"/>
      <w:divBdr>
        <w:top w:val="none" w:sz="0" w:space="0" w:color="auto"/>
        <w:left w:val="none" w:sz="0" w:space="0" w:color="auto"/>
        <w:bottom w:val="none" w:sz="0" w:space="0" w:color="auto"/>
        <w:right w:val="none" w:sz="0" w:space="0" w:color="auto"/>
      </w:divBdr>
      <w:divsChild>
        <w:div w:id="837961564">
          <w:marLeft w:val="547"/>
          <w:marRight w:val="0"/>
          <w:marTop w:val="0"/>
          <w:marBottom w:val="0"/>
          <w:divBdr>
            <w:top w:val="none" w:sz="0" w:space="0" w:color="auto"/>
            <w:left w:val="none" w:sz="0" w:space="0" w:color="auto"/>
            <w:bottom w:val="none" w:sz="0" w:space="0" w:color="auto"/>
            <w:right w:val="none" w:sz="0" w:space="0" w:color="auto"/>
          </w:divBdr>
        </w:div>
      </w:divsChild>
    </w:div>
    <w:div w:id="1199777586">
      <w:bodyDiv w:val="1"/>
      <w:marLeft w:val="0"/>
      <w:marRight w:val="0"/>
      <w:marTop w:val="0"/>
      <w:marBottom w:val="0"/>
      <w:divBdr>
        <w:top w:val="none" w:sz="0" w:space="0" w:color="auto"/>
        <w:left w:val="none" w:sz="0" w:space="0" w:color="auto"/>
        <w:bottom w:val="none" w:sz="0" w:space="0" w:color="auto"/>
        <w:right w:val="none" w:sz="0" w:space="0" w:color="auto"/>
      </w:divBdr>
      <w:divsChild>
        <w:div w:id="1800217721">
          <w:marLeft w:val="547"/>
          <w:marRight w:val="0"/>
          <w:marTop w:val="0"/>
          <w:marBottom w:val="0"/>
          <w:divBdr>
            <w:top w:val="none" w:sz="0" w:space="0" w:color="auto"/>
            <w:left w:val="none" w:sz="0" w:space="0" w:color="auto"/>
            <w:bottom w:val="none" w:sz="0" w:space="0" w:color="auto"/>
            <w:right w:val="none" w:sz="0" w:space="0" w:color="auto"/>
          </w:divBdr>
        </w:div>
      </w:divsChild>
    </w:div>
    <w:div w:id="1267034807">
      <w:bodyDiv w:val="1"/>
      <w:marLeft w:val="0"/>
      <w:marRight w:val="0"/>
      <w:marTop w:val="0"/>
      <w:marBottom w:val="0"/>
      <w:divBdr>
        <w:top w:val="none" w:sz="0" w:space="0" w:color="auto"/>
        <w:left w:val="none" w:sz="0" w:space="0" w:color="auto"/>
        <w:bottom w:val="none" w:sz="0" w:space="0" w:color="auto"/>
        <w:right w:val="none" w:sz="0" w:space="0" w:color="auto"/>
      </w:divBdr>
      <w:divsChild>
        <w:div w:id="1537809845">
          <w:marLeft w:val="547"/>
          <w:marRight w:val="0"/>
          <w:marTop w:val="0"/>
          <w:marBottom w:val="0"/>
          <w:divBdr>
            <w:top w:val="none" w:sz="0" w:space="0" w:color="auto"/>
            <w:left w:val="none" w:sz="0" w:space="0" w:color="auto"/>
            <w:bottom w:val="none" w:sz="0" w:space="0" w:color="auto"/>
            <w:right w:val="none" w:sz="0" w:space="0" w:color="auto"/>
          </w:divBdr>
        </w:div>
      </w:divsChild>
    </w:div>
    <w:div w:id="1504852087">
      <w:bodyDiv w:val="1"/>
      <w:marLeft w:val="0"/>
      <w:marRight w:val="0"/>
      <w:marTop w:val="0"/>
      <w:marBottom w:val="0"/>
      <w:divBdr>
        <w:top w:val="none" w:sz="0" w:space="0" w:color="auto"/>
        <w:left w:val="none" w:sz="0" w:space="0" w:color="auto"/>
        <w:bottom w:val="none" w:sz="0" w:space="0" w:color="auto"/>
        <w:right w:val="none" w:sz="0" w:space="0" w:color="auto"/>
      </w:divBdr>
      <w:divsChild>
        <w:div w:id="1831944785">
          <w:marLeft w:val="547"/>
          <w:marRight w:val="0"/>
          <w:marTop w:val="0"/>
          <w:marBottom w:val="0"/>
          <w:divBdr>
            <w:top w:val="none" w:sz="0" w:space="0" w:color="auto"/>
            <w:left w:val="none" w:sz="0" w:space="0" w:color="auto"/>
            <w:bottom w:val="none" w:sz="0" w:space="0" w:color="auto"/>
            <w:right w:val="none" w:sz="0" w:space="0" w:color="auto"/>
          </w:divBdr>
        </w:div>
        <w:div w:id="1123839780">
          <w:marLeft w:val="547"/>
          <w:marRight w:val="0"/>
          <w:marTop w:val="0"/>
          <w:marBottom w:val="0"/>
          <w:divBdr>
            <w:top w:val="none" w:sz="0" w:space="0" w:color="auto"/>
            <w:left w:val="none" w:sz="0" w:space="0" w:color="auto"/>
            <w:bottom w:val="none" w:sz="0" w:space="0" w:color="auto"/>
            <w:right w:val="none" w:sz="0" w:space="0" w:color="auto"/>
          </w:divBdr>
        </w:div>
      </w:divsChild>
    </w:div>
    <w:div w:id="1632251141">
      <w:bodyDiv w:val="1"/>
      <w:marLeft w:val="0"/>
      <w:marRight w:val="0"/>
      <w:marTop w:val="0"/>
      <w:marBottom w:val="0"/>
      <w:divBdr>
        <w:top w:val="none" w:sz="0" w:space="0" w:color="auto"/>
        <w:left w:val="none" w:sz="0" w:space="0" w:color="auto"/>
        <w:bottom w:val="none" w:sz="0" w:space="0" w:color="auto"/>
        <w:right w:val="none" w:sz="0" w:space="0" w:color="auto"/>
      </w:divBdr>
      <w:divsChild>
        <w:div w:id="406390160">
          <w:marLeft w:val="547"/>
          <w:marRight w:val="0"/>
          <w:marTop w:val="0"/>
          <w:marBottom w:val="0"/>
          <w:divBdr>
            <w:top w:val="none" w:sz="0" w:space="0" w:color="auto"/>
            <w:left w:val="none" w:sz="0" w:space="0" w:color="auto"/>
            <w:bottom w:val="none" w:sz="0" w:space="0" w:color="auto"/>
            <w:right w:val="none" w:sz="0" w:space="0" w:color="auto"/>
          </w:divBdr>
        </w:div>
      </w:divsChild>
    </w:div>
    <w:div w:id="1750039032">
      <w:bodyDiv w:val="1"/>
      <w:marLeft w:val="0"/>
      <w:marRight w:val="0"/>
      <w:marTop w:val="0"/>
      <w:marBottom w:val="0"/>
      <w:divBdr>
        <w:top w:val="none" w:sz="0" w:space="0" w:color="auto"/>
        <w:left w:val="none" w:sz="0" w:space="0" w:color="auto"/>
        <w:bottom w:val="none" w:sz="0" w:space="0" w:color="auto"/>
        <w:right w:val="none" w:sz="0" w:space="0" w:color="auto"/>
      </w:divBdr>
      <w:divsChild>
        <w:div w:id="1388383529">
          <w:marLeft w:val="547"/>
          <w:marRight w:val="0"/>
          <w:marTop w:val="0"/>
          <w:marBottom w:val="0"/>
          <w:divBdr>
            <w:top w:val="none" w:sz="0" w:space="0" w:color="auto"/>
            <w:left w:val="none" w:sz="0" w:space="0" w:color="auto"/>
            <w:bottom w:val="none" w:sz="0" w:space="0" w:color="auto"/>
            <w:right w:val="none" w:sz="0" w:space="0" w:color="auto"/>
          </w:divBdr>
        </w:div>
      </w:divsChild>
    </w:div>
    <w:div w:id="1752241392">
      <w:bodyDiv w:val="1"/>
      <w:marLeft w:val="0"/>
      <w:marRight w:val="0"/>
      <w:marTop w:val="0"/>
      <w:marBottom w:val="0"/>
      <w:divBdr>
        <w:top w:val="none" w:sz="0" w:space="0" w:color="auto"/>
        <w:left w:val="none" w:sz="0" w:space="0" w:color="auto"/>
        <w:bottom w:val="none" w:sz="0" w:space="0" w:color="auto"/>
        <w:right w:val="none" w:sz="0" w:space="0" w:color="auto"/>
      </w:divBdr>
      <w:divsChild>
        <w:div w:id="373501824">
          <w:marLeft w:val="547"/>
          <w:marRight w:val="0"/>
          <w:marTop w:val="0"/>
          <w:marBottom w:val="0"/>
          <w:divBdr>
            <w:top w:val="none" w:sz="0" w:space="0" w:color="auto"/>
            <w:left w:val="none" w:sz="0" w:space="0" w:color="auto"/>
            <w:bottom w:val="none" w:sz="0" w:space="0" w:color="auto"/>
            <w:right w:val="none" w:sz="0" w:space="0" w:color="auto"/>
          </w:divBdr>
        </w:div>
      </w:divsChild>
    </w:div>
    <w:div w:id="1839494401">
      <w:bodyDiv w:val="1"/>
      <w:marLeft w:val="0"/>
      <w:marRight w:val="0"/>
      <w:marTop w:val="0"/>
      <w:marBottom w:val="0"/>
      <w:divBdr>
        <w:top w:val="none" w:sz="0" w:space="0" w:color="auto"/>
        <w:left w:val="none" w:sz="0" w:space="0" w:color="auto"/>
        <w:bottom w:val="none" w:sz="0" w:space="0" w:color="auto"/>
        <w:right w:val="none" w:sz="0" w:space="0" w:color="auto"/>
      </w:divBdr>
      <w:divsChild>
        <w:div w:id="706873601">
          <w:marLeft w:val="547"/>
          <w:marRight w:val="0"/>
          <w:marTop w:val="0"/>
          <w:marBottom w:val="0"/>
          <w:divBdr>
            <w:top w:val="none" w:sz="0" w:space="0" w:color="auto"/>
            <w:left w:val="none" w:sz="0" w:space="0" w:color="auto"/>
            <w:bottom w:val="none" w:sz="0" w:space="0" w:color="auto"/>
            <w:right w:val="none" w:sz="0" w:space="0" w:color="auto"/>
          </w:divBdr>
        </w:div>
      </w:divsChild>
    </w:div>
    <w:div w:id="1946233053">
      <w:bodyDiv w:val="1"/>
      <w:marLeft w:val="0"/>
      <w:marRight w:val="0"/>
      <w:marTop w:val="0"/>
      <w:marBottom w:val="0"/>
      <w:divBdr>
        <w:top w:val="none" w:sz="0" w:space="0" w:color="auto"/>
        <w:left w:val="none" w:sz="0" w:space="0" w:color="auto"/>
        <w:bottom w:val="none" w:sz="0" w:space="0" w:color="auto"/>
        <w:right w:val="none" w:sz="0" w:space="0" w:color="auto"/>
      </w:divBdr>
      <w:divsChild>
        <w:div w:id="1063286352">
          <w:marLeft w:val="547"/>
          <w:marRight w:val="0"/>
          <w:marTop w:val="0"/>
          <w:marBottom w:val="0"/>
          <w:divBdr>
            <w:top w:val="none" w:sz="0" w:space="0" w:color="auto"/>
            <w:left w:val="none" w:sz="0" w:space="0" w:color="auto"/>
            <w:bottom w:val="none" w:sz="0" w:space="0" w:color="auto"/>
            <w:right w:val="none" w:sz="0" w:space="0" w:color="auto"/>
          </w:divBdr>
        </w:div>
      </w:divsChild>
    </w:div>
    <w:div w:id="2143573962">
      <w:bodyDiv w:val="1"/>
      <w:marLeft w:val="0"/>
      <w:marRight w:val="0"/>
      <w:marTop w:val="0"/>
      <w:marBottom w:val="0"/>
      <w:divBdr>
        <w:top w:val="none" w:sz="0" w:space="0" w:color="auto"/>
        <w:left w:val="none" w:sz="0" w:space="0" w:color="auto"/>
        <w:bottom w:val="none" w:sz="0" w:space="0" w:color="auto"/>
        <w:right w:val="none" w:sz="0" w:space="0" w:color="auto"/>
      </w:divBdr>
      <w:divsChild>
        <w:div w:id="1888362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F4B3-EAA0-4E79-9B91-B58F4DAA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AE23224B.dotm</Template>
  <TotalTime>1</TotalTime>
  <Pages>6</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Pradeep Wickramanayake</cp:lastModifiedBy>
  <cp:revision>2</cp:revision>
  <dcterms:created xsi:type="dcterms:W3CDTF">2016-02-24T23:34:00Z</dcterms:created>
  <dcterms:modified xsi:type="dcterms:W3CDTF">2016-02-24T23:34:00Z</dcterms:modified>
</cp:coreProperties>
</file>