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4AED" w14:textId="77777777" w:rsidR="007342B4" w:rsidRDefault="00BC7CCD" w:rsidP="008B49B9">
      <w:pPr>
        <w:rPr>
          <w:lang w:val="en-US"/>
        </w:rPr>
      </w:pPr>
      <w:r>
        <w:rPr>
          <w:noProof/>
          <w:lang w:val="en-US"/>
        </w:rPr>
        <w:drawing>
          <wp:anchor distT="0" distB="0" distL="114300" distR="114300" simplePos="0" relativeHeight="251658240" behindDoc="1" locked="0" layoutInCell="1" allowOverlap="1" wp14:anchorId="60F81651" wp14:editId="0F1027CB">
            <wp:simplePos x="0" y="0"/>
            <wp:positionH relativeFrom="column">
              <wp:posOffset>-393700</wp:posOffset>
            </wp:positionH>
            <wp:positionV relativeFrom="page">
              <wp:posOffset>254635</wp:posOffset>
            </wp:positionV>
            <wp:extent cx="5818505" cy="2168525"/>
            <wp:effectExtent l="0" t="0" r="0" b="3175"/>
            <wp:wrapTight wrapText="bothSides">
              <wp:wrapPolygon edited="0">
                <wp:start x="0" y="0"/>
                <wp:lineTo x="0" y="21442"/>
                <wp:lineTo x="21499" y="21442"/>
                <wp:lineTo x="21499" y="0"/>
                <wp:lineTo x="0" y="0"/>
              </wp:wrapPolygon>
            </wp:wrapTight>
            <wp:docPr id="2030047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6704"/>
                    <a:stretch/>
                  </pic:blipFill>
                  <pic:spPr bwMode="auto">
                    <a:xfrm>
                      <a:off x="0" y="0"/>
                      <a:ext cx="5818505" cy="216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A0A8F6" w14:textId="77777777" w:rsidR="007342B4" w:rsidRDefault="007342B4" w:rsidP="008B49B9">
      <w:pPr>
        <w:rPr>
          <w:lang w:val="en-US"/>
        </w:rPr>
      </w:pPr>
    </w:p>
    <w:p w14:paraId="79EBD422" w14:textId="77777777" w:rsidR="00BB4D96" w:rsidRDefault="00BB4D96" w:rsidP="008B49B9">
      <w:pPr>
        <w:rPr>
          <w:lang w:val="en-US"/>
        </w:rPr>
      </w:pPr>
    </w:p>
    <w:p w14:paraId="2203848F" w14:textId="77777777" w:rsidR="00BB4D96" w:rsidRDefault="00BB4D96" w:rsidP="008B49B9">
      <w:pPr>
        <w:rPr>
          <w:lang w:val="en-US"/>
        </w:rPr>
      </w:pPr>
    </w:p>
    <w:p w14:paraId="53A5057B" w14:textId="77777777" w:rsidR="00BB4D96" w:rsidRDefault="00BB4D96" w:rsidP="008B49B9">
      <w:pPr>
        <w:rPr>
          <w:lang w:val="en-US"/>
        </w:rPr>
      </w:pPr>
    </w:p>
    <w:p w14:paraId="47222770" w14:textId="77777777" w:rsidR="005727A7" w:rsidRPr="00BA34FE" w:rsidRDefault="007342B4" w:rsidP="00694EA3">
      <w:pPr>
        <w:pStyle w:val="NDSTitle"/>
      </w:pPr>
      <w:bookmarkStart w:id="0" w:name="_Toc170812260"/>
      <w:r w:rsidRPr="00BA34FE">
        <w:t xml:space="preserve">Nomination </w:t>
      </w:r>
      <w:r w:rsidR="005727A7" w:rsidRPr="00BA34FE">
        <w:t>Guide</w:t>
      </w:r>
      <w:bookmarkEnd w:id="0"/>
    </w:p>
    <w:p w14:paraId="05DFB675" w14:textId="77777777" w:rsidR="005727A7" w:rsidRDefault="005727A7" w:rsidP="008B49B9">
      <w:pPr>
        <w:rPr>
          <w:lang w:val="en-US"/>
        </w:rPr>
      </w:pPr>
    </w:p>
    <w:p w14:paraId="03BFAF2B" w14:textId="77777777" w:rsidR="005727A7" w:rsidRDefault="005727A7" w:rsidP="008B49B9">
      <w:pPr>
        <w:rPr>
          <w:lang w:val="en-US"/>
        </w:rPr>
      </w:pPr>
    </w:p>
    <w:bookmarkStart w:id="1" w:name="_Toc170812261" w:displacedByCustomXml="next"/>
    <w:sdt>
      <w:sdtPr>
        <w:rPr>
          <w:rFonts w:eastAsiaTheme="minorEastAsia"/>
          <w:b w:val="0"/>
          <w:bCs w:val="0"/>
          <w:color w:val="auto"/>
          <w:sz w:val="24"/>
          <w:szCs w:val="24"/>
        </w:rPr>
        <w:id w:val="-1808389102"/>
        <w:docPartObj>
          <w:docPartGallery w:val="Table of Contents"/>
          <w:docPartUnique/>
        </w:docPartObj>
      </w:sdtPr>
      <w:sdtEndPr/>
      <w:sdtContent>
        <w:p w14:paraId="2FC4EFB5" w14:textId="175E9C15" w:rsidR="001534D6" w:rsidRPr="00E5415E" w:rsidRDefault="00B777E8" w:rsidP="00E5415E">
          <w:pPr>
            <w:pStyle w:val="NDSHeading"/>
            <w:rPr>
              <w:noProof/>
              <w:sz w:val="44"/>
              <w:szCs w:val="24"/>
              <w:lang w:val="en-US"/>
            </w:rPr>
          </w:pPr>
          <w:r w:rsidRPr="001534D6">
            <w:rPr>
              <w:rStyle w:val="NDSTitleChar"/>
            </w:rPr>
            <w:t>Contents</w:t>
          </w:r>
          <w:bookmarkEnd w:id="1"/>
          <w:r>
            <w:fldChar w:fldCharType="begin"/>
          </w:r>
          <w:r>
            <w:instrText xml:space="preserve"> TOC \o "1-3" \h \z \u </w:instrText>
          </w:r>
          <w:r>
            <w:fldChar w:fldCharType="separate"/>
          </w:r>
        </w:p>
        <w:p w14:paraId="312CB72A" w14:textId="355E53E3" w:rsidR="001534D6" w:rsidRDefault="00647D7D">
          <w:pPr>
            <w:pStyle w:val="TOC1"/>
            <w:rPr>
              <w:rFonts w:asciiTheme="minorHAnsi" w:eastAsiaTheme="minorEastAsia" w:hAnsiTheme="minorHAnsi" w:cstheme="minorBidi"/>
              <w:b w:val="0"/>
              <w:bCs w:val="0"/>
              <w:sz w:val="24"/>
              <w:szCs w:val="24"/>
              <w:lang w:eastAsia="en-AU"/>
            </w:rPr>
          </w:pPr>
          <w:hyperlink w:anchor="_Toc170812262" w:history="1">
            <w:r w:rsidR="001534D6" w:rsidRPr="003B1C59">
              <w:rPr>
                <w:rStyle w:val="Hyperlink"/>
              </w:rPr>
              <w:t>About the Awards</w:t>
            </w:r>
            <w:r w:rsidR="001534D6">
              <w:rPr>
                <w:webHidden/>
              </w:rPr>
              <w:tab/>
            </w:r>
            <w:r w:rsidR="001534D6">
              <w:rPr>
                <w:webHidden/>
              </w:rPr>
              <w:fldChar w:fldCharType="begin"/>
            </w:r>
            <w:r w:rsidR="001534D6">
              <w:rPr>
                <w:webHidden/>
              </w:rPr>
              <w:instrText xml:space="preserve"> PAGEREF _Toc170812262 \h </w:instrText>
            </w:r>
            <w:r w:rsidR="001534D6">
              <w:rPr>
                <w:webHidden/>
              </w:rPr>
            </w:r>
            <w:r w:rsidR="001534D6">
              <w:rPr>
                <w:webHidden/>
              </w:rPr>
              <w:fldChar w:fldCharType="separate"/>
            </w:r>
            <w:r w:rsidR="00021A3A">
              <w:rPr>
                <w:webHidden/>
              </w:rPr>
              <w:t>2</w:t>
            </w:r>
            <w:r w:rsidR="001534D6">
              <w:rPr>
                <w:webHidden/>
              </w:rPr>
              <w:fldChar w:fldCharType="end"/>
            </w:r>
          </w:hyperlink>
        </w:p>
        <w:p w14:paraId="1B7B99E1" w14:textId="5102B800" w:rsidR="001534D6" w:rsidRDefault="00647D7D">
          <w:pPr>
            <w:pStyle w:val="TOC2"/>
            <w:tabs>
              <w:tab w:val="right" w:leader="dot" w:pos="9749"/>
            </w:tabs>
            <w:rPr>
              <w:rFonts w:asciiTheme="minorHAnsi" w:eastAsiaTheme="minorEastAsia" w:hAnsiTheme="minorHAnsi" w:cstheme="minorBidi"/>
              <w:noProof/>
              <w:lang w:eastAsia="en-AU"/>
            </w:rPr>
          </w:pPr>
          <w:hyperlink w:anchor="_Toc170812263" w:history="1">
            <w:r w:rsidR="001534D6" w:rsidRPr="003B1C59">
              <w:rPr>
                <w:rStyle w:val="Hyperlink"/>
                <w:noProof/>
              </w:rPr>
              <w:t>Key Dates</w:t>
            </w:r>
            <w:r w:rsidR="001534D6">
              <w:rPr>
                <w:noProof/>
                <w:webHidden/>
              </w:rPr>
              <w:tab/>
            </w:r>
            <w:r w:rsidR="001534D6">
              <w:rPr>
                <w:noProof/>
                <w:webHidden/>
              </w:rPr>
              <w:fldChar w:fldCharType="begin"/>
            </w:r>
            <w:r w:rsidR="001534D6">
              <w:rPr>
                <w:noProof/>
                <w:webHidden/>
              </w:rPr>
              <w:instrText xml:space="preserve"> PAGEREF _Toc170812263 \h </w:instrText>
            </w:r>
            <w:r w:rsidR="001534D6">
              <w:rPr>
                <w:noProof/>
                <w:webHidden/>
              </w:rPr>
            </w:r>
            <w:r w:rsidR="001534D6">
              <w:rPr>
                <w:noProof/>
                <w:webHidden/>
              </w:rPr>
              <w:fldChar w:fldCharType="separate"/>
            </w:r>
            <w:r w:rsidR="00021A3A">
              <w:rPr>
                <w:noProof/>
                <w:webHidden/>
              </w:rPr>
              <w:t>2</w:t>
            </w:r>
            <w:r w:rsidR="001534D6">
              <w:rPr>
                <w:noProof/>
                <w:webHidden/>
              </w:rPr>
              <w:fldChar w:fldCharType="end"/>
            </w:r>
          </w:hyperlink>
        </w:p>
        <w:p w14:paraId="6FCB1B7C" w14:textId="2B05D226" w:rsidR="001534D6" w:rsidRDefault="00647D7D">
          <w:pPr>
            <w:pStyle w:val="TOC2"/>
            <w:tabs>
              <w:tab w:val="right" w:leader="dot" w:pos="9749"/>
            </w:tabs>
            <w:rPr>
              <w:rFonts w:asciiTheme="minorHAnsi" w:eastAsiaTheme="minorEastAsia" w:hAnsiTheme="minorHAnsi" w:cstheme="minorBidi"/>
              <w:noProof/>
              <w:lang w:eastAsia="en-AU"/>
            </w:rPr>
          </w:pPr>
          <w:hyperlink w:anchor="_Toc170812264" w:history="1">
            <w:r w:rsidR="001534D6" w:rsidRPr="003B1C59">
              <w:rPr>
                <w:rStyle w:val="Hyperlink"/>
                <w:noProof/>
                <w:lang w:val="en-US"/>
              </w:rPr>
              <w:t>Award Categories</w:t>
            </w:r>
            <w:r w:rsidR="001534D6">
              <w:rPr>
                <w:noProof/>
                <w:webHidden/>
              </w:rPr>
              <w:tab/>
            </w:r>
            <w:r w:rsidR="001534D6">
              <w:rPr>
                <w:noProof/>
                <w:webHidden/>
              </w:rPr>
              <w:fldChar w:fldCharType="begin"/>
            </w:r>
            <w:r w:rsidR="001534D6">
              <w:rPr>
                <w:noProof/>
                <w:webHidden/>
              </w:rPr>
              <w:instrText xml:space="preserve"> PAGEREF _Toc170812264 \h </w:instrText>
            </w:r>
            <w:r w:rsidR="001534D6">
              <w:rPr>
                <w:noProof/>
                <w:webHidden/>
              </w:rPr>
            </w:r>
            <w:r w:rsidR="001534D6">
              <w:rPr>
                <w:noProof/>
                <w:webHidden/>
              </w:rPr>
              <w:fldChar w:fldCharType="separate"/>
            </w:r>
            <w:r w:rsidR="00021A3A">
              <w:rPr>
                <w:noProof/>
                <w:webHidden/>
              </w:rPr>
              <w:t>2</w:t>
            </w:r>
            <w:r w:rsidR="001534D6">
              <w:rPr>
                <w:noProof/>
                <w:webHidden/>
              </w:rPr>
              <w:fldChar w:fldCharType="end"/>
            </w:r>
          </w:hyperlink>
        </w:p>
        <w:p w14:paraId="5DEA6094" w14:textId="6736C139" w:rsidR="001534D6" w:rsidRDefault="00647D7D">
          <w:pPr>
            <w:pStyle w:val="TOC1"/>
            <w:rPr>
              <w:rFonts w:asciiTheme="minorHAnsi" w:eastAsiaTheme="minorEastAsia" w:hAnsiTheme="minorHAnsi" w:cstheme="minorBidi"/>
              <w:b w:val="0"/>
              <w:bCs w:val="0"/>
              <w:sz w:val="24"/>
              <w:szCs w:val="24"/>
              <w:lang w:eastAsia="en-AU"/>
            </w:rPr>
          </w:pPr>
          <w:hyperlink w:anchor="_Toc170812265" w:history="1">
            <w:r w:rsidR="001534D6" w:rsidRPr="003B1C59">
              <w:rPr>
                <w:rStyle w:val="Hyperlink"/>
                <w:lang w:val="en-US"/>
              </w:rPr>
              <w:t>Submitting a nomination</w:t>
            </w:r>
            <w:r w:rsidR="001534D6">
              <w:rPr>
                <w:webHidden/>
              </w:rPr>
              <w:tab/>
            </w:r>
            <w:r w:rsidR="001534D6">
              <w:rPr>
                <w:webHidden/>
              </w:rPr>
              <w:fldChar w:fldCharType="begin"/>
            </w:r>
            <w:r w:rsidR="001534D6">
              <w:rPr>
                <w:webHidden/>
              </w:rPr>
              <w:instrText xml:space="preserve"> PAGEREF _Toc170812265 \h </w:instrText>
            </w:r>
            <w:r w:rsidR="001534D6">
              <w:rPr>
                <w:webHidden/>
              </w:rPr>
            </w:r>
            <w:r w:rsidR="001534D6">
              <w:rPr>
                <w:webHidden/>
              </w:rPr>
              <w:fldChar w:fldCharType="separate"/>
            </w:r>
            <w:r w:rsidR="00021A3A">
              <w:rPr>
                <w:webHidden/>
              </w:rPr>
              <w:t>3</w:t>
            </w:r>
            <w:r w:rsidR="001534D6">
              <w:rPr>
                <w:webHidden/>
              </w:rPr>
              <w:fldChar w:fldCharType="end"/>
            </w:r>
          </w:hyperlink>
        </w:p>
        <w:p w14:paraId="0387E36A" w14:textId="47C56025" w:rsidR="001534D6" w:rsidRDefault="00647D7D">
          <w:pPr>
            <w:pStyle w:val="TOC2"/>
            <w:tabs>
              <w:tab w:val="right" w:leader="dot" w:pos="9749"/>
            </w:tabs>
            <w:rPr>
              <w:rFonts w:asciiTheme="minorHAnsi" w:eastAsiaTheme="minorEastAsia" w:hAnsiTheme="minorHAnsi" w:cstheme="minorBidi"/>
              <w:noProof/>
              <w:lang w:eastAsia="en-AU"/>
            </w:rPr>
          </w:pPr>
          <w:hyperlink w:anchor="_Toc170812266" w:history="1">
            <w:r w:rsidR="001534D6" w:rsidRPr="003B1C59">
              <w:rPr>
                <w:rStyle w:val="Hyperlink"/>
                <w:noProof/>
                <w:lang w:val="en-US"/>
              </w:rPr>
              <w:t>How to submit a nomination</w:t>
            </w:r>
            <w:r w:rsidR="001534D6">
              <w:rPr>
                <w:noProof/>
                <w:webHidden/>
              </w:rPr>
              <w:tab/>
            </w:r>
            <w:r w:rsidR="001534D6">
              <w:rPr>
                <w:noProof/>
                <w:webHidden/>
              </w:rPr>
              <w:fldChar w:fldCharType="begin"/>
            </w:r>
            <w:r w:rsidR="001534D6">
              <w:rPr>
                <w:noProof/>
                <w:webHidden/>
              </w:rPr>
              <w:instrText xml:space="preserve"> PAGEREF _Toc170812266 \h </w:instrText>
            </w:r>
            <w:r w:rsidR="001534D6">
              <w:rPr>
                <w:noProof/>
                <w:webHidden/>
              </w:rPr>
            </w:r>
            <w:r w:rsidR="001534D6">
              <w:rPr>
                <w:noProof/>
                <w:webHidden/>
              </w:rPr>
              <w:fldChar w:fldCharType="separate"/>
            </w:r>
            <w:r w:rsidR="00021A3A">
              <w:rPr>
                <w:noProof/>
                <w:webHidden/>
              </w:rPr>
              <w:t>3</w:t>
            </w:r>
            <w:r w:rsidR="001534D6">
              <w:rPr>
                <w:noProof/>
                <w:webHidden/>
              </w:rPr>
              <w:fldChar w:fldCharType="end"/>
            </w:r>
          </w:hyperlink>
        </w:p>
        <w:p w14:paraId="0F2BFE3A" w14:textId="608B29C4" w:rsidR="001534D6" w:rsidRDefault="00647D7D">
          <w:pPr>
            <w:pStyle w:val="TOC2"/>
            <w:tabs>
              <w:tab w:val="right" w:leader="dot" w:pos="9749"/>
            </w:tabs>
            <w:rPr>
              <w:rFonts w:asciiTheme="minorHAnsi" w:eastAsiaTheme="minorEastAsia" w:hAnsiTheme="minorHAnsi" w:cstheme="minorBidi"/>
              <w:noProof/>
              <w:lang w:eastAsia="en-AU"/>
            </w:rPr>
          </w:pPr>
          <w:hyperlink w:anchor="_Toc170812267" w:history="1">
            <w:r w:rsidR="001534D6" w:rsidRPr="003B1C59">
              <w:rPr>
                <w:rStyle w:val="Hyperlink"/>
                <w:noProof/>
              </w:rPr>
              <w:t>Tips for preparing your nomination</w:t>
            </w:r>
            <w:r w:rsidR="001534D6">
              <w:rPr>
                <w:noProof/>
                <w:webHidden/>
              </w:rPr>
              <w:tab/>
            </w:r>
            <w:r w:rsidR="001534D6">
              <w:rPr>
                <w:noProof/>
                <w:webHidden/>
              </w:rPr>
              <w:fldChar w:fldCharType="begin"/>
            </w:r>
            <w:r w:rsidR="001534D6">
              <w:rPr>
                <w:noProof/>
                <w:webHidden/>
              </w:rPr>
              <w:instrText xml:space="preserve"> PAGEREF _Toc170812267 \h </w:instrText>
            </w:r>
            <w:r w:rsidR="001534D6">
              <w:rPr>
                <w:noProof/>
                <w:webHidden/>
              </w:rPr>
            </w:r>
            <w:r w:rsidR="001534D6">
              <w:rPr>
                <w:noProof/>
                <w:webHidden/>
              </w:rPr>
              <w:fldChar w:fldCharType="separate"/>
            </w:r>
            <w:r w:rsidR="00021A3A">
              <w:rPr>
                <w:noProof/>
                <w:webHidden/>
              </w:rPr>
              <w:t>4</w:t>
            </w:r>
            <w:r w:rsidR="001534D6">
              <w:rPr>
                <w:noProof/>
                <w:webHidden/>
              </w:rPr>
              <w:fldChar w:fldCharType="end"/>
            </w:r>
          </w:hyperlink>
        </w:p>
        <w:p w14:paraId="25C4AAB3" w14:textId="2611E69C" w:rsidR="001534D6" w:rsidRDefault="00647D7D">
          <w:pPr>
            <w:pStyle w:val="TOC1"/>
            <w:rPr>
              <w:rFonts w:asciiTheme="minorHAnsi" w:eastAsiaTheme="minorEastAsia" w:hAnsiTheme="minorHAnsi" w:cstheme="minorBidi"/>
              <w:b w:val="0"/>
              <w:bCs w:val="0"/>
              <w:sz w:val="24"/>
              <w:szCs w:val="24"/>
              <w:lang w:eastAsia="en-AU"/>
            </w:rPr>
          </w:pPr>
          <w:hyperlink w:anchor="_Toc170812268" w:history="1">
            <w:r w:rsidR="001534D6" w:rsidRPr="003B1C59">
              <w:rPr>
                <w:rStyle w:val="Hyperlink"/>
                <w:lang w:val="en-US"/>
              </w:rPr>
              <w:t>Nomination Process</w:t>
            </w:r>
            <w:r w:rsidR="001534D6">
              <w:rPr>
                <w:webHidden/>
              </w:rPr>
              <w:tab/>
            </w:r>
            <w:r w:rsidR="001534D6">
              <w:rPr>
                <w:webHidden/>
              </w:rPr>
              <w:fldChar w:fldCharType="begin"/>
            </w:r>
            <w:r w:rsidR="001534D6">
              <w:rPr>
                <w:webHidden/>
              </w:rPr>
              <w:instrText xml:space="preserve"> PAGEREF _Toc170812268 \h </w:instrText>
            </w:r>
            <w:r w:rsidR="001534D6">
              <w:rPr>
                <w:webHidden/>
              </w:rPr>
            </w:r>
            <w:r w:rsidR="001534D6">
              <w:rPr>
                <w:webHidden/>
              </w:rPr>
              <w:fldChar w:fldCharType="separate"/>
            </w:r>
            <w:r w:rsidR="00021A3A">
              <w:rPr>
                <w:webHidden/>
              </w:rPr>
              <w:t>6</w:t>
            </w:r>
            <w:r w:rsidR="001534D6">
              <w:rPr>
                <w:webHidden/>
              </w:rPr>
              <w:fldChar w:fldCharType="end"/>
            </w:r>
          </w:hyperlink>
        </w:p>
        <w:p w14:paraId="04D54E47" w14:textId="6A4FF463" w:rsidR="001534D6" w:rsidRDefault="00647D7D">
          <w:pPr>
            <w:pStyle w:val="TOC2"/>
            <w:tabs>
              <w:tab w:val="right" w:leader="dot" w:pos="9749"/>
            </w:tabs>
            <w:rPr>
              <w:rFonts w:asciiTheme="minorHAnsi" w:eastAsiaTheme="minorEastAsia" w:hAnsiTheme="minorHAnsi" w:cstheme="minorBidi"/>
              <w:noProof/>
              <w:lang w:eastAsia="en-AU"/>
            </w:rPr>
          </w:pPr>
          <w:hyperlink w:anchor="_Toc170812269" w:history="1">
            <w:r w:rsidR="001534D6" w:rsidRPr="003B1C59">
              <w:rPr>
                <w:rStyle w:val="Hyperlink"/>
                <w:noProof/>
                <w:lang w:val="en-US"/>
              </w:rPr>
              <w:t>Short-listing</w:t>
            </w:r>
            <w:r w:rsidR="001534D6">
              <w:rPr>
                <w:noProof/>
                <w:webHidden/>
              </w:rPr>
              <w:tab/>
            </w:r>
            <w:r w:rsidR="001534D6">
              <w:rPr>
                <w:noProof/>
                <w:webHidden/>
              </w:rPr>
              <w:fldChar w:fldCharType="begin"/>
            </w:r>
            <w:r w:rsidR="001534D6">
              <w:rPr>
                <w:noProof/>
                <w:webHidden/>
              </w:rPr>
              <w:instrText xml:space="preserve"> PAGEREF _Toc170812269 \h </w:instrText>
            </w:r>
            <w:r w:rsidR="001534D6">
              <w:rPr>
                <w:noProof/>
                <w:webHidden/>
              </w:rPr>
            </w:r>
            <w:r w:rsidR="001534D6">
              <w:rPr>
                <w:noProof/>
                <w:webHidden/>
              </w:rPr>
              <w:fldChar w:fldCharType="separate"/>
            </w:r>
            <w:r w:rsidR="00021A3A">
              <w:rPr>
                <w:noProof/>
                <w:webHidden/>
              </w:rPr>
              <w:t>6</w:t>
            </w:r>
            <w:r w:rsidR="001534D6">
              <w:rPr>
                <w:noProof/>
                <w:webHidden/>
              </w:rPr>
              <w:fldChar w:fldCharType="end"/>
            </w:r>
          </w:hyperlink>
        </w:p>
        <w:p w14:paraId="0628A495" w14:textId="192BE6FF" w:rsidR="001534D6" w:rsidRDefault="00647D7D">
          <w:pPr>
            <w:pStyle w:val="TOC2"/>
            <w:tabs>
              <w:tab w:val="right" w:leader="dot" w:pos="9749"/>
            </w:tabs>
            <w:rPr>
              <w:rFonts w:asciiTheme="minorHAnsi" w:eastAsiaTheme="minorEastAsia" w:hAnsiTheme="minorHAnsi" w:cstheme="minorBidi"/>
              <w:noProof/>
              <w:lang w:eastAsia="en-AU"/>
            </w:rPr>
          </w:pPr>
          <w:hyperlink w:anchor="_Toc170812270" w:history="1">
            <w:r w:rsidR="001534D6" w:rsidRPr="003B1C59">
              <w:rPr>
                <w:rStyle w:val="Hyperlink"/>
                <w:noProof/>
                <w:lang w:val="en-US"/>
              </w:rPr>
              <w:t>Judging</w:t>
            </w:r>
            <w:r w:rsidR="001534D6">
              <w:rPr>
                <w:noProof/>
                <w:webHidden/>
              </w:rPr>
              <w:tab/>
            </w:r>
            <w:r w:rsidR="001534D6">
              <w:rPr>
                <w:noProof/>
                <w:webHidden/>
              </w:rPr>
              <w:fldChar w:fldCharType="begin"/>
            </w:r>
            <w:r w:rsidR="001534D6">
              <w:rPr>
                <w:noProof/>
                <w:webHidden/>
              </w:rPr>
              <w:instrText xml:space="preserve"> PAGEREF _Toc170812270 \h </w:instrText>
            </w:r>
            <w:r w:rsidR="001534D6">
              <w:rPr>
                <w:noProof/>
                <w:webHidden/>
              </w:rPr>
            </w:r>
            <w:r w:rsidR="001534D6">
              <w:rPr>
                <w:noProof/>
                <w:webHidden/>
              </w:rPr>
              <w:fldChar w:fldCharType="separate"/>
            </w:r>
            <w:r w:rsidR="00021A3A">
              <w:rPr>
                <w:noProof/>
                <w:webHidden/>
              </w:rPr>
              <w:t>6</w:t>
            </w:r>
            <w:r w:rsidR="001534D6">
              <w:rPr>
                <w:noProof/>
                <w:webHidden/>
              </w:rPr>
              <w:fldChar w:fldCharType="end"/>
            </w:r>
          </w:hyperlink>
        </w:p>
        <w:p w14:paraId="603E90BD" w14:textId="2CA467EE" w:rsidR="001534D6" w:rsidRDefault="00647D7D">
          <w:pPr>
            <w:pStyle w:val="TOC2"/>
            <w:tabs>
              <w:tab w:val="right" w:leader="dot" w:pos="9749"/>
            </w:tabs>
            <w:rPr>
              <w:rFonts w:asciiTheme="minorHAnsi" w:eastAsiaTheme="minorEastAsia" w:hAnsiTheme="minorHAnsi" w:cstheme="minorBidi"/>
              <w:noProof/>
              <w:lang w:eastAsia="en-AU"/>
            </w:rPr>
          </w:pPr>
          <w:hyperlink w:anchor="_Toc170812271" w:history="1">
            <w:r w:rsidR="001534D6" w:rsidRPr="003B1C59">
              <w:rPr>
                <w:rStyle w:val="Hyperlink"/>
                <w:noProof/>
              </w:rPr>
              <w:t>Scoring Matrix</w:t>
            </w:r>
            <w:r w:rsidR="001534D6">
              <w:rPr>
                <w:noProof/>
                <w:webHidden/>
              </w:rPr>
              <w:tab/>
            </w:r>
            <w:r w:rsidR="001534D6">
              <w:rPr>
                <w:noProof/>
                <w:webHidden/>
              </w:rPr>
              <w:fldChar w:fldCharType="begin"/>
            </w:r>
            <w:r w:rsidR="001534D6">
              <w:rPr>
                <w:noProof/>
                <w:webHidden/>
              </w:rPr>
              <w:instrText xml:space="preserve"> PAGEREF _Toc170812271 \h </w:instrText>
            </w:r>
            <w:r w:rsidR="001534D6">
              <w:rPr>
                <w:noProof/>
                <w:webHidden/>
              </w:rPr>
            </w:r>
            <w:r w:rsidR="001534D6">
              <w:rPr>
                <w:noProof/>
                <w:webHidden/>
              </w:rPr>
              <w:fldChar w:fldCharType="separate"/>
            </w:r>
            <w:r w:rsidR="00021A3A">
              <w:rPr>
                <w:noProof/>
                <w:webHidden/>
              </w:rPr>
              <w:t>6</w:t>
            </w:r>
            <w:r w:rsidR="001534D6">
              <w:rPr>
                <w:noProof/>
                <w:webHidden/>
              </w:rPr>
              <w:fldChar w:fldCharType="end"/>
            </w:r>
          </w:hyperlink>
        </w:p>
        <w:p w14:paraId="5B438DBB" w14:textId="55152866" w:rsidR="001534D6" w:rsidRDefault="00647D7D">
          <w:pPr>
            <w:pStyle w:val="TOC2"/>
            <w:tabs>
              <w:tab w:val="right" w:leader="dot" w:pos="9749"/>
            </w:tabs>
            <w:rPr>
              <w:rFonts w:asciiTheme="minorHAnsi" w:eastAsiaTheme="minorEastAsia" w:hAnsiTheme="minorHAnsi" w:cstheme="minorBidi"/>
              <w:noProof/>
              <w:lang w:eastAsia="en-AU"/>
            </w:rPr>
          </w:pPr>
          <w:hyperlink w:anchor="_Toc170812272" w:history="1">
            <w:r w:rsidR="001534D6" w:rsidRPr="003B1C59">
              <w:rPr>
                <w:rStyle w:val="Hyperlink"/>
                <w:noProof/>
                <w:lang w:val="en-US"/>
              </w:rPr>
              <w:t>Finalists announced</w:t>
            </w:r>
            <w:r w:rsidR="001534D6">
              <w:rPr>
                <w:noProof/>
                <w:webHidden/>
              </w:rPr>
              <w:tab/>
            </w:r>
            <w:r w:rsidR="001534D6">
              <w:rPr>
                <w:noProof/>
                <w:webHidden/>
              </w:rPr>
              <w:fldChar w:fldCharType="begin"/>
            </w:r>
            <w:r w:rsidR="001534D6">
              <w:rPr>
                <w:noProof/>
                <w:webHidden/>
              </w:rPr>
              <w:instrText xml:space="preserve"> PAGEREF _Toc170812272 \h </w:instrText>
            </w:r>
            <w:r w:rsidR="001534D6">
              <w:rPr>
                <w:noProof/>
                <w:webHidden/>
              </w:rPr>
            </w:r>
            <w:r w:rsidR="001534D6">
              <w:rPr>
                <w:noProof/>
                <w:webHidden/>
              </w:rPr>
              <w:fldChar w:fldCharType="separate"/>
            </w:r>
            <w:r w:rsidR="00021A3A">
              <w:rPr>
                <w:noProof/>
                <w:webHidden/>
              </w:rPr>
              <w:t>7</w:t>
            </w:r>
            <w:r w:rsidR="001534D6">
              <w:rPr>
                <w:noProof/>
                <w:webHidden/>
              </w:rPr>
              <w:fldChar w:fldCharType="end"/>
            </w:r>
          </w:hyperlink>
        </w:p>
        <w:p w14:paraId="49A12E6D" w14:textId="60CB9A84" w:rsidR="001534D6" w:rsidRDefault="00647D7D">
          <w:pPr>
            <w:pStyle w:val="TOC2"/>
            <w:tabs>
              <w:tab w:val="right" w:leader="dot" w:pos="9749"/>
            </w:tabs>
            <w:rPr>
              <w:rFonts w:asciiTheme="minorHAnsi" w:eastAsiaTheme="minorEastAsia" w:hAnsiTheme="minorHAnsi" w:cstheme="minorBidi"/>
              <w:noProof/>
              <w:lang w:eastAsia="en-AU"/>
            </w:rPr>
          </w:pPr>
          <w:hyperlink w:anchor="_Toc170812273" w:history="1">
            <w:r w:rsidR="001534D6" w:rsidRPr="003B1C59">
              <w:rPr>
                <w:rStyle w:val="Hyperlink"/>
                <w:noProof/>
                <w:lang w:val="en-US"/>
              </w:rPr>
              <w:t>Winners announced</w:t>
            </w:r>
            <w:r w:rsidR="001534D6">
              <w:rPr>
                <w:noProof/>
                <w:webHidden/>
              </w:rPr>
              <w:tab/>
            </w:r>
            <w:r w:rsidR="001534D6">
              <w:rPr>
                <w:noProof/>
                <w:webHidden/>
              </w:rPr>
              <w:fldChar w:fldCharType="begin"/>
            </w:r>
            <w:r w:rsidR="001534D6">
              <w:rPr>
                <w:noProof/>
                <w:webHidden/>
              </w:rPr>
              <w:instrText xml:space="preserve"> PAGEREF _Toc170812273 \h </w:instrText>
            </w:r>
            <w:r w:rsidR="001534D6">
              <w:rPr>
                <w:noProof/>
                <w:webHidden/>
              </w:rPr>
            </w:r>
            <w:r w:rsidR="001534D6">
              <w:rPr>
                <w:noProof/>
                <w:webHidden/>
              </w:rPr>
              <w:fldChar w:fldCharType="separate"/>
            </w:r>
            <w:r w:rsidR="00021A3A">
              <w:rPr>
                <w:noProof/>
                <w:webHidden/>
              </w:rPr>
              <w:t>7</w:t>
            </w:r>
            <w:r w:rsidR="001534D6">
              <w:rPr>
                <w:noProof/>
                <w:webHidden/>
              </w:rPr>
              <w:fldChar w:fldCharType="end"/>
            </w:r>
          </w:hyperlink>
        </w:p>
        <w:p w14:paraId="477EF03A" w14:textId="0F63B0A2" w:rsidR="001534D6" w:rsidRDefault="00647D7D">
          <w:pPr>
            <w:pStyle w:val="TOC1"/>
            <w:rPr>
              <w:rFonts w:asciiTheme="minorHAnsi" w:eastAsiaTheme="minorEastAsia" w:hAnsiTheme="minorHAnsi" w:cstheme="minorBidi"/>
              <w:b w:val="0"/>
              <w:bCs w:val="0"/>
              <w:sz w:val="24"/>
              <w:szCs w:val="24"/>
              <w:lang w:eastAsia="en-AU"/>
            </w:rPr>
          </w:pPr>
          <w:hyperlink w:anchor="_Toc170812274" w:history="1">
            <w:r w:rsidR="001534D6" w:rsidRPr="003B1C59">
              <w:rPr>
                <w:rStyle w:val="Hyperlink"/>
                <w:lang w:val="en-US"/>
              </w:rPr>
              <w:t>Frequently asked questions</w:t>
            </w:r>
            <w:r w:rsidR="001534D6">
              <w:rPr>
                <w:webHidden/>
              </w:rPr>
              <w:tab/>
            </w:r>
            <w:r w:rsidR="001534D6">
              <w:rPr>
                <w:webHidden/>
              </w:rPr>
              <w:fldChar w:fldCharType="begin"/>
            </w:r>
            <w:r w:rsidR="001534D6">
              <w:rPr>
                <w:webHidden/>
              </w:rPr>
              <w:instrText xml:space="preserve"> PAGEREF _Toc170812274 \h </w:instrText>
            </w:r>
            <w:r w:rsidR="001534D6">
              <w:rPr>
                <w:webHidden/>
              </w:rPr>
            </w:r>
            <w:r w:rsidR="001534D6">
              <w:rPr>
                <w:webHidden/>
              </w:rPr>
              <w:fldChar w:fldCharType="separate"/>
            </w:r>
            <w:r w:rsidR="00021A3A">
              <w:rPr>
                <w:webHidden/>
              </w:rPr>
              <w:t>8</w:t>
            </w:r>
            <w:r w:rsidR="001534D6">
              <w:rPr>
                <w:webHidden/>
              </w:rPr>
              <w:fldChar w:fldCharType="end"/>
            </w:r>
          </w:hyperlink>
        </w:p>
        <w:p w14:paraId="6BD2B8BC" w14:textId="1D1C8E1A" w:rsidR="001534D6" w:rsidRDefault="00647D7D">
          <w:pPr>
            <w:pStyle w:val="TOC1"/>
            <w:rPr>
              <w:rFonts w:asciiTheme="minorHAnsi" w:eastAsiaTheme="minorEastAsia" w:hAnsiTheme="minorHAnsi" w:cstheme="minorBidi"/>
              <w:b w:val="0"/>
              <w:bCs w:val="0"/>
              <w:sz w:val="24"/>
              <w:szCs w:val="24"/>
              <w:lang w:eastAsia="en-AU"/>
            </w:rPr>
          </w:pPr>
          <w:hyperlink w:anchor="_Toc170812275" w:history="1">
            <w:r w:rsidR="001534D6" w:rsidRPr="003B1C59">
              <w:rPr>
                <w:rStyle w:val="Hyperlink"/>
              </w:rPr>
              <w:t>Terms and Conditions</w:t>
            </w:r>
            <w:r w:rsidR="001534D6">
              <w:rPr>
                <w:webHidden/>
              </w:rPr>
              <w:tab/>
            </w:r>
            <w:r w:rsidR="001534D6">
              <w:rPr>
                <w:webHidden/>
              </w:rPr>
              <w:fldChar w:fldCharType="begin"/>
            </w:r>
            <w:r w:rsidR="001534D6">
              <w:rPr>
                <w:webHidden/>
              </w:rPr>
              <w:instrText xml:space="preserve"> PAGEREF _Toc170812275 \h </w:instrText>
            </w:r>
            <w:r w:rsidR="001534D6">
              <w:rPr>
                <w:webHidden/>
              </w:rPr>
            </w:r>
            <w:r w:rsidR="001534D6">
              <w:rPr>
                <w:webHidden/>
              </w:rPr>
              <w:fldChar w:fldCharType="separate"/>
            </w:r>
            <w:r w:rsidR="00021A3A">
              <w:rPr>
                <w:webHidden/>
              </w:rPr>
              <w:t>10</w:t>
            </w:r>
            <w:r w:rsidR="001534D6">
              <w:rPr>
                <w:webHidden/>
              </w:rPr>
              <w:fldChar w:fldCharType="end"/>
            </w:r>
          </w:hyperlink>
        </w:p>
        <w:p w14:paraId="3BCDCD84" w14:textId="0E05F212" w:rsidR="00B777E8" w:rsidRDefault="00B777E8" w:rsidP="008B49B9">
          <w:r>
            <w:rPr>
              <w:noProof/>
            </w:rPr>
            <w:fldChar w:fldCharType="end"/>
          </w:r>
        </w:p>
      </w:sdtContent>
    </w:sdt>
    <w:p w14:paraId="4D85C41E" w14:textId="726765F7" w:rsidR="00C23267" w:rsidRDefault="00C23267" w:rsidP="008B49B9">
      <w:pPr>
        <w:rPr>
          <w:lang w:val="en-US"/>
        </w:rPr>
      </w:pPr>
      <w:r>
        <w:rPr>
          <w:lang w:val="en-US"/>
        </w:rPr>
        <w:br w:type="page"/>
      </w:r>
    </w:p>
    <w:p w14:paraId="4CEB0390" w14:textId="77777777" w:rsidR="008E0901" w:rsidRPr="00694EA3" w:rsidRDefault="008E0901" w:rsidP="00694EA3">
      <w:pPr>
        <w:pStyle w:val="Heading1"/>
      </w:pPr>
      <w:bookmarkStart w:id="2" w:name="_Toc170812262"/>
      <w:r w:rsidRPr="00694EA3">
        <w:lastRenderedPageBreak/>
        <w:t>About the Awards</w:t>
      </w:r>
      <w:bookmarkEnd w:id="2"/>
    </w:p>
    <w:p w14:paraId="6EF49C14" w14:textId="502AF8ED" w:rsidR="008E0901" w:rsidRPr="00213CE8" w:rsidRDefault="008E0901" w:rsidP="008B49B9">
      <w:r w:rsidRPr="5CDBD9D5">
        <w:t xml:space="preserve">The National Disability Awards recognise and promote the outstanding contributions of individuals, groups and organisations who are working to create an inclusive Australia where people with disability are valued, </w:t>
      </w:r>
      <w:r w:rsidR="45211273" w:rsidRPr="5CDBD9D5">
        <w:t>respected,</w:t>
      </w:r>
      <w:r w:rsidRPr="5CDBD9D5">
        <w:t xml:space="preserve"> and can contribute to the community.</w:t>
      </w:r>
    </w:p>
    <w:p w14:paraId="39149344" w14:textId="22E6385F" w:rsidR="008E0901" w:rsidRPr="00213CE8" w:rsidRDefault="008E0901" w:rsidP="008B49B9">
      <w:r w:rsidRPr="5CDBD9D5">
        <w:t>An initiative of NDS, the Awards aim to promote high-quality and sustainable disability services. They will contribute to sector development through recognising and profiling contemporary, evidence-based services and supports</w:t>
      </w:r>
      <w:proofErr w:type="gramStart"/>
      <w:r w:rsidRPr="5CDBD9D5">
        <w:t>, in particular, individualised</w:t>
      </w:r>
      <w:proofErr w:type="gramEnd"/>
      <w:r w:rsidRPr="5CDBD9D5">
        <w:t xml:space="preserve"> and person-centred practice committed to quality and safeguarding. Importantly, the Awards will celebrate the achievements of disability service providers and their staff who demonstrate excellence, passion, </w:t>
      </w:r>
      <w:r w:rsidR="3E4EFE7E" w:rsidRPr="5CDBD9D5">
        <w:t>vision,</w:t>
      </w:r>
      <w:r w:rsidRPr="5CDBD9D5">
        <w:t xml:space="preserve"> and commitment to supporting people with disability. Through </w:t>
      </w:r>
      <w:bookmarkStart w:id="3" w:name="_Int_uAd7j8tq"/>
      <w:r w:rsidRPr="5CDBD9D5">
        <w:t>showcasing</w:t>
      </w:r>
      <w:bookmarkEnd w:id="3"/>
      <w:r w:rsidRPr="5CDBD9D5">
        <w:t xml:space="preserve"> the disability services sector in the </w:t>
      </w:r>
      <w:r w:rsidR="46F3594B" w:rsidRPr="5CDBD9D5">
        <w:t>community,</w:t>
      </w:r>
      <w:r w:rsidRPr="5CDBD9D5">
        <w:t xml:space="preserve"> we will have the opportunity to demonstrate the very real difference that people working in this sector make to the lives of people with disability and the communities we live in. The Awards will also provide an opportunity to promote the sector as a place of innovation and as a place for a rewarding and successful career with a wide variety of meaningful jobs for people with the right values and approach.</w:t>
      </w:r>
    </w:p>
    <w:p w14:paraId="72D5C537" w14:textId="33F794D9" w:rsidR="00157721" w:rsidRDefault="1ACB3D75" w:rsidP="008B49B9">
      <w:r w:rsidRPr="5CDBD9D5">
        <w:t xml:space="preserve">Lastly, the Awards will provide recognition that the journey toward becoming a more inclusive Australia is everyone’s responsibility. </w:t>
      </w:r>
      <w:bookmarkStart w:id="4" w:name="_Int_K9YVom7Z"/>
      <w:r w:rsidRPr="5CDBD9D5">
        <w:t>Small changes</w:t>
      </w:r>
      <w:bookmarkEnd w:id="4"/>
      <w:r w:rsidRPr="5CDBD9D5">
        <w:t xml:space="preserve"> to the way we ensure people with disability are considered, </w:t>
      </w:r>
      <w:r w:rsidR="1FC44D94" w:rsidRPr="5CDBD9D5">
        <w:t>included,</w:t>
      </w:r>
      <w:r w:rsidRPr="5CDBD9D5">
        <w:t xml:space="preserve"> and valued, all add up to make a big difference.</w:t>
      </w:r>
    </w:p>
    <w:p w14:paraId="3980047C" w14:textId="77777777" w:rsidR="00D61680" w:rsidRDefault="00D61680" w:rsidP="008B49B9">
      <w:pPr>
        <w:rPr>
          <w:lang w:val="en-US"/>
        </w:rPr>
      </w:pPr>
    </w:p>
    <w:p w14:paraId="27356F68" w14:textId="333A9596" w:rsidR="00731973" w:rsidRPr="00694EA3" w:rsidRDefault="008E0901" w:rsidP="00694EA3">
      <w:pPr>
        <w:pStyle w:val="Subtitle"/>
      </w:pPr>
      <w:bookmarkStart w:id="5" w:name="_Toc170812263"/>
      <w:r w:rsidRPr="00694EA3">
        <w:t>Key Dates</w:t>
      </w:r>
      <w:bookmarkEnd w:id="5"/>
    </w:p>
    <w:p w14:paraId="14B41D7D" w14:textId="0ECCF29B" w:rsidR="008B49B9" w:rsidRPr="008B49B9" w:rsidRDefault="74627A13" w:rsidP="008B49B9">
      <w:r w:rsidRPr="7CC8A209">
        <w:rPr>
          <w:b/>
          <w:bCs/>
        </w:rPr>
        <w:t>11</w:t>
      </w:r>
      <w:r w:rsidR="008B49B9" w:rsidRPr="7CC8A209">
        <w:rPr>
          <w:b/>
          <w:bCs/>
        </w:rPr>
        <w:t xml:space="preserve"> July 2024</w:t>
      </w:r>
      <w:r w:rsidR="1FE54CF9" w:rsidRPr="7CC8A209">
        <w:rPr>
          <w:b/>
          <w:bCs/>
        </w:rPr>
        <w:t>, 12.00pm AEST</w:t>
      </w:r>
      <w:r w:rsidR="008B49B9">
        <w:t xml:space="preserve"> - Nominations </w:t>
      </w:r>
      <w:r w:rsidR="00731973">
        <w:t>o</w:t>
      </w:r>
      <w:r w:rsidR="008B49B9">
        <w:t>pen</w:t>
      </w:r>
      <w:r w:rsidR="055ABCBB">
        <w:t>.</w:t>
      </w:r>
    </w:p>
    <w:p w14:paraId="1A97E2E4" w14:textId="0160F3F1" w:rsidR="008B49B9" w:rsidRDefault="008B49B9" w:rsidP="008B49B9">
      <w:r w:rsidRPr="7CC8A209">
        <w:rPr>
          <w:b/>
          <w:bCs/>
        </w:rPr>
        <w:t xml:space="preserve">Monday </w:t>
      </w:r>
      <w:r w:rsidR="4FDABD70" w:rsidRPr="7CC8A209">
        <w:rPr>
          <w:b/>
          <w:bCs/>
        </w:rPr>
        <w:t>12</w:t>
      </w:r>
      <w:r w:rsidRPr="7CC8A209">
        <w:rPr>
          <w:b/>
          <w:bCs/>
        </w:rPr>
        <w:t xml:space="preserve"> August, </w:t>
      </w:r>
      <w:r w:rsidR="7372D2A2" w:rsidRPr="7CC8A209">
        <w:rPr>
          <w:b/>
          <w:bCs/>
        </w:rPr>
        <w:t>12</w:t>
      </w:r>
      <w:r w:rsidR="275F02EA" w:rsidRPr="7CC8A209">
        <w:rPr>
          <w:b/>
          <w:bCs/>
        </w:rPr>
        <w:t>.</w:t>
      </w:r>
      <w:r w:rsidRPr="7CC8A209">
        <w:rPr>
          <w:b/>
          <w:bCs/>
        </w:rPr>
        <w:t>00pm AEST</w:t>
      </w:r>
      <w:r>
        <w:t xml:space="preserve"> - Nominations </w:t>
      </w:r>
      <w:r w:rsidR="00731973">
        <w:t>c</w:t>
      </w:r>
      <w:r>
        <w:t>lose</w:t>
      </w:r>
      <w:r w:rsidR="00731973">
        <w:t>.</w:t>
      </w:r>
    </w:p>
    <w:p w14:paraId="7EC4457E" w14:textId="521F6CA5" w:rsidR="008B49B9" w:rsidRPr="00731973" w:rsidRDefault="008B49B9" w:rsidP="008B49B9">
      <w:pPr>
        <w:rPr>
          <w:i/>
          <w:iCs/>
        </w:rPr>
      </w:pPr>
      <w:r w:rsidRPr="00731973">
        <w:rPr>
          <w:i/>
          <w:iCs/>
        </w:rPr>
        <w:t>NDS reserves the right to amend the nomination dates at any time. Any changes will be publicised on the Awards website.</w:t>
      </w:r>
    </w:p>
    <w:p w14:paraId="4AAAFF43" w14:textId="11C8D307" w:rsidR="008B49B9" w:rsidRPr="008B49B9" w:rsidRDefault="008B49B9" w:rsidP="008B49B9">
      <w:r w:rsidRPr="00CC03A7">
        <w:rPr>
          <w:b/>
          <w:bCs/>
        </w:rPr>
        <w:t>September 2024</w:t>
      </w:r>
      <w:r w:rsidRPr="008B49B9">
        <w:t xml:space="preserve"> - Finalists announced.</w:t>
      </w:r>
    </w:p>
    <w:p w14:paraId="769455E5" w14:textId="688A78B4" w:rsidR="008D6104" w:rsidRDefault="008B49B9" w:rsidP="008B49B9">
      <w:r w:rsidRPr="00731973">
        <w:rPr>
          <w:b/>
          <w:bCs/>
        </w:rPr>
        <w:t>Monday 9 December 2024</w:t>
      </w:r>
      <w:r w:rsidRPr="008B49B9">
        <w:t xml:space="preserve"> - National Disability Awards Ceremony</w:t>
      </w:r>
      <w:r w:rsidR="00731973">
        <w:t>.</w:t>
      </w:r>
    </w:p>
    <w:p w14:paraId="34A67555" w14:textId="77777777" w:rsidR="00D61680" w:rsidRPr="00D61680" w:rsidRDefault="00D61680" w:rsidP="008B49B9"/>
    <w:p w14:paraId="13B37052" w14:textId="699EF83D" w:rsidR="008438A0" w:rsidRDefault="00731973" w:rsidP="00731973">
      <w:pPr>
        <w:pStyle w:val="NDSHeading"/>
        <w:rPr>
          <w:lang w:val="en-US"/>
        </w:rPr>
      </w:pPr>
      <w:bookmarkStart w:id="6" w:name="_Toc170812264"/>
      <w:r>
        <w:rPr>
          <w:lang w:val="en-US"/>
        </w:rPr>
        <w:t>Award Categories</w:t>
      </w:r>
      <w:bookmarkEnd w:id="6"/>
    </w:p>
    <w:p w14:paraId="09A0E46D" w14:textId="2FDA9F3E" w:rsidR="00731973" w:rsidRDefault="008D6104" w:rsidP="00731973">
      <w:pPr>
        <w:rPr>
          <w:lang w:val="en-US"/>
        </w:rPr>
      </w:pPr>
      <w:r>
        <w:rPr>
          <w:lang w:val="en-US"/>
        </w:rPr>
        <w:t>Category criteria outlined in separate document</w:t>
      </w:r>
      <w:r w:rsidR="002E00F0">
        <w:rPr>
          <w:lang w:val="en-US"/>
        </w:rPr>
        <w:t>.</w:t>
      </w:r>
      <w:r w:rsidR="00647D7D">
        <w:rPr>
          <w:lang w:val="en-US"/>
        </w:rPr>
        <w:t xml:space="preserve"> Located on the Awards page.</w:t>
      </w:r>
      <w:r w:rsidR="002E00F0">
        <w:rPr>
          <w:lang w:val="en-US"/>
        </w:rPr>
        <w:t xml:space="preserve"> </w:t>
      </w:r>
    </w:p>
    <w:p w14:paraId="11C1C1DD" w14:textId="77777777" w:rsidR="008E0901" w:rsidRPr="008D6104" w:rsidRDefault="008E0901" w:rsidP="008B49B9">
      <w:pPr>
        <w:rPr>
          <w:b/>
          <w:bCs/>
          <w:lang w:val="en-US"/>
        </w:rPr>
      </w:pPr>
      <w:r w:rsidRPr="008D6104">
        <w:rPr>
          <w:b/>
          <w:bCs/>
          <w:lang w:val="en-US"/>
        </w:rPr>
        <w:t xml:space="preserve">Individual/ Team Categories </w:t>
      </w:r>
    </w:p>
    <w:p w14:paraId="3993FE84" w14:textId="7B487050" w:rsidR="6AD8CD0B" w:rsidRPr="008D6104" w:rsidRDefault="76D2D56D" w:rsidP="008D6104">
      <w:pPr>
        <w:pStyle w:val="ListParagraph"/>
        <w:numPr>
          <w:ilvl w:val="0"/>
          <w:numId w:val="9"/>
        </w:numPr>
        <w:rPr>
          <w:lang w:val="en-US"/>
        </w:rPr>
      </w:pPr>
      <w:r w:rsidRPr="008D6104">
        <w:rPr>
          <w:lang w:val="en-US"/>
        </w:rPr>
        <w:t>Allied Health Professionals Award</w:t>
      </w:r>
    </w:p>
    <w:p w14:paraId="46BF9A7D" w14:textId="7E68A589" w:rsidR="008E0901" w:rsidRPr="008D6104" w:rsidRDefault="008E0901" w:rsidP="008D6104">
      <w:pPr>
        <w:pStyle w:val="ListParagraph"/>
        <w:numPr>
          <w:ilvl w:val="0"/>
          <w:numId w:val="9"/>
        </w:numPr>
        <w:rPr>
          <w:lang w:val="en-US"/>
        </w:rPr>
      </w:pPr>
      <w:r w:rsidRPr="008D6104">
        <w:rPr>
          <w:lang w:val="en-US"/>
        </w:rPr>
        <w:t>Excellence in Disability Support Work</w:t>
      </w:r>
    </w:p>
    <w:p w14:paraId="3F9696D6" w14:textId="0ACCB802" w:rsidR="008E0901" w:rsidRPr="008D6104" w:rsidRDefault="008E0901" w:rsidP="008D6104">
      <w:pPr>
        <w:pStyle w:val="ListParagraph"/>
        <w:numPr>
          <w:ilvl w:val="0"/>
          <w:numId w:val="9"/>
        </w:numPr>
        <w:rPr>
          <w:lang w:val="en-US"/>
        </w:rPr>
      </w:pPr>
      <w:r w:rsidRPr="008D6104">
        <w:rPr>
          <w:lang w:val="en-US"/>
        </w:rPr>
        <w:t>Media Award</w:t>
      </w:r>
    </w:p>
    <w:p w14:paraId="0F255906" w14:textId="423FC1A0" w:rsidR="008E0901" w:rsidRPr="008D6104" w:rsidRDefault="008E0901" w:rsidP="008D6104">
      <w:pPr>
        <w:pStyle w:val="ListParagraph"/>
        <w:numPr>
          <w:ilvl w:val="0"/>
          <w:numId w:val="9"/>
        </w:numPr>
        <w:rPr>
          <w:lang w:val="en-US"/>
        </w:rPr>
      </w:pPr>
      <w:r w:rsidRPr="008D6104">
        <w:rPr>
          <w:lang w:val="en-US"/>
        </w:rPr>
        <w:t>Outstanding Leader of the Year</w:t>
      </w:r>
    </w:p>
    <w:p w14:paraId="55890A06" w14:textId="69A1AB06" w:rsidR="008E0901" w:rsidRPr="002E00F0" w:rsidRDefault="008E0901" w:rsidP="008B49B9">
      <w:pPr>
        <w:pStyle w:val="ListParagraph"/>
        <w:numPr>
          <w:ilvl w:val="0"/>
          <w:numId w:val="9"/>
        </w:numPr>
        <w:rPr>
          <w:lang w:val="en-US"/>
        </w:rPr>
      </w:pPr>
      <w:r w:rsidRPr="7CC8A209">
        <w:rPr>
          <w:lang w:val="en-US"/>
        </w:rPr>
        <w:t>Excellence in Regional and Remote Support</w:t>
      </w:r>
    </w:p>
    <w:p w14:paraId="4489FF73" w14:textId="67FA11F2" w:rsidR="7CC8A209" w:rsidRDefault="7CC8A209" w:rsidP="7CC8A209">
      <w:pPr>
        <w:rPr>
          <w:b/>
          <w:bCs/>
          <w:lang w:val="en-US"/>
        </w:rPr>
      </w:pPr>
    </w:p>
    <w:p w14:paraId="055276B4" w14:textId="77777777" w:rsidR="008E0901" w:rsidRPr="008D6104" w:rsidRDefault="008E0901" w:rsidP="008B49B9">
      <w:pPr>
        <w:rPr>
          <w:b/>
          <w:bCs/>
          <w:lang w:val="en-US"/>
        </w:rPr>
      </w:pPr>
      <w:proofErr w:type="spellStart"/>
      <w:r w:rsidRPr="008D6104">
        <w:rPr>
          <w:b/>
          <w:bCs/>
          <w:lang w:val="en-US"/>
        </w:rPr>
        <w:lastRenderedPageBreak/>
        <w:t>Organisation</w:t>
      </w:r>
      <w:proofErr w:type="spellEnd"/>
      <w:r w:rsidRPr="008D6104">
        <w:rPr>
          <w:b/>
          <w:bCs/>
          <w:lang w:val="en-US"/>
        </w:rPr>
        <w:t xml:space="preserve"> Categories</w:t>
      </w:r>
    </w:p>
    <w:p w14:paraId="47A087CB" w14:textId="5898D5B3" w:rsidR="008E0901" w:rsidRPr="008D6104" w:rsidRDefault="008E0901" w:rsidP="008D6104">
      <w:pPr>
        <w:pStyle w:val="ListParagraph"/>
        <w:numPr>
          <w:ilvl w:val="0"/>
          <w:numId w:val="10"/>
        </w:numPr>
        <w:rPr>
          <w:lang w:val="en-US"/>
        </w:rPr>
      </w:pPr>
      <w:r w:rsidRPr="008D6104">
        <w:rPr>
          <w:lang w:val="en-US"/>
        </w:rPr>
        <w:t>Excellence in Innovation</w:t>
      </w:r>
    </w:p>
    <w:p w14:paraId="74865D9F" w14:textId="2E2E9A80" w:rsidR="008E0901" w:rsidRPr="008D6104" w:rsidRDefault="008E0901" w:rsidP="008D6104">
      <w:pPr>
        <w:pStyle w:val="ListParagraph"/>
        <w:numPr>
          <w:ilvl w:val="0"/>
          <w:numId w:val="10"/>
        </w:numPr>
        <w:rPr>
          <w:lang w:val="en-US"/>
        </w:rPr>
      </w:pPr>
      <w:r w:rsidRPr="008D6104">
        <w:rPr>
          <w:lang w:val="en-US"/>
        </w:rPr>
        <w:t>Inclusive Communities Awards</w:t>
      </w:r>
    </w:p>
    <w:p w14:paraId="61C285A9" w14:textId="05A1D626" w:rsidR="008E0901" w:rsidRPr="008D6104" w:rsidRDefault="008E0901" w:rsidP="008D6104">
      <w:pPr>
        <w:pStyle w:val="ListParagraph"/>
        <w:numPr>
          <w:ilvl w:val="0"/>
          <w:numId w:val="10"/>
        </w:numPr>
        <w:rPr>
          <w:lang w:val="en-US"/>
        </w:rPr>
      </w:pPr>
      <w:r w:rsidRPr="008D6104">
        <w:rPr>
          <w:lang w:val="en-US"/>
        </w:rPr>
        <w:t>Excellence in Regional and Remote Support</w:t>
      </w:r>
    </w:p>
    <w:p w14:paraId="749193E0" w14:textId="4A184042" w:rsidR="00157721" w:rsidRPr="00D61680" w:rsidRDefault="008E0901" w:rsidP="008B49B9">
      <w:pPr>
        <w:pStyle w:val="ListParagraph"/>
        <w:numPr>
          <w:ilvl w:val="0"/>
          <w:numId w:val="10"/>
        </w:numPr>
        <w:rPr>
          <w:lang w:val="en-US"/>
        </w:rPr>
      </w:pPr>
      <w:r w:rsidRPr="008D6104">
        <w:rPr>
          <w:lang w:val="en-US"/>
        </w:rPr>
        <w:t>Excellence in Service Quality</w:t>
      </w:r>
    </w:p>
    <w:p w14:paraId="12920A11" w14:textId="77777777" w:rsidR="00157721" w:rsidRPr="00213CE8" w:rsidRDefault="00157721" w:rsidP="008B49B9">
      <w:pPr>
        <w:rPr>
          <w:lang w:val="en-US"/>
        </w:rPr>
      </w:pPr>
    </w:p>
    <w:p w14:paraId="318EE709" w14:textId="6F3F6139" w:rsidR="00694EA3" w:rsidRDefault="007043E5" w:rsidP="007043E5">
      <w:pPr>
        <w:pStyle w:val="Heading1"/>
        <w:rPr>
          <w:lang w:val="en-US"/>
        </w:rPr>
      </w:pPr>
      <w:bookmarkStart w:id="7" w:name="_Toc170812265"/>
      <w:r>
        <w:rPr>
          <w:lang w:val="en-US"/>
        </w:rPr>
        <w:t>Submitting a nomination</w:t>
      </w:r>
      <w:bookmarkEnd w:id="7"/>
    </w:p>
    <w:p w14:paraId="086BB531" w14:textId="38793E75" w:rsidR="00225951" w:rsidRPr="0054564B" w:rsidRDefault="00225951" w:rsidP="00225951">
      <w:pPr>
        <w:pStyle w:val="Subtitle"/>
        <w:rPr>
          <w:lang w:val="en-US"/>
        </w:rPr>
      </w:pPr>
      <w:bookmarkStart w:id="8" w:name="_Toc170812266"/>
      <w:r w:rsidRPr="0054564B">
        <w:rPr>
          <w:lang w:val="en-US"/>
        </w:rPr>
        <w:t xml:space="preserve">Eligibility Requirements </w:t>
      </w:r>
    </w:p>
    <w:p w14:paraId="152B48E0" w14:textId="1244E6E7" w:rsidR="00225951" w:rsidRPr="0054564B" w:rsidRDefault="00225951" w:rsidP="00225951">
      <w:pPr>
        <w:rPr>
          <w:lang w:val="en-US"/>
        </w:rPr>
      </w:pPr>
      <w:r w:rsidRPr="0054564B">
        <w:rPr>
          <w:lang w:val="en-US"/>
        </w:rPr>
        <w:t xml:space="preserve">To be eligible for a nomination in the National Disability Awards 2024, nominees must: </w:t>
      </w:r>
    </w:p>
    <w:p w14:paraId="26B2FC4A" w14:textId="17ADD734" w:rsidR="00225951" w:rsidRPr="005308C4" w:rsidRDefault="00225951" w:rsidP="005308C4">
      <w:pPr>
        <w:pStyle w:val="ListParagraph"/>
        <w:numPr>
          <w:ilvl w:val="0"/>
          <w:numId w:val="16"/>
        </w:numPr>
        <w:rPr>
          <w:lang w:val="en-US"/>
        </w:rPr>
      </w:pPr>
      <w:r w:rsidRPr="005308C4">
        <w:rPr>
          <w:lang w:val="en-US"/>
        </w:rPr>
        <w:t xml:space="preserve">Be a current Australian resident or be a business or service located and operating in Australia. </w:t>
      </w:r>
    </w:p>
    <w:p w14:paraId="06BBE8AC" w14:textId="2F8882D2" w:rsidR="00225951" w:rsidRPr="005308C4" w:rsidRDefault="00225951" w:rsidP="005308C4">
      <w:pPr>
        <w:pStyle w:val="ListParagraph"/>
        <w:numPr>
          <w:ilvl w:val="0"/>
          <w:numId w:val="16"/>
        </w:numPr>
        <w:rPr>
          <w:lang w:val="en-US"/>
        </w:rPr>
      </w:pPr>
      <w:r w:rsidRPr="005308C4">
        <w:rPr>
          <w:lang w:val="en-US"/>
        </w:rPr>
        <w:t>Agree to be nominated and understand that the information provided in the nomination form (</w:t>
      </w:r>
      <w:proofErr w:type="gramStart"/>
      <w:r w:rsidRPr="005308C4">
        <w:rPr>
          <w:lang w:val="en-US"/>
        </w:rPr>
        <w:t>with the exception of</w:t>
      </w:r>
      <w:proofErr w:type="gramEnd"/>
      <w:r w:rsidRPr="005308C4">
        <w:rPr>
          <w:lang w:val="en-US"/>
        </w:rPr>
        <w:t xml:space="preserve"> contact details) and / or images taken at the Awards ceremony may be used for publicity and promotional purposes. </w:t>
      </w:r>
    </w:p>
    <w:p w14:paraId="4BEF9526" w14:textId="1AB768CA" w:rsidR="00225951" w:rsidRPr="005308C4" w:rsidRDefault="00225951" w:rsidP="005308C4">
      <w:pPr>
        <w:pStyle w:val="ListParagraph"/>
        <w:numPr>
          <w:ilvl w:val="0"/>
          <w:numId w:val="16"/>
        </w:numPr>
        <w:rPr>
          <w:lang w:val="en-US"/>
        </w:rPr>
      </w:pPr>
      <w:r w:rsidRPr="005308C4">
        <w:rPr>
          <w:lang w:val="en-US"/>
        </w:rPr>
        <w:t xml:space="preserve">An individual or </w:t>
      </w:r>
      <w:proofErr w:type="spellStart"/>
      <w:r w:rsidRPr="005308C4">
        <w:rPr>
          <w:lang w:val="en-US"/>
        </w:rPr>
        <w:t>organisation</w:t>
      </w:r>
      <w:proofErr w:type="spellEnd"/>
      <w:r w:rsidRPr="005308C4">
        <w:rPr>
          <w:lang w:val="en-US"/>
        </w:rPr>
        <w:t xml:space="preserve"> being nominated (the Nominee) must have worked for their current employer or been in operation for a minimum period of six (6) months. </w:t>
      </w:r>
    </w:p>
    <w:p w14:paraId="5C7E892A" w14:textId="76A7A591" w:rsidR="00225951" w:rsidRPr="005308C4" w:rsidRDefault="00225951" w:rsidP="005308C4">
      <w:pPr>
        <w:pStyle w:val="ListParagraph"/>
        <w:numPr>
          <w:ilvl w:val="0"/>
          <w:numId w:val="16"/>
        </w:numPr>
        <w:rPr>
          <w:lang w:val="en-US"/>
        </w:rPr>
      </w:pPr>
      <w:r w:rsidRPr="005308C4">
        <w:rPr>
          <w:lang w:val="en-US"/>
        </w:rPr>
        <w:t xml:space="preserve">Meet the criteria for the nomination. </w:t>
      </w:r>
    </w:p>
    <w:p w14:paraId="0B99C065" w14:textId="66C3101C" w:rsidR="00225951" w:rsidRPr="005308C4" w:rsidRDefault="00225951" w:rsidP="005308C4">
      <w:pPr>
        <w:pStyle w:val="ListParagraph"/>
        <w:numPr>
          <w:ilvl w:val="0"/>
          <w:numId w:val="16"/>
        </w:numPr>
        <w:rPr>
          <w:lang w:val="en-US"/>
        </w:rPr>
      </w:pPr>
      <w:r w:rsidRPr="005308C4">
        <w:rPr>
          <w:lang w:val="en-US"/>
        </w:rPr>
        <w:t xml:space="preserve">Not be under investigation by the NDIS Quality &amp; Safeguards Commission or any other regulatory body. </w:t>
      </w:r>
    </w:p>
    <w:p w14:paraId="72E4D2E1" w14:textId="1255A2CC" w:rsidR="00225951" w:rsidRPr="005308C4" w:rsidRDefault="00225951" w:rsidP="005308C4">
      <w:pPr>
        <w:pStyle w:val="ListParagraph"/>
        <w:numPr>
          <w:ilvl w:val="0"/>
          <w:numId w:val="16"/>
        </w:numPr>
        <w:rPr>
          <w:lang w:val="en-US"/>
        </w:rPr>
      </w:pPr>
      <w:r w:rsidRPr="005308C4">
        <w:rPr>
          <w:lang w:val="en-US"/>
        </w:rPr>
        <w:t xml:space="preserve">Not be an employee of NDS, an NDS Board member, nor be a member of the judging panel. </w:t>
      </w:r>
    </w:p>
    <w:p w14:paraId="3AB626F0" w14:textId="2423852F" w:rsidR="00225951" w:rsidRPr="005308C4" w:rsidRDefault="00225951" w:rsidP="005308C4">
      <w:pPr>
        <w:pStyle w:val="ListParagraph"/>
        <w:numPr>
          <w:ilvl w:val="0"/>
          <w:numId w:val="16"/>
        </w:numPr>
        <w:rPr>
          <w:lang w:val="en-US"/>
        </w:rPr>
      </w:pPr>
      <w:r w:rsidRPr="005308C4">
        <w:rPr>
          <w:lang w:val="en-US"/>
        </w:rPr>
        <w:t xml:space="preserve">Have undertaken the work for which they are nominated after 1 January 2023. </w:t>
      </w:r>
    </w:p>
    <w:p w14:paraId="7900AA7D" w14:textId="4445262C" w:rsidR="00225951" w:rsidRPr="005308C4" w:rsidRDefault="00225951" w:rsidP="005308C4">
      <w:pPr>
        <w:pStyle w:val="ListParagraph"/>
        <w:numPr>
          <w:ilvl w:val="0"/>
          <w:numId w:val="16"/>
        </w:numPr>
        <w:rPr>
          <w:lang w:val="en-US"/>
        </w:rPr>
      </w:pPr>
      <w:r w:rsidRPr="005308C4">
        <w:rPr>
          <w:lang w:val="en-US"/>
        </w:rPr>
        <w:t>Not have won the same category at the 2023 National Disability Awards.</w:t>
      </w:r>
    </w:p>
    <w:p w14:paraId="5CA65E91" w14:textId="16A9025C" w:rsidR="003545E0" w:rsidRDefault="003545E0" w:rsidP="00225951">
      <w:pPr>
        <w:rPr>
          <w:lang w:val="en-US"/>
        </w:rPr>
      </w:pPr>
      <w:r>
        <w:rPr>
          <w:lang w:val="en-US"/>
        </w:rPr>
        <w:t>Only one</w:t>
      </w:r>
      <w:r w:rsidRPr="00B204EB">
        <w:rPr>
          <w:lang w:val="en-US"/>
        </w:rPr>
        <w:t xml:space="preserve"> (1) nomination </w:t>
      </w:r>
      <w:r>
        <w:rPr>
          <w:lang w:val="en-US"/>
        </w:rPr>
        <w:t xml:space="preserve">can be made </w:t>
      </w:r>
      <w:r w:rsidRPr="00B204EB">
        <w:rPr>
          <w:lang w:val="en-US"/>
        </w:rPr>
        <w:t xml:space="preserve">per category. </w:t>
      </w:r>
    </w:p>
    <w:p w14:paraId="2DBCFC77" w14:textId="76CF6A62" w:rsidR="00D61680" w:rsidRDefault="003545E0" w:rsidP="00225951">
      <w:pPr>
        <w:rPr>
          <w:lang w:val="en-US"/>
        </w:rPr>
      </w:pPr>
      <w:r>
        <w:rPr>
          <w:lang w:val="en-US"/>
        </w:rPr>
        <w:t>Nominations may be made</w:t>
      </w:r>
      <w:r w:rsidR="00D61680" w:rsidRPr="00B204EB">
        <w:rPr>
          <w:lang w:val="en-US"/>
        </w:rPr>
        <w:t xml:space="preserve"> for multiple categories, provided that your nomination fully meets the criteria for each category that you nominate for. </w:t>
      </w:r>
    </w:p>
    <w:p w14:paraId="109FDE5D" w14:textId="77777777" w:rsidR="003545E0" w:rsidRDefault="00225951" w:rsidP="00225951">
      <w:pPr>
        <w:rPr>
          <w:lang w:val="en-US"/>
        </w:rPr>
      </w:pPr>
      <w:r w:rsidRPr="00B204EB">
        <w:rPr>
          <w:lang w:val="en-US"/>
        </w:rPr>
        <w:t xml:space="preserve">Multiple teams from a single </w:t>
      </w:r>
      <w:proofErr w:type="spellStart"/>
      <w:r w:rsidRPr="00B204EB">
        <w:rPr>
          <w:lang w:val="en-US"/>
        </w:rPr>
        <w:t>organi</w:t>
      </w:r>
      <w:r w:rsidR="003545E0">
        <w:rPr>
          <w:lang w:val="en-US"/>
        </w:rPr>
        <w:t>s</w:t>
      </w:r>
      <w:r w:rsidRPr="00B204EB">
        <w:rPr>
          <w:lang w:val="en-US"/>
        </w:rPr>
        <w:t>ation</w:t>
      </w:r>
      <w:proofErr w:type="spellEnd"/>
      <w:r w:rsidRPr="00B204EB">
        <w:rPr>
          <w:lang w:val="en-US"/>
        </w:rPr>
        <w:t xml:space="preserve"> may enter a nomination for the same category, </w:t>
      </w:r>
      <w:r w:rsidR="003545E0">
        <w:rPr>
          <w:lang w:val="en-US"/>
        </w:rPr>
        <w:t>provided</w:t>
      </w:r>
      <w:r w:rsidRPr="00B204EB">
        <w:rPr>
          <w:lang w:val="en-US"/>
        </w:rPr>
        <w:t xml:space="preserve"> that the </w:t>
      </w:r>
      <w:proofErr w:type="gramStart"/>
      <w:r w:rsidRPr="00B204EB">
        <w:rPr>
          <w:lang w:val="en-US"/>
        </w:rPr>
        <w:t>team</w:t>
      </w:r>
      <w:proofErr w:type="gramEnd"/>
      <w:r w:rsidRPr="00B204EB">
        <w:rPr>
          <w:lang w:val="en-US"/>
        </w:rPr>
        <w:t xml:space="preserve"> name and team members are not the same, or the project that is being entered is not the same. </w:t>
      </w:r>
    </w:p>
    <w:p w14:paraId="0ED19DA2" w14:textId="77777777" w:rsidR="00225951" w:rsidRDefault="00225951" w:rsidP="00225951">
      <w:pPr>
        <w:rPr>
          <w:lang w:val="en-US"/>
        </w:rPr>
      </w:pPr>
      <w:r>
        <w:rPr>
          <w:lang w:val="en-US"/>
        </w:rPr>
        <w:t xml:space="preserve">Finalists from the 2023 National Disability Awards are eligible to submit a nomination for the same category. </w:t>
      </w:r>
    </w:p>
    <w:p w14:paraId="38FD350D" w14:textId="76951F32" w:rsidR="00225951" w:rsidRDefault="00EF0EA3" w:rsidP="00D61680">
      <w:pPr>
        <w:rPr>
          <w:lang w:val="en-US"/>
        </w:rPr>
      </w:pPr>
      <w:r>
        <w:rPr>
          <w:lang w:val="en-US"/>
        </w:rPr>
        <w:t xml:space="preserve">Winners and finalists from the </w:t>
      </w:r>
      <w:r w:rsidR="00D64BD3" w:rsidRPr="00D64BD3">
        <w:rPr>
          <w:lang w:val="en-US"/>
        </w:rPr>
        <w:t>WA Disability Support Awards 2024 and NT Disability Inclusion Awards 2023</w:t>
      </w:r>
      <w:r w:rsidR="000C780A">
        <w:rPr>
          <w:lang w:val="en-US"/>
        </w:rPr>
        <w:t xml:space="preserve"> are eligible to submit a nomination </w:t>
      </w:r>
      <w:r w:rsidR="00226EB4">
        <w:rPr>
          <w:lang w:val="en-US"/>
        </w:rPr>
        <w:t xml:space="preserve">and will be </w:t>
      </w:r>
      <w:r w:rsidR="00B91EA6">
        <w:rPr>
          <w:lang w:val="en-US"/>
        </w:rPr>
        <w:t xml:space="preserve">automatically </w:t>
      </w:r>
      <w:r w:rsidR="003E28CC">
        <w:rPr>
          <w:lang w:val="en-US"/>
        </w:rPr>
        <w:t xml:space="preserve">short-listed </w:t>
      </w:r>
      <w:r w:rsidR="008A5B56">
        <w:rPr>
          <w:lang w:val="en-US"/>
        </w:rPr>
        <w:t xml:space="preserve">providing they meet eligibility criteria. </w:t>
      </w:r>
      <w:r w:rsidR="003E28CC">
        <w:rPr>
          <w:lang w:val="en-US"/>
        </w:rPr>
        <w:t xml:space="preserve"> </w:t>
      </w:r>
    </w:p>
    <w:p w14:paraId="2472EC71" w14:textId="0A25A3AF" w:rsidR="00D61680" w:rsidRDefault="003545E0" w:rsidP="00D61680">
      <w:pPr>
        <w:rPr>
          <w:lang w:val="en-US"/>
        </w:rPr>
      </w:pPr>
      <w:r w:rsidRPr="00B204EB">
        <w:rPr>
          <w:lang w:val="en-US"/>
        </w:rPr>
        <w:t xml:space="preserve">Please get in touch with NDS before submitting if you are unsure if you are eligible to nominate. </w:t>
      </w:r>
    </w:p>
    <w:p w14:paraId="05407AA8" w14:textId="77777777" w:rsidR="00D61680" w:rsidRDefault="00D61680" w:rsidP="00D61680">
      <w:pPr>
        <w:rPr>
          <w:lang w:val="en-US"/>
        </w:rPr>
      </w:pPr>
    </w:p>
    <w:p w14:paraId="489B58EA" w14:textId="381C5252" w:rsidR="009D439A" w:rsidRPr="00016716" w:rsidRDefault="5032B480" w:rsidP="002E00F0">
      <w:pPr>
        <w:pStyle w:val="NDSHeading"/>
        <w:rPr>
          <w:lang w:val="en-US"/>
        </w:rPr>
      </w:pPr>
      <w:r w:rsidRPr="0AE53FEF">
        <w:rPr>
          <w:lang w:val="en-US"/>
        </w:rPr>
        <w:lastRenderedPageBreak/>
        <w:t>How to submit a nomination</w:t>
      </w:r>
      <w:bookmarkEnd w:id="8"/>
    </w:p>
    <w:p w14:paraId="74F3094C" w14:textId="707A49D3" w:rsidR="009D439A" w:rsidRPr="00BA6F7E" w:rsidRDefault="1FC5C128" w:rsidP="008B49B9">
      <w:r w:rsidRPr="0AE53FEF">
        <w:t xml:space="preserve">Nominations must be submitted via the Awards platform </w:t>
      </w:r>
      <w:r w:rsidR="5032B480" w:rsidRPr="0AE53FEF">
        <w:t xml:space="preserve">by the </w:t>
      </w:r>
      <w:r w:rsidR="1AE246ED" w:rsidRPr="0AE53FEF">
        <w:t xml:space="preserve">specified </w:t>
      </w:r>
      <w:r w:rsidR="5032B480" w:rsidRPr="0AE53FEF">
        <w:t xml:space="preserve">deadline, or they will be </w:t>
      </w:r>
      <w:r w:rsidR="3210A5D7" w:rsidRPr="0AE53FEF">
        <w:t>excluded.</w:t>
      </w:r>
      <w:r w:rsidR="37B7F15E" w:rsidRPr="0AE53FEF">
        <w:t xml:space="preserve"> NDS will not be responsible for any nominations that cannot be uploaded to the Awards platform.</w:t>
      </w:r>
    </w:p>
    <w:p w14:paraId="4BC5C231" w14:textId="574BD2E8" w:rsidR="009D439A" w:rsidRPr="007E5030" w:rsidRDefault="3210A5D7" w:rsidP="008B49B9">
      <w:pPr>
        <w:pStyle w:val="ListParagraph"/>
        <w:numPr>
          <w:ilvl w:val="0"/>
          <w:numId w:val="8"/>
        </w:numPr>
      </w:pPr>
      <w:r w:rsidRPr="0327A768">
        <w:t xml:space="preserve">Register an account on the Awards platform using </w:t>
      </w:r>
      <w:r w:rsidR="4119397E" w:rsidRPr="0327A768">
        <w:t>your email address</w:t>
      </w:r>
      <w:r w:rsidR="36EB0FD6" w:rsidRPr="0327A768">
        <w:t>.</w:t>
      </w:r>
    </w:p>
    <w:p w14:paraId="0E9AA865" w14:textId="4A59A45B" w:rsidR="009D439A" w:rsidRPr="007E5030" w:rsidRDefault="35FCC960" w:rsidP="008B49B9">
      <w:pPr>
        <w:pStyle w:val="ListParagraph"/>
        <w:numPr>
          <w:ilvl w:val="0"/>
          <w:numId w:val="8"/>
        </w:numPr>
      </w:pPr>
      <w:r w:rsidRPr="5CDBD9D5">
        <w:t xml:space="preserve">Once you have logged in, click on the </w:t>
      </w:r>
      <w:bookmarkStart w:id="9" w:name="_Int_wfemMebK"/>
      <w:proofErr w:type="gramStart"/>
      <w:r w:rsidRPr="5CDBD9D5">
        <w:rPr>
          <w:b/>
          <w:bCs/>
        </w:rPr>
        <w:t>entrie</w:t>
      </w:r>
      <w:r w:rsidR="3382DAA8" w:rsidRPr="5CDBD9D5">
        <w:rPr>
          <w:b/>
          <w:bCs/>
        </w:rPr>
        <w:t>s</w:t>
      </w:r>
      <w:bookmarkEnd w:id="9"/>
      <w:proofErr w:type="gramEnd"/>
      <w:r w:rsidRPr="5CDBD9D5">
        <w:t xml:space="preserve"> menu on the </w:t>
      </w:r>
      <w:r w:rsidR="60AC5165" w:rsidRPr="5CDBD9D5">
        <w:t>left-hand</w:t>
      </w:r>
      <w:r w:rsidRPr="5CDBD9D5">
        <w:t xml:space="preserve"> side of your screen.</w:t>
      </w:r>
    </w:p>
    <w:p w14:paraId="7CD65E48" w14:textId="4585AF1F" w:rsidR="009D439A" w:rsidRPr="007E5030" w:rsidRDefault="35FCC960" w:rsidP="008B49B9">
      <w:pPr>
        <w:pStyle w:val="ListParagraph"/>
        <w:numPr>
          <w:ilvl w:val="0"/>
          <w:numId w:val="8"/>
        </w:numPr>
      </w:pPr>
      <w:r w:rsidRPr="0327A768">
        <w:t xml:space="preserve">To create your nomination, click the </w:t>
      </w:r>
      <w:r w:rsidRPr="0327A768">
        <w:rPr>
          <w:b/>
          <w:bCs/>
        </w:rPr>
        <w:t>start new entry</w:t>
      </w:r>
      <w:r w:rsidRPr="0327A768">
        <w:t xml:space="preserve"> button. If you have created an entry before, this button will read </w:t>
      </w:r>
      <w:r w:rsidRPr="0327A768">
        <w:rPr>
          <w:b/>
          <w:bCs/>
        </w:rPr>
        <w:t>start entry</w:t>
      </w:r>
      <w:r w:rsidRPr="0327A768">
        <w:t xml:space="preserve"> instead and your other entrie</w:t>
      </w:r>
      <w:r w:rsidR="04E60DCB" w:rsidRPr="0327A768">
        <w:t>s</w:t>
      </w:r>
      <w:r w:rsidRPr="0327A768">
        <w:t xml:space="preserve"> will be listed below. </w:t>
      </w:r>
    </w:p>
    <w:p w14:paraId="16068BDF" w14:textId="689957EB" w:rsidR="009D439A" w:rsidRPr="007E5030" w:rsidRDefault="3D245C98" w:rsidP="008B49B9">
      <w:pPr>
        <w:pStyle w:val="ListParagraph"/>
        <w:numPr>
          <w:ilvl w:val="0"/>
          <w:numId w:val="8"/>
        </w:numPr>
      </w:pPr>
      <w:r w:rsidRPr="0327A768">
        <w:t>Fill out all the fields across the tabs</w:t>
      </w:r>
      <w:r w:rsidR="0DF4A0B2" w:rsidRPr="0327A768">
        <w:t xml:space="preserve">, </w:t>
      </w:r>
      <w:r w:rsidRPr="0327A768">
        <w:t>answering all criteria for the category and submit</w:t>
      </w:r>
      <w:r w:rsidR="58B4B131" w:rsidRPr="0327A768">
        <w:t xml:space="preserve"> any</w:t>
      </w:r>
      <w:r w:rsidRPr="0327A768">
        <w:t xml:space="preserve"> high-quality supporting documents.</w:t>
      </w:r>
    </w:p>
    <w:p w14:paraId="3AB101AD" w14:textId="04E3CED4" w:rsidR="009D439A" w:rsidRPr="007E5030" w:rsidRDefault="64AE796B" w:rsidP="008B49B9">
      <w:pPr>
        <w:pStyle w:val="ListParagraph"/>
        <w:numPr>
          <w:ilvl w:val="0"/>
          <w:numId w:val="8"/>
        </w:numPr>
      </w:pPr>
      <w:r w:rsidRPr="0327A768">
        <w:t xml:space="preserve">Please make sure all your personal details are entered accurately, including contact details. NDS will not be responsible for following up any information that is incorrect, including contact details. </w:t>
      </w:r>
    </w:p>
    <w:p w14:paraId="73985112" w14:textId="2AB0BEB5" w:rsidR="00CD7231" w:rsidRPr="00CD7231" w:rsidRDefault="2F26603B" w:rsidP="008B49B9">
      <w:pPr>
        <w:pStyle w:val="ListParagraph"/>
        <w:numPr>
          <w:ilvl w:val="0"/>
          <w:numId w:val="8"/>
        </w:numPr>
      </w:pPr>
      <w:r w:rsidRPr="500C5F87">
        <w:t xml:space="preserve">As you proceed through the nomination, click on the </w:t>
      </w:r>
      <w:r w:rsidRPr="500C5F87">
        <w:rPr>
          <w:b/>
          <w:bCs/>
        </w:rPr>
        <w:t>save + next</w:t>
      </w:r>
      <w:r w:rsidRPr="500C5F87">
        <w:t xml:space="preserve"> button.</w:t>
      </w:r>
    </w:p>
    <w:p w14:paraId="02790009" w14:textId="093F3A48" w:rsidR="0AE53FEF" w:rsidRDefault="2F26603B" w:rsidP="008B49B9">
      <w:pPr>
        <w:pStyle w:val="ListParagraph"/>
        <w:numPr>
          <w:ilvl w:val="0"/>
          <w:numId w:val="8"/>
        </w:numPr>
      </w:pPr>
      <w:r w:rsidRPr="0327A768">
        <w:t xml:space="preserve">Once complete, click on the </w:t>
      </w:r>
      <w:r w:rsidRPr="0327A768">
        <w:rPr>
          <w:b/>
          <w:bCs/>
        </w:rPr>
        <w:t>submit entry</w:t>
      </w:r>
      <w:r w:rsidRPr="0327A768">
        <w:t xml:space="preserve"> button (visible on any tab)</w:t>
      </w:r>
    </w:p>
    <w:p w14:paraId="77120AD6" w14:textId="7621A036" w:rsidR="009D439A" w:rsidRPr="007E5030" w:rsidRDefault="4119397E" w:rsidP="008B49B9">
      <w:r w:rsidRPr="0327A768">
        <w:t>Nominations can be saved and edited</w:t>
      </w:r>
      <w:r w:rsidR="2713964F" w:rsidRPr="0327A768">
        <w:t xml:space="preserve"> up until the </w:t>
      </w:r>
      <w:r w:rsidR="548ADCC8" w:rsidRPr="0327A768">
        <w:t>closing</w:t>
      </w:r>
      <w:r w:rsidR="2713964F" w:rsidRPr="0327A768">
        <w:t xml:space="preserve"> d</w:t>
      </w:r>
      <w:r w:rsidR="407DA0EE" w:rsidRPr="0327A768">
        <w:t>ate</w:t>
      </w:r>
      <w:r w:rsidR="2713964F" w:rsidRPr="0327A768">
        <w:t>.</w:t>
      </w:r>
      <w:r w:rsidR="5B1BB462" w:rsidRPr="0327A768">
        <w:t xml:space="preserve"> To edit a submitted nomination, go to </w:t>
      </w:r>
      <w:r w:rsidR="5B1BB462" w:rsidRPr="0327A768">
        <w:rPr>
          <w:b/>
          <w:bCs/>
        </w:rPr>
        <w:t>entries</w:t>
      </w:r>
      <w:r w:rsidR="5B1BB462" w:rsidRPr="0327A768">
        <w:t xml:space="preserve"> </w:t>
      </w:r>
      <w:r w:rsidR="67E8E12A" w:rsidRPr="0327A768">
        <w:t xml:space="preserve">and click on the entry name or the 3 dots to the left-hand side and click </w:t>
      </w:r>
      <w:r w:rsidR="67E8E12A" w:rsidRPr="0327A768">
        <w:rPr>
          <w:b/>
          <w:bCs/>
        </w:rPr>
        <w:t>edit.</w:t>
      </w:r>
      <w:r w:rsidR="67E8E12A" w:rsidRPr="0327A768">
        <w:t xml:space="preserve"> Nominations can also be copied, deleted or downloaded through this menu. </w:t>
      </w:r>
    </w:p>
    <w:p w14:paraId="0381DEE9" w14:textId="796B6C7D" w:rsidR="003545E0" w:rsidRDefault="7D1FBEBE" w:rsidP="008B49B9">
      <w:r w:rsidRPr="0327A768">
        <w:t xml:space="preserve">Ensure nominations and any supporting documents are submitted prior to the closing date. </w:t>
      </w:r>
    </w:p>
    <w:p w14:paraId="116F769D" w14:textId="77777777" w:rsidR="003545E0" w:rsidRPr="003545E0" w:rsidRDefault="003545E0" w:rsidP="008B49B9"/>
    <w:p w14:paraId="028F03BE" w14:textId="56CD903E" w:rsidR="00673C18" w:rsidRPr="00016716" w:rsidRDefault="00673C18" w:rsidP="00157721">
      <w:pPr>
        <w:pStyle w:val="NDSHeading"/>
      </w:pPr>
      <w:bookmarkStart w:id="10" w:name="_Toc170812267"/>
      <w:r w:rsidRPr="0AE53FEF">
        <w:t xml:space="preserve">Tips for </w:t>
      </w:r>
      <w:r w:rsidR="00016716" w:rsidRPr="0AE53FEF">
        <w:t xml:space="preserve">preparing your </w:t>
      </w:r>
      <w:r w:rsidR="008438A0" w:rsidRPr="0AE53FEF">
        <w:t>nomination</w:t>
      </w:r>
      <w:bookmarkEnd w:id="10"/>
    </w:p>
    <w:p w14:paraId="2F96125A" w14:textId="2199293D" w:rsidR="00673C18" w:rsidRPr="00673C18" w:rsidRDefault="00673C18" w:rsidP="008B49B9">
      <w:r w:rsidRPr="5CDBD9D5">
        <w:t xml:space="preserve">Ensure the nomination </w:t>
      </w:r>
      <w:r w:rsidR="4B86164D" w:rsidRPr="5CDBD9D5">
        <w:t xml:space="preserve">is complete </w:t>
      </w:r>
      <w:r w:rsidR="3AFD429F" w:rsidRPr="5CDBD9D5">
        <w:t xml:space="preserve">and </w:t>
      </w:r>
      <w:r w:rsidRPr="5CDBD9D5">
        <w:t>addresses the specific category criteria.</w:t>
      </w:r>
      <w:r w:rsidR="25C749FE" w:rsidRPr="5CDBD9D5">
        <w:t xml:space="preserve"> Only nominations that address </w:t>
      </w:r>
      <w:r w:rsidR="281BAC34" w:rsidRPr="0AE53FEF">
        <w:t>ALL</w:t>
      </w:r>
      <w:r w:rsidR="25C749FE" w:rsidRPr="0AE53FEF">
        <w:t xml:space="preserve"> </w:t>
      </w:r>
      <w:r w:rsidR="25C749FE" w:rsidRPr="5CDBD9D5">
        <w:t>category criteria will be deemed eligible</w:t>
      </w:r>
      <w:r w:rsidR="42047240" w:rsidRPr="5CDBD9D5">
        <w:t>.</w:t>
      </w:r>
    </w:p>
    <w:p w14:paraId="5328DA92" w14:textId="47698462" w:rsidR="1C463960" w:rsidRDefault="1C463960" w:rsidP="008B49B9">
      <w:r w:rsidRPr="0AE53FEF">
        <w:t>Explain how the achievements have made a tangible difference to the lives of people with disability, their families or carers.</w:t>
      </w:r>
    </w:p>
    <w:p w14:paraId="4036CD1B" w14:textId="03A0AED1" w:rsidR="00673C18" w:rsidRDefault="02540CA1" w:rsidP="008B49B9">
      <w:r w:rsidRPr="0AE53FEF">
        <w:t>Support your claims relating to the individual, team or organisation’s attributes or qualities with examples that will be easily understood by the assessment panel – avoid jargon.</w:t>
      </w:r>
    </w:p>
    <w:p w14:paraId="534180FB" w14:textId="601B1558" w:rsidR="00673C18" w:rsidRDefault="02540CA1" w:rsidP="008B49B9">
      <w:r w:rsidRPr="0AE53FEF">
        <w:t>Stick to the word limit and keep answers concise and to the point. Either full sentences or dot points are acceptable. Avoid repeating examples.</w:t>
      </w:r>
    </w:p>
    <w:p w14:paraId="45CDA5EF" w14:textId="27238C91" w:rsidR="1C463960" w:rsidRDefault="1C463960" w:rsidP="008B49B9">
      <w:r w:rsidRPr="0AE53FEF">
        <w:t>Supporting documents are highly regarded. No more than three (3) supporting documents will be accepted per nomination, and can include:</w:t>
      </w:r>
    </w:p>
    <w:p w14:paraId="2698BA44" w14:textId="1D8B3AD3" w:rsidR="1C463960" w:rsidRPr="00272FDF" w:rsidRDefault="1C463960" w:rsidP="008B49B9">
      <w:r w:rsidRPr="00272FDF">
        <w:t>Written documents</w:t>
      </w:r>
    </w:p>
    <w:p w14:paraId="3FFA91E6" w14:textId="0379A1EE" w:rsidR="1C463960" w:rsidRDefault="1C463960" w:rsidP="00272FDF">
      <w:pPr>
        <w:pStyle w:val="ListParagraph"/>
        <w:numPr>
          <w:ilvl w:val="0"/>
          <w:numId w:val="11"/>
        </w:numPr>
      </w:pPr>
      <w:r w:rsidRPr="0AE53FEF">
        <w:t>Word document</w:t>
      </w:r>
    </w:p>
    <w:p w14:paraId="7BA4EC1C" w14:textId="2D451C6F" w:rsidR="1C463960" w:rsidRDefault="1C463960" w:rsidP="00272FDF">
      <w:pPr>
        <w:pStyle w:val="ListParagraph"/>
        <w:numPr>
          <w:ilvl w:val="0"/>
          <w:numId w:val="11"/>
        </w:numPr>
      </w:pPr>
      <w:r w:rsidRPr="0AE53FEF">
        <w:t>Max 500 words</w:t>
      </w:r>
    </w:p>
    <w:p w14:paraId="05976722" w14:textId="1BD2DEA9" w:rsidR="1C463960" w:rsidRDefault="1C463960" w:rsidP="00272FDF">
      <w:pPr>
        <w:pStyle w:val="ListParagraph"/>
        <w:numPr>
          <w:ilvl w:val="0"/>
          <w:numId w:val="11"/>
        </w:numPr>
      </w:pPr>
      <w:r w:rsidRPr="0AE53FEF">
        <w:t>Min 12p font</w:t>
      </w:r>
    </w:p>
    <w:p w14:paraId="028E1298" w14:textId="7D834688" w:rsidR="1C463960" w:rsidRDefault="1C463960" w:rsidP="008B49B9">
      <w:r w:rsidRPr="0AE53FEF">
        <w:t>Videos or audio</w:t>
      </w:r>
    </w:p>
    <w:p w14:paraId="6FD79CB6" w14:textId="3EA60373" w:rsidR="1C463960" w:rsidRDefault="1C463960" w:rsidP="00272FDF">
      <w:pPr>
        <w:pStyle w:val="ListParagraph"/>
        <w:numPr>
          <w:ilvl w:val="0"/>
          <w:numId w:val="12"/>
        </w:numPr>
      </w:pPr>
      <w:r w:rsidRPr="0AE53FEF">
        <w:lastRenderedPageBreak/>
        <w:t>Max 2 minutes</w:t>
      </w:r>
    </w:p>
    <w:p w14:paraId="0A52EA84" w14:textId="645A3182" w:rsidR="1C463960" w:rsidRDefault="1C463960" w:rsidP="00272FDF">
      <w:pPr>
        <w:pStyle w:val="ListParagraph"/>
        <w:numPr>
          <w:ilvl w:val="0"/>
          <w:numId w:val="12"/>
        </w:numPr>
      </w:pPr>
      <w:r w:rsidRPr="0AE53FEF">
        <w:t>Must be captioned</w:t>
      </w:r>
    </w:p>
    <w:p w14:paraId="6131BEED" w14:textId="75D7D660" w:rsidR="1C463960" w:rsidRDefault="1C463960" w:rsidP="00272FDF">
      <w:pPr>
        <w:pStyle w:val="ListParagraph"/>
        <w:numPr>
          <w:ilvl w:val="0"/>
          <w:numId w:val="12"/>
        </w:numPr>
      </w:pPr>
      <w:r w:rsidRPr="0AE53FEF">
        <w:t>Mp4 or link to YouTube</w:t>
      </w:r>
    </w:p>
    <w:p w14:paraId="3954D77D" w14:textId="264DD579" w:rsidR="1C463960" w:rsidRDefault="1C463960" w:rsidP="008B49B9">
      <w:r w:rsidRPr="0AE53FEF">
        <w:t>Photos</w:t>
      </w:r>
    </w:p>
    <w:p w14:paraId="626EAA84" w14:textId="1F346970" w:rsidR="1C463960" w:rsidRDefault="1C463960" w:rsidP="00272FDF">
      <w:pPr>
        <w:pStyle w:val="ListParagraph"/>
        <w:numPr>
          <w:ilvl w:val="0"/>
          <w:numId w:val="13"/>
        </w:numPr>
      </w:pPr>
      <w:r w:rsidRPr="0AE53FEF">
        <w:t>Max 5</w:t>
      </w:r>
    </w:p>
    <w:p w14:paraId="691594AA" w14:textId="2E213B26" w:rsidR="1C463960" w:rsidRDefault="1C463960" w:rsidP="00272FDF">
      <w:pPr>
        <w:pStyle w:val="ListParagraph"/>
        <w:numPr>
          <w:ilvl w:val="0"/>
          <w:numId w:val="13"/>
        </w:numPr>
      </w:pPr>
      <w:r w:rsidRPr="0AE53FEF">
        <w:t xml:space="preserve">Jpeg or </w:t>
      </w:r>
      <w:proofErr w:type="spellStart"/>
      <w:r w:rsidRPr="0AE53FEF">
        <w:t>png</w:t>
      </w:r>
      <w:proofErr w:type="spellEnd"/>
    </w:p>
    <w:p w14:paraId="3A4876C8" w14:textId="1CE4E626" w:rsidR="00272FDF" w:rsidRDefault="1C463960" w:rsidP="008B49B9">
      <w:pPr>
        <w:pStyle w:val="ListParagraph"/>
        <w:numPr>
          <w:ilvl w:val="0"/>
          <w:numId w:val="13"/>
        </w:numPr>
      </w:pPr>
      <w:r w:rsidRPr="0AE53FEF">
        <w:t>Require a caption</w:t>
      </w:r>
    </w:p>
    <w:p w14:paraId="3831FBC3" w14:textId="4A6A66DF" w:rsidR="1C463960" w:rsidRDefault="00C62AE7" w:rsidP="008B49B9">
      <w:r w:rsidRPr="0AE53FEF">
        <w:t>Supporting documents can include, but are not limited to:</w:t>
      </w:r>
    </w:p>
    <w:p w14:paraId="2676F709" w14:textId="0D6055E7" w:rsidR="00322C25" w:rsidRDefault="00322C25" w:rsidP="00272FDF">
      <w:pPr>
        <w:pStyle w:val="ListParagraph"/>
        <w:numPr>
          <w:ilvl w:val="0"/>
          <w:numId w:val="14"/>
        </w:numPr>
      </w:pPr>
      <w:r w:rsidRPr="0AE53FEF">
        <w:t>Finalist or winner certificate from NDS Award Programs</w:t>
      </w:r>
    </w:p>
    <w:p w14:paraId="5F2B95A9" w14:textId="3C4648C6" w:rsidR="009053C9" w:rsidRDefault="0042594E" w:rsidP="00272FDF">
      <w:pPr>
        <w:pStyle w:val="ListParagraph"/>
        <w:numPr>
          <w:ilvl w:val="0"/>
          <w:numId w:val="14"/>
        </w:numPr>
      </w:pPr>
      <w:r w:rsidRPr="0AE53FEF">
        <w:t xml:space="preserve">Finalist or winner certificate from </w:t>
      </w:r>
      <w:r w:rsidR="00322C25" w:rsidRPr="0AE53FEF">
        <w:t>other</w:t>
      </w:r>
      <w:r w:rsidR="00F5690E" w:rsidRPr="0AE53FEF">
        <w:t xml:space="preserve"> Award program</w:t>
      </w:r>
      <w:r w:rsidR="00322C25" w:rsidRPr="0AE53FEF">
        <w:t>s</w:t>
      </w:r>
    </w:p>
    <w:p w14:paraId="2F76ADE5" w14:textId="647F6ED1" w:rsidR="00F5690E" w:rsidRDefault="0061092D" w:rsidP="00272FDF">
      <w:pPr>
        <w:pStyle w:val="ListParagraph"/>
        <w:numPr>
          <w:ilvl w:val="0"/>
          <w:numId w:val="14"/>
        </w:numPr>
      </w:pPr>
      <w:r w:rsidRPr="0AE53FEF">
        <w:t xml:space="preserve">Written </w:t>
      </w:r>
      <w:r w:rsidR="00F329F9" w:rsidRPr="0AE53FEF">
        <w:t>testimonies</w:t>
      </w:r>
    </w:p>
    <w:p w14:paraId="38581AD3" w14:textId="5CED1158" w:rsidR="0061092D" w:rsidRDefault="0061092D" w:rsidP="00272FDF">
      <w:pPr>
        <w:pStyle w:val="ListParagraph"/>
        <w:numPr>
          <w:ilvl w:val="0"/>
          <w:numId w:val="14"/>
        </w:numPr>
      </w:pPr>
      <w:r w:rsidRPr="0AE53FEF">
        <w:t>Video or audio testimonies</w:t>
      </w:r>
    </w:p>
    <w:p w14:paraId="76E9AEA7" w14:textId="57DBF0BA" w:rsidR="0061092D" w:rsidRDefault="009733C3" w:rsidP="00272FDF">
      <w:pPr>
        <w:pStyle w:val="ListParagraph"/>
        <w:numPr>
          <w:ilvl w:val="0"/>
          <w:numId w:val="14"/>
        </w:numPr>
      </w:pPr>
      <w:r w:rsidRPr="0AE53FEF">
        <w:t>Photos of activities or initiatives</w:t>
      </w:r>
    </w:p>
    <w:p w14:paraId="53D96280" w14:textId="7E8FAD61" w:rsidR="00BF713C" w:rsidRDefault="00BF713C" w:rsidP="00272FDF">
      <w:pPr>
        <w:pStyle w:val="ListParagraph"/>
        <w:numPr>
          <w:ilvl w:val="0"/>
          <w:numId w:val="14"/>
        </w:numPr>
      </w:pPr>
      <w:r w:rsidRPr="0AE53FEF">
        <w:t>News stories</w:t>
      </w:r>
    </w:p>
    <w:p w14:paraId="3EDD5148" w14:textId="23149C03" w:rsidR="00BF713C" w:rsidRDefault="002E2638" w:rsidP="00272FDF">
      <w:pPr>
        <w:pStyle w:val="ListParagraph"/>
        <w:numPr>
          <w:ilvl w:val="0"/>
          <w:numId w:val="14"/>
        </w:numPr>
      </w:pPr>
      <w:r w:rsidRPr="0AE53FEF">
        <w:t>Evaluation results</w:t>
      </w:r>
    </w:p>
    <w:p w14:paraId="066B9D46" w14:textId="49DF5316" w:rsidR="1C463960" w:rsidRDefault="002E2638" w:rsidP="008B49B9">
      <w:pPr>
        <w:pStyle w:val="ListParagraph"/>
        <w:numPr>
          <w:ilvl w:val="0"/>
          <w:numId w:val="14"/>
        </w:numPr>
      </w:pPr>
      <w:r w:rsidRPr="0AE53FEF">
        <w:t>Peer reviewed articles</w:t>
      </w:r>
    </w:p>
    <w:p w14:paraId="2A20C655" w14:textId="3990927B" w:rsidR="0F890EF3" w:rsidRDefault="00CD7231" w:rsidP="008B49B9">
      <w:r w:rsidRPr="0AE53FEF">
        <w:t xml:space="preserve">Each nomination will need to include 2 references who have accepted to support the nomination. Full name, relationship to nominee, phone number and/ or email address will all be required. </w:t>
      </w:r>
      <w:r w:rsidR="7D5862A4" w:rsidRPr="0AE53FEF">
        <w:t>Nominations that include an endorsement by a person with disability,</w:t>
      </w:r>
      <w:r w:rsidR="6F232D00" w:rsidRPr="0AE53FEF">
        <w:t xml:space="preserve"> their</w:t>
      </w:r>
      <w:r w:rsidR="7D5862A4" w:rsidRPr="0AE53FEF">
        <w:t xml:space="preserve"> </w:t>
      </w:r>
      <w:r w:rsidR="13B0F367" w:rsidRPr="0AE53FEF">
        <w:t xml:space="preserve">family </w:t>
      </w:r>
      <w:r w:rsidR="7D5862A4" w:rsidRPr="0AE53FEF">
        <w:t>member or carer will be awarded an extra 5 points during the judging process.</w:t>
      </w:r>
    </w:p>
    <w:p w14:paraId="3B505A88" w14:textId="73165A08" w:rsidR="1C463960" w:rsidRDefault="4A678268" w:rsidP="008B49B9">
      <w:r w:rsidRPr="0AE53FEF">
        <w:t>Please make sure all personal details for the nomination, including contact details and referee contact details, are entered accurately. NDS will not be responsible for following up any information that is incorrect, including contact details. If NDS is unable to contact nominees or referees, nominations will be disqualified.</w:t>
      </w:r>
    </w:p>
    <w:p w14:paraId="0366A410" w14:textId="06A75A11" w:rsidR="1C463960" w:rsidRPr="00272FDF" w:rsidRDefault="1C463960" w:rsidP="008B49B9">
      <w:pPr>
        <w:rPr>
          <w:b/>
          <w:bCs/>
        </w:rPr>
      </w:pPr>
      <w:r w:rsidRPr="00272FDF">
        <w:rPr>
          <w:b/>
          <w:bCs/>
        </w:rPr>
        <w:t>Excellence is defined as the quality of being outstanding or extremely good, over and above best practice. It is more than simply being good, satisfactory, competent or meeting standards.</w:t>
      </w:r>
    </w:p>
    <w:p w14:paraId="1DA82730" w14:textId="1B2B83A4" w:rsidR="1C463960" w:rsidRDefault="1C463960" w:rsidP="008B49B9">
      <w:r w:rsidRPr="0AE53FEF">
        <w:t>Submit your nomination before the closing date. NDS takes no responsibility for nominations that are lost, delayed, or misdirected.</w:t>
      </w:r>
    </w:p>
    <w:p w14:paraId="25885254" w14:textId="152E770D" w:rsidR="000C46D0" w:rsidRDefault="68281940" w:rsidP="008B49B9">
      <w:r w:rsidRPr="0AE53FEF">
        <w:t xml:space="preserve">Contact NDS at </w:t>
      </w:r>
      <w:hyperlink r:id="rId12" w:history="1">
        <w:r w:rsidRPr="00930E56">
          <w:rPr>
            <w:rStyle w:val="Hyperlink"/>
          </w:rPr>
          <w:t>awards@nds.org.au</w:t>
        </w:r>
      </w:hyperlink>
      <w:r w:rsidRPr="0AE53FEF">
        <w:t xml:space="preserve"> for any queries.</w:t>
      </w:r>
    </w:p>
    <w:p w14:paraId="1F4271AE" w14:textId="2165C207" w:rsidR="68D81D25" w:rsidRDefault="68D81D25" w:rsidP="008B49B9">
      <w:pPr>
        <w:rPr>
          <w:lang w:val="en-US"/>
        </w:rPr>
      </w:pPr>
    </w:p>
    <w:p w14:paraId="492C83CF" w14:textId="77777777" w:rsidR="007043E5" w:rsidRDefault="007043E5" w:rsidP="008B49B9">
      <w:pPr>
        <w:rPr>
          <w:lang w:val="en-US"/>
        </w:rPr>
      </w:pPr>
    </w:p>
    <w:p w14:paraId="0BBC440F" w14:textId="77777777" w:rsidR="007043E5" w:rsidRDefault="007043E5" w:rsidP="008B49B9">
      <w:pPr>
        <w:rPr>
          <w:lang w:val="en-US"/>
        </w:rPr>
      </w:pPr>
    </w:p>
    <w:p w14:paraId="61A6FCA8" w14:textId="77777777" w:rsidR="007043E5" w:rsidRDefault="007043E5" w:rsidP="008B49B9">
      <w:pPr>
        <w:rPr>
          <w:lang w:val="en-US"/>
        </w:rPr>
      </w:pPr>
    </w:p>
    <w:p w14:paraId="6E3B6365" w14:textId="77777777" w:rsidR="007043E5" w:rsidRDefault="007043E5" w:rsidP="008B49B9">
      <w:pPr>
        <w:rPr>
          <w:lang w:val="en-US"/>
        </w:rPr>
      </w:pPr>
    </w:p>
    <w:p w14:paraId="06BB2418" w14:textId="30DA03C7" w:rsidR="00694EA3" w:rsidRDefault="00694EA3" w:rsidP="007043E5">
      <w:pPr>
        <w:pStyle w:val="Heading1"/>
        <w:rPr>
          <w:lang w:val="en-US"/>
        </w:rPr>
      </w:pPr>
      <w:bookmarkStart w:id="11" w:name="_Toc170812268"/>
      <w:r>
        <w:rPr>
          <w:lang w:val="en-US"/>
        </w:rPr>
        <w:lastRenderedPageBreak/>
        <w:t>Nomination Process</w:t>
      </w:r>
      <w:bookmarkEnd w:id="11"/>
    </w:p>
    <w:p w14:paraId="3F954960" w14:textId="499D62E2" w:rsidR="008E0901" w:rsidRPr="00C142C3" w:rsidRDefault="008E0901" w:rsidP="007043E5">
      <w:pPr>
        <w:pStyle w:val="Subtitle"/>
        <w:rPr>
          <w:lang w:val="en-US"/>
        </w:rPr>
      </w:pPr>
      <w:bookmarkStart w:id="12" w:name="_Toc170812269"/>
      <w:r w:rsidRPr="00C142C3">
        <w:rPr>
          <w:lang w:val="en-US"/>
        </w:rPr>
        <w:t>Short-listing</w:t>
      </w:r>
      <w:bookmarkEnd w:id="12"/>
    </w:p>
    <w:p w14:paraId="6A7B1992" w14:textId="2F0E22FF" w:rsidR="008E0901" w:rsidRPr="00213CE8" w:rsidRDefault="1ACB3D75" w:rsidP="008B49B9">
      <w:pPr>
        <w:rPr>
          <w:lang w:val="en-US"/>
        </w:rPr>
      </w:pPr>
      <w:r w:rsidRPr="5CDBD9D5">
        <w:rPr>
          <w:lang w:val="en-US"/>
        </w:rPr>
        <w:t xml:space="preserve">All </w:t>
      </w:r>
      <w:r w:rsidR="6D1A63D2" w:rsidRPr="5CDBD9D5">
        <w:rPr>
          <w:lang w:val="en-US"/>
        </w:rPr>
        <w:t xml:space="preserve">nominations </w:t>
      </w:r>
      <w:r w:rsidR="2F539481" w:rsidRPr="5CDBD9D5">
        <w:rPr>
          <w:lang w:val="en-US"/>
        </w:rPr>
        <w:t xml:space="preserve">are screened </w:t>
      </w:r>
      <w:r w:rsidR="00DF571B">
        <w:rPr>
          <w:lang w:val="en-US"/>
        </w:rPr>
        <w:t>via</w:t>
      </w:r>
      <w:r w:rsidR="670F7F8E" w:rsidRPr="5CDBD9D5">
        <w:rPr>
          <w:lang w:val="en-US"/>
        </w:rPr>
        <w:t xml:space="preserve"> an</w:t>
      </w:r>
      <w:r w:rsidRPr="5CDBD9D5">
        <w:rPr>
          <w:lang w:val="en-US"/>
        </w:rPr>
        <w:t xml:space="preserve"> audit process</w:t>
      </w:r>
      <w:r w:rsidR="666DA1F1" w:rsidRPr="5CDBD9D5">
        <w:rPr>
          <w:lang w:val="en-US"/>
        </w:rPr>
        <w:t xml:space="preserve"> to ensure </w:t>
      </w:r>
      <w:r w:rsidR="78108DCE" w:rsidRPr="5CDBD9D5">
        <w:rPr>
          <w:lang w:val="en-US"/>
        </w:rPr>
        <w:t>eligibility against the criteria and terms and conditions</w:t>
      </w:r>
      <w:r w:rsidR="00DF571B">
        <w:rPr>
          <w:lang w:val="en-US"/>
        </w:rPr>
        <w:t xml:space="preserve">, based on the information provided in the nomination. </w:t>
      </w:r>
      <w:r w:rsidR="718B88B0" w:rsidRPr="5CDBD9D5">
        <w:rPr>
          <w:lang w:val="en-US"/>
        </w:rPr>
        <w:t>N</w:t>
      </w:r>
      <w:r w:rsidR="5D8A46A1" w:rsidRPr="5CDBD9D5">
        <w:rPr>
          <w:lang w:val="en-US"/>
        </w:rPr>
        <w:t xml:space="preserve">ominations </w:t>
      </w:r>
      <w:r w:rsidRPr="5CDBD9D5">
        <w:rPr>
          <w:lang w:val="en-US"/>
        </w:rPr>
        <w:t xml:space="preserve">deemed </w:t>
      </w:r>
      <w:r w:rsidR="008438A0" w:rsidRPr="5CDBD9D5">
        <w:rPr>
          <w:lang w:val="en-US"/>
        </w:rPr>
        <w:t>eligible</w:t>
      </w:r>
      <w:r w:rsidR="16F9502B" w:rsidRPr="5CDBD9D5">
        <w:rPr>
          <w:lang w:val="en-US"/>
        </w:rPr>
        <w:t xml:space="preserve"> will be reviewed</w:t>
      </w:r>
      <w:r w:rsidRPr="5CDBD9D5">
        <w:rPr>
          <w:lang w:val="en-US"/>
        </w:rPr>
        <w:t xml:space="preserve"> by a panel of NDS </w:t>
      </w:r>
      <w:r w:rsidR="4204D020" w:rsidRPr="5CDBD9D5">
        <w:rPr>
          <w:lang w:val="en-US"/>
        </w:rPr>
        <w:t>subject matter experts</w:t>
      </w:r>
      <w:r w:rsidR="4CA2ECAB" w:rsidRPr="5CDBD9D5">
        <w:rPr>
          <w:lang w:val="en-US"/>
        </w:rPr>
        <w:t xml:space="preserve"> to short-list nominations</w:t>
      </w:r>
      <w:r w:rsidR="653713D0" w:rsidRPr="5CDBD9D5">
        <w:rPr>
          <w:lang w:val="en-US"/>
        </w:rPr>
        <w:t xml:space="preserve"> in each category</w:t>
      </w:r>
      <w:r w:rsidR="4CA2ECAB" w:rsidRPr="5CDBD9D5">
        <w:rPr>
          <w:lang w:val="en-US"/>
        </w:rPr>
        <w:t xml:space="preserve"> f</w:t>
      </w:r>
      <w:r w:rsidR="20552E15" w:rsidRPr="5CDBD9D5">
        <w:rPr>
          <w:lang w:val="en-US"/>
        </w:rPr>
        <w:t>or Jud</w:t>
      </w:r>
      <w:r w:rsidR="70569D4B" w:rsidRPr="5CDBD9D5">
        <w:rPr>
          <w:lang w:val="en-US"/>
        </w:rPr>
        <w:t xml:space="preserve">ging. </w:t>
      </w:r>
    </w:p>
    <w:p w14:paraId="7D47A20D" w14:textId="656D26B5" w:rsidR="008E0901" w:rsidRPr="00213CE8" w:rsidRDefault="57A6E66B" w:rsidP="008B49B9">
      <w:pPr>
        <w:rPr>
          <w:lang w:val="en-US"/>
        </w:rPr>
      </w:pPr>
      <w:r w:rsidRPr="009C6903">
        <w:rPr>
          <w:b/>
          <w:bCs/>
          <w:lang w:val="en-US"/>
        </w:rPr>
        <w:t>No correspondence will be entered into regard</w:t>
      </w:r>
      <w:r w:rsidR="76A5DE8C" w:rsidRPr="009C6903">
        <w:rPr>
          <w:b/>
          <w:bCs/>
          <w:lang w:val="en-US"/>
        </w:rPr>
        <w:t xml:space="preserve">ing </w:t>
      </w:r>
      <w:r w:rsidRPr="009C6903">
        <w:rPr>
          <w:b/>
          <w:bCs/>
          <w:lang w:val="en-US"/>
        </w:rPr>
        <w:t>final shortlisting</w:t>
      </w:r>
      <w:r w:rsidR="4CCFD25A" w:rsidRPr="009C6903">
        <w:rPr>
          <w:b/>
          <w:bCs/>
          <w:lang w:val="en-US"/>
        </w:rPr>
        <w:t xml:space="preserve"> of applications</w:t>
      </w:r>
      <w:r w:rsidRPr="5CDBD9D5">
        <w:rPr>
          <w:lang w:val="en-US"/>
        </w:rPr>
        <w:t xml:space="preserve">, a general </w:t>
      </w:r>
      <w:r w:rsidR="50E12603" w:rsidRPr="5CDBD9D5">
        <w:rPr>
          <w:lang w:val="en-US"/>
        </w:rPr>
        <w:t>statement</w:t>
      </w:r>
      <w:r w:rsidRPr="5CDBD9D5">
        <w:rPr>
          <w:lang w:val="en-US"/>
        </w:rPr>
        <w:t xml:space="preserve"> will</w:t>
      </w:r>
      <w:r w:rsidR="47CAF33F" w:rsidRPr="5CDBD9D5">
        <w:rPr>
          <w:lang w:val="en-US"/>
        </w:rPr>
        <w:t xml:space="preserve"> </w:t>
      </w:r>
      <w:r w:rsidRPr="5CDBD9D5">
        <w:rPr>
          <w:lang w:val="en-US"/>
        </w:rPr>
        <w:t xml:space="preserve">be made at the conclusion </w:t>
      </w:r>
      <w:r w:rsidR="073D49D3" w:rsidRPr="5CDBD9D5">
        <w:rPr>
          <w:lang w:val="en-US"/>
        </w:rPr>
        <w:t>of</w:t>
      </w:r>
      <w:r w:rsidR="02A15406" w:rsidRPr="5CDBD9D5">
        <w:rPr>
          <w:lang w:val="en-US"/>
        </w:rPr>
        <w:t xml:space="preserve"> the a</w:t>
      </w:r>
      <w:r w:rsidRPr="5CDBD9D5">
        <w:rPr>
          <w:lang w:val="en-US"/>
        </w:rPr>
        <w:t>w</w:t>
      </w:r>
      <w:r w:rsidR="79FEB56E" w:rsidRPr="5CDBD9D5">
        <w:rPr>
          <w:lang w:val="en-US"/>
        </w:rPr>
        <w:t xml:space="preserve">ards with </w:t>
      </w:r>
      <w:r w:rsidR="407272D7" w:rsidRPr="5CDBD9D5">
        <w:rPr>
          <w:lang w:val="en-US"/>
        </w:rPr>
        <w:t>reflections</w:t>
      </w:r>
      <w:r w:rsidR="79FEB56E" w:rsidRPr="5CDBD9D5">
        <w:rPr>
          <w:lang w:val="en-US"/>
        </w:rPr>
        <w:t xml:space="preserve"> on</w:t>
      </w:r>
      <w:r w:rsidR="58C3053C" w:rsidRPr="5CDBD9D5">
        <w:rPr>
          <w:lang w:val="en-US"/>
        </w:rPr>
        <w:t xml:space="preserve"> the attributes of</w:t>
      </w:r>
      <w:r w:rsidR="79FEB56E" w:rsidRPr="5CDBD9D5">
        <w:rPr>
          <w:lang w:val="en-US"/>
        </w:rPr>
        <w:t xml:space="preserve"> successful</w:t>
      </w:r>
      <w:r w:rsidR="10D52202" w:rsidRPr="5CDBD9D5">
        <w:rPr>
          <w:lang w:val="en-US"/>
        </w:rPr>
        <w:t xml:space="preserve"> applications.</w:t>
      </w:r>
    </w:p>
    <w:p w14:paraId="4849848D" w14:textId="617EF47F" w:rsidR="0327A768" w:rsidRDefault="0327A768" w:rsidP="008B49B9">
      <w:pPr>
        <w:rPr>
          <w:lang w:val="en-US"/>
        </w:rPr>
      </w:pPr>
    </w:p>
    <w:p w14:paraId="78DE3B53" w14:textId="7477DC79" w:rsidR="008E0901" w:rsidRPr="00C142C3" w:rsidRDefault="008E0901" w:rsidP="007043E5">
      <w:pPr>
        <w:pStyle w:val="Subtitle"/>
        <w:rPr>
          <w:lang w:val="en-US"/>
        </w:rPr>
      </w:pPr>
      <w:bookmarkStart w:id="13" w:name="_Toc170812270"/>
      <w:r w:rsidRPr="00C142C3">
        <w:rPr>
          <w:lang w:val="en-US"/>
        </w:rPr>
        <w:t>Judging</w:t>
      </w:r>
      <w:bookmarkEnd w:id="13"/>
    </w:p>
    <w:p w14:paraId="22B6BC0D" w14:textId="3A7D7A45" w:rsidR="00CD7231" w:rsidRDefault="1ACB3D75" w:rsidP="008B49B9">
      <w:r w:rsidRPr="5CDBD9D5">
        <w:t xml:space="preserve">An expert judging panel, comprising people with disability, industry professionals and subject matter specialists will determine </w:t>
      </w:r>
      <w:r w:rsidR="56610051" w:rsidRPr="5CDBD9D5">
        <w:t xml:space="preserve">highly commended, </w:t>
      </w:r>
      <w:r w:rsidRPr="5CDBD9D5">
        <w:t>finalists and an overall winner across the categories</w:t>
      </w:r>
      <w:r w:rsidR="49C9E1CC" w:rsidRPr="5CDBD9D5">
        <w:t xml:space="preserve"> from the pool of short-listed nominations</w:t>
      </w:r>
      <w:r w:rsidRPr="5CDBD9D5">
        <w:t xml:space="preserve">. </w:t>
      </w:r>
      <w:r w:rsidR="008438A0" w:rsidRPr="008438A0">
        <w:t>Judges will assess each part of the nomination against the criteria specific to each category. The scoring will be conducted using the metric outlined below, which will be adjusted according to the weight assigned to each criterion, resulting in scores up to 100</w:t>
      </w:r>
      <w:r w:rsidR="008438A0">
        <w:t>.</w:t>
      </w:r>
    </w:p>
    <w:p w14:paraId="62A4514B" w14:textId="7AC88659" w:rsidR="00DF571B" w:rsidRDefault="00CD7231" w:rsidP="008B49B9">
      <w:r>
        <w:t xml:space="preserve">Nominations that include a reference from a person with disability, their family or carer will receive a score up to 105. </w:t>
      </w:r>
      <w:r w:rsidR="4A610B06" w:rsidRPr="5CDBD9D5">
        <w:t xml:space="preserve"> </w:t>
      </w:r>
    </w:p>
    <w:p w14:paraId="2CEB97C3" w14:textId="67578C80" w:rsidR="008E0901" w:rsidRDefault="00DF571B" w:rsidP="008B49B9">
      <w:r>
        <w:t xml:space="preserve">Once all short-listed nominations have been scored, judges will be invited to attend a final judging meeting where they will determine highly commended, finalists and an overall winner based on the final scores and a majority agreement. Decisions are final and no correspondence will be entered into regarding scores or judges’ comments. </w:t>
      </w:r>
    </w:p>
    <w:p w14:paraId="053B43DF" w14:textId="14AD1D2B" w:rsidR="007043E5" w:rsidRPr="00490532" w:rsidRDefault="007043E5" w:rsidP="00490532">
      <w:pPr>
        <w:pStyle w:val="NDSHeading"/>
        <w:rPr>
          <w:color w:val="auto"/>
          <w:sz w:val="24"/>
          <w:szCs w:val="24"/>
        </w:rPr>
      </w:pPr>
      <w:bookmarkStart w:id="14" w:name="_Toc170812271"/>
      <w:r w:rsidRPr="00490532">
        <w:rPr>
          <w:color w:val="auto"/>
          <w:sz w:val="24"/>
          <w:szCs w:val="24"/>
        </w:rPr>
        <w:t>Scoring Matrix</w:t>
      </w:r>
      <w:bookmarkEnd w:id="1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7665"/>
      </w:tblGrid>
      <w:tr w:rsidR="008E0901" w:rsidRPr="007043E5" w14:paraId="4FF5CB98"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529DF37" w14:textId="77777777" w:rsidR="008E0901" w:rsidRPr="007043E5" w:rsidRDefault="1ACB3D75" w:rsidP="008B49B9">
            <w:pPr>
              <w:rPr>
                <w:b/>
                <w:bCs/>
                <w:lang w:eastAsia="en-AU"/>
              </w:rPr>
            </w:pPr>
            <w:r w:rsidRPr="007043E5">
              <w:rPr>
                <w:b/>
                <w:bCs/>
                <w:lang w:eastAsia="en-AU"/>
              </w:rPr>
              <w:t>Scor</w:t>
            </w:r>
            <w:bookmarkStart w:id="15" w:name="Score"/>
            <w:bookmarkEnd w:id="15"/>
            <w:r w:rsidRPr="007043E5">
              <w:rPr>
                <w:b/>
                <w:bCs/>
                <w:lang w:eastAsia="en-AU"/>
              </w:rPr>
              <w:t>e </w:t>
            </w:r>
          </w:p>
        </w:tc>
        <w:tc>
          <w:tcPr>
            <w:tcW w:w="766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26536D9" w14:textId="77777777" w:rsidR="008E0901" w:rsidRPr="007043E5" w:rsidRDefault="1ACB3D75" w:rsidP="008B49B9">
            <w:pPr>
              <w:rPr>
                <w:b/>
                <w:bCs/>
                <w:lang w:eastAsia="en-AU"/>
              </w:rPr>
            </w:pPr>
            <w:r w:rsidRPr="007043E5">
              <w:rPr>
                <w:b/>
                <w:bCs/>
                <w:lang w:eastAsia="en-AU"/>
              </w:rPr>
              <w:t>Rating des</w:t>
            </w:r>
            <w:bookmarkStart w:id="16" w:name="Description"/>
            <w:bookmarkEnd w:id="16"/>
            <w:r w:rsidRPr="007043E5">
              <w:rPr>
                <w:b/>
                <w:bCs/>
                <w:lang w:eastAsia="en-AU"/>
              </w:rPr>
              <w:t>cription </w:t>
            </w:r>
          </w:p>
        </w:tc>
      </w:tr>
      <w:tr w:rsidR="008E0901" w:rsidRPr="00213CE8" w14:paraId="74E45625"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39058DE" w14:textId="77777777" w:rsidR="008E0901" w:rsidRPr="00213CE8" w:rsidRDefault="1ACB3D75" w:rsidP="008B49B9">
            <w:pPr>
              <w:rPr>
                <w:lang w:eastAsia="en-AU"/>
              </w:rPr>
            </w:pPr>
            <w:r w:rsidRPr="0327A768">
              <w:rPr>
                <w:lang w:eastAsia="en-AU"/>
              </w:rPr>
              <w:t>0 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73ADFD89" w14:textId="47AD078A" w:rsidR="008E0901" w:rsidRPr="00213CE8" w:rsidRDefault="1ACB3D75" w:rsidP="008B49B9">
            <w:pPr>
              <w:rPr>
                <w:lang w:eastAsia="en-AU"/>
              </w:rPr>
            </w:pPr>
            <w:r w:rsidRPr="0327A768">
              <w:rPr>
                <w:lang w:eastAsia="en-AU"/>
              </w:rPr>
              <w:t xml:space="preserve">The criteria </w:t>
            </w:r>
            <w:proofErr w:type="gramStart"/>
            <w:r w:rsidRPr="0327A768">
              <w:rPr>
                <w:lang w:eastAsia="en-AU"/>
              </w:rPr>
              <w:t>ha</w:t>
            </w:r>
            <w:r w:rsidR="1AF99C06" w:rsidRPr="0327A768">
              <w:rPr>
                <w:lang w:eastAsia="en-AU"/>
              </w:rPr>
              <w:t>s</w:t>
            </w:r>
            <w:proofErr w:type="gramEnd"/>
            <w:r w:rsidRPr="0327A768">
              <w:rPr>
                <w:lang w:eastAsia="en-AU"/>
              </w:rPr>
              <w:t xml:space="preserve"> not been addressed </w:t>
            </w:r>
          </w:p>
        </w:tc>
      </w:tr>
      <w:tr w:rsidR="008E0901" w:rsidRPr="00213CE8" w14:paraId="31B219B6"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6C9C080" w14:textId="77777777" w:rsidR="008E0901" w:rsidRPr="00213CE8" w:rsidRDefault="1ACB3D75" w:rsidP="008B49B9">
            <w:pPr>
              <w:rPr>
                <w:lang w:eastAsia="en-AU"/>
              </w:rPr>
            </w:pPr>
            <w:r w:rsidRPr="0327A768">
              <w:rPr>
                <w:lang w:eastAsia="en-AU"/>
              </w:rPr>
              <w:t>1  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34EAE078" w14:textId="542234FE" w:rsidR="008E0901" w:rsidRPr="00213CE8" w:rsidRDefault="1ACB3D75" w:rsidP="008B49B9">
            <w:pPr>
              <w:rPr>
                <w:lang w:eastAsia="en-AU"/>
              </w:rPr>
            </w:pPr>
            <w:r w:rsidRPr="0327A768">
              <w:rPr>
                <w:lang w:eastAsia="en-AU"/>
              </w:rPr>
              <w:t xml:space="preserve">The criteria </w:t>
            </w:r>
            <w:proofErr w:type="gramStart"/>
            <w:r w:rsidRPr="0327A768">
              <w:rPr>
                <w:lang w:eastAsia="en-AU"/>
              </w:rPr>
              <w:t>ha</w:t>
            </w:r>
            <w:r w:rsidR="45D4739C" w:rsidRPr="0327A768">
              <w:rPr>
                <w:lang w:eastAsia="en-AU"/>
              </w:rPr>
              <w:t>s</w:t>
            </w:r>
            <w:proofErr w:type="gramEnd"/>
            <w:r w:rsidRPr="0327A768">
              <w:rPr>
                <w:lang w:eastAsia="en-AU"/>
              </w:rPr>
              <w:t xml:space="preserve"> not been answered fully and lacks examples </w:t>
            </w:r>
          </w:p>
        </w:tc>
      </w:tr>
      <w:tr w:rsidR="008E0901" w:rsidRPr="00213CE8" w14:paraId="029813C0"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89124D9" w14:textId="77777777" w:rsidR="008E0901" w:rsidRPr="00213CE8" w:rsidRDefault="1ACB3D75" w:rsidP="008B49B9">
            <w:pPr>
              <w:rPr>
                <w:lang w:eastAsia="en-AU"/>
              </w:rPr>
            </w:pPr>
            <w:r w:rsidRPr="0327A768">
              <w:rPr>
                <w:lang w:eastAsia="en-AU"/>
              </w:rPr>
              <w:t>2 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133F687C" w14:textId="001A2E45" w:rsidR="008E0901" w:rsidRPr="00213CE8" w:rsidRDefault="1ACB3D75" w:rsidP="008B49B9">
            <w:pPr>
              <w:rPr>
                <w:lang w:eastAsia="en-AU"/>
              </w:rPr>
            </w:pPr>
            <w:r w:rsidRPr="0327A768">
              <w:rPr>
                <w:lang w:eastAsia="en-AU"/>
              </w:rPr>
              <w:t xml:space="preserve">The criteria </w:t>
            </w:r>
            <w:proofErr w:type="gramStart"/>
            <w:r w:rsidRPr="0327A768">
              <w:rPr>
                <w:lang w:eastAsia="en-AU"/>
              </w:rPr>
              <w:t>ha</w:t>
            </w:r>
            <w:r w:rsidR="2549046C" w:rsidRPr="0327A768">
              <w:rPr>
                <w:lang w:eastAsia="en-AU"/>
              </w:rPr>
              <w:t>s</w:t>
            </w:r>
            <w:proofErr w:type="gramEnd"/>
            <w:r w:rsidRPr="0327A768">
              <w:rPr>
                <w:lang w:eastAsia="en-AU"/>
              </w:rPr>
              <w:t xml:space="preserve"> been answered well but there are no examples </w:t>
            </w:r>
          </w:p>
        </w:tc>
      </w:tr>
      <w:tr w:rsidR="008E0901" w:rsidRPr="00213CE8" w14:paraId="2451CDF1"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F3A50CB" w14:textId="77777777" w:rsidR="008E0901" w:rsidRPr="00213CE8" w:rsidRDefault="1ACB3D75" w:rsidP="008B49B9">
            <w:pPr>
              <w:rPr>
                <w:lang w:eastAsia="en-AU"/>
              </w:rPr>
            </w:pPr>
            <w:r w:rsidRPr="0327A768">
              <w:rPr>
                <w:lang w:eastAsia="en-AU"/>
              </w:rPr>
              <w:t>3 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1B3A3D63" w14:textId="77777777" w:rsidR="008E0901" w:rsidRPr="00213CE8" w:rsidRDefault="1ACB3D75" w:rsidP="008B49B9">
            <w:pPr>
              <w:rPr>
                <w:lang w:eastAsia="en-AU"/>
              </w:rPr>
            </w:pPr>
            <w:r w:rsidRPr="0327A768">
              <w:rPr>
                <w:lang w:eastAsia="en-AU"/>
              </w:rPr>
              <w:t>The answer, examples and explanations are of a reasonable standard </w:t>
            </w:r>
          </w:p>
        </w:tc>
      </w:tr>
      <w:tr w:rsidR="008E0901" w:rsidRPr="00213CE8" w14:paraId="78B7FA38"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1565B42" w14:textId="77777777" w:rsidR="008E0901" w:rsidRPr="00213CE8" w:rsidRDefault="1ACB3D75" w:rsidP="008B49B9">
            <w:pPr>
              <w:rPr>
                <w:lang w:eastAsia="en-AU"/>
              </w:rPr>
            </w:pPr>
            <w:r w:rsidRPr="0327A768">
              <w:rPr>
                <w:lang w:eastAsia="en-AU"/>
              </w:rPr>
              <w:t>4 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18F7E279" w14:textId="77777777" w:rsidR="008E0901" w:rsidRPr="00213CE8" w:rsidRDefault="1ACB3D75" w:rsidP="008B49B9">
            <w:pPr>
              <w:rPr>
                <w:lang w:eastAsia="en-AU"/>
              </w:rPr>
            </w:pPr>
            <w:r w:rsidRPr="0327A768">
              <w:rPr>
                <w:lang w:eastAsia="en-AU"/>
              </w:rPr>
              <w:t>The answer, examples and explanations are of a good standard </w:t>
            </w:r>
          </w:p>
        </w:tc>
      </w:tr>
      <w:tr w:rsidR="008E0901" w:rsidRPr="00213CE8" w14:paraId="4C437DB5" w14:textId="77777777" w:rsidTr="5CDBD9D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5073460" w14:textId="77777777" w:rsidR="008E0901" w:rsidRPr="00213CE8" w:rsidRDefault="1ACB3D75" w:rsidP="008B49B9">
            <w:pPr>
              <w:rPr>
                <w:lang w:eastAsia="en-AU"/>
              </w:rPr>
            </w:pPr>
            <w:r w:rsidRPr="0327A768">
              <w:rPr>
                <w:lang w:eastAsia="en-AU"/>
              </w:rPr>
              <w:t>5 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40710E6F" w14:textId="77777777" w:rsidR="008E0901" w:rsidRPr="00213CE8" w:rsidRDefault="1ACB3D75" w:rsidP="008B49B9">
            <w:pPr>
              <w:rPr>
                <w:lang w:eastAsia="en-AU"/>
              </w:rPr>
            </w:pPr>
            <w:r w:rsidRPr="0327A768">
              <w:rPr>
                <w:lang w:eastAsia="en-AU"/>
              </w:rPr>
              <w:t>The answer, examples and explanations are of the highest possible standard </w:t>
            </w:r>
          </w:p>
        </w:tc>
      </w:tr>
    </w:tbl>
    <w:p w14:paraId="4E3748F4" w14:textId="77777777" w:rsidR="008E0901" w:rsidRDefault="008E0901" w:rsidP="008B49B9">
      <w:pPr>
        <w:rPr>
          <w:lang w:val="en-US"/>
        </w:rPr>
      </w:pPr>
    </w:p>
    <w:p w14:paraId="33F553F0" w14:textId="77777777" w:rsidR="00490532" w:rsidRDefault="00490532" w:rsidP="008B49B9">
      <w:pPr>
        <w:rPr>
          <w:lang w:val="en-US"/>
        </w:rPr>
      </w:pPr>
    </w:p>
    <w:p w14:paraId="10F17F03" w14:textId="77777777" w:rsidR="00490532" w:rsidRPr="00213CE8" w:rsidRDefault="00490532" w:rsidP="008B49B9">
      <w:pPr>
        <w:rPr>
          <w:lang w:val="en-US"/>
        </w:rPr>
      </w:pPr>
    </w:p>
    <w:p w14:paraId="36948E3D" w14:textId="71451F5C" w:rsidR="008E0901" w:rsidRPr="00213CE8" w:rsidRDefault="1ACB3D75" w:rsidP="00490532">
      <w:pPr>
        <w:pStyle w:val="Subtitle"/>
        <w:rPr>
          <w:lang w:val="en-US"/>
        </w:rPr>
      </w:pPr>
      <w:bookmarkStart w:id="17" w:name="_Toc170812272"/>
      <w:r w:rsidRPr="0327A768">
        <w:rPr>
          <w:lang w:val="en-US"/>
        </w:rPr>
        <w:lastRenderedPageBreak/>
        <w:t>Finalists announced</w:t>
      </w:r>
      <w:bookmarkEnd w:id="17"/>
    </w:p>
    <w:p w14:paraId="3B63E1CB" w14:textId="726B252C" w:rsidR="008E0901" w:rsidRPr="00213CE8" w:rsidRDefault="1ACB3D75" w:rsidP="008B49B9">
      <w:pPr>
        <w:rPr>
          <w:lang w:val="en-US"/>
        </w:rPr>
      </w:pPr>
      <w:r w:rsidRPr="5CDBD9D5">
        <w:rPr>
          <w:lang w:val="en-US"/>
        </w:rPr>
        <w:t>Finalists</w:t>
      </w:r>
      <w:r w:rsidR="0EC3A821" w:rsidRPr="5CDBD9D5">
        <w:rPr>
          <w:lang w:val="en-US"/>
        </w:rPr>
        <w:t xml:space="preserve"> and highly commended</w:t>
      </w:r>
      <w:r w:rsidR="1C1C3FB5" w:rsidRPr="5CDBD9D5">
        <w:rPr>
          <w:lang w:val="en-US"/>
        </w:rPr>
        <w:t xml:space="preserve"> nominations</w:t>
      </w:r>
      <w:r w:rsidRPr="5CDBD9D5">
        <w:rPr>
          <w:lang w:val="en-US"/>
        </w:rPr>
        <w:t xml:space="preserve"> will be</w:t>
      </w:r>
      <w:r w:rsidR="0EC3A821" w:rsidRPr="5CDBD9D5">
        <w:rPr>
          <w:lang w:val="en-US"/>
        </w:rPr>
        <w:t xml:space="preserve"> contacted directly by NDS</w:t>
      </w:r>
      <w:r w:rsidR="00DF571B">
        <w:rPr>
          <w:lang w:val="en-US"/>
        </w:rPr>
        <w:t xml:space="preserve"> </w:t>
      </w:r>
      <w:r w:rsidR="008438A0">
        <w:rPr>
          <w:lang w:val="en-US"/>
        </w:rPr>
        <w:t xml:space="preserve">in September </w:t>
      </w:r>
      <w:r w:rsidR="54EBFAFF" w:rsidRPr="5CDBD9D5">
        <w:rPr>
          <w:lang w:val="en-US"/>
        </w:rPr>
        <w:t>2024</w:t>
      </w:r>
      <w:r w:rsidR="0EC3A821" w:rsidRPr="5CDBD9D5">
        <w:rPr>
          <w:lang w:val="en-US"/>
        </w:rPr>
        <w:t>. F</w:t>
      </w:r>
      <w:r w:rsidR="1EAF4D37" w:rsidRPr="5CDBD9D5">
        <w:rPr>
          <w:lang w:val="en-US"/>
        </w:rPr>
        <w:t>ol</w:t>
      </w:r>
      <w:r w:rsidR="008438A0">
        <w:rPr>
          <w:lang w:val="en-US"/>
        </w:rPr>
        <w:t>l</w:t>
      </w:r>
      <w:r w:rsidR="1EAF4D37" w:rsidRPr="5CDBD9D5">
        <w:rPr>
          <w:lang w:val="en-US"/>
        </w:rPr>
        <w:t>owing this, f</w:t>
      </w:r>
      <w:r w:rsidR="0EC3A821" w:rsidRPr="5CDBD9D5">
        <w:rPr>
          <w:lang w:val="en-US"/>
        </w:rPr>
        <w:t xml:space="preserve">inalists </w:t>
      </w:r>
      <w:r w:rsidR="48CEEC5A" w:rsidRPr="5CDBD9D5">
        <w:rPr>
          <w:lang w:val="en-US"/>
        </w:rPr>
        <w:t xml:space="preserve">will </w:t>
      </w:r>
      <w:r w:rsidR="008438A0" w:rsidRPr="5CDBD9D5">
        <w:rPr>
          <w:lang w:val="en-US"/>
        </w:rPr>
        <w:t>be announced</w:t>
      </w:r>
      <w:r w:rsidR="0EC3A821" w:rsidRPr="5CDBD9D5">
        <w:rPr>
          <w:lang w:val="en-US"/>
        </w:rPr>
        <w:t xml:space="preserve"> </w:t>
      </w:r>
      <w:r w:rsidR="0039EFC5" w:rsidRPr="5CDBD9D5">
        <w:rPr>
          <w:lang w:val="en-US"/>
        </w:rPr>
        <w:t xml:space="preserve">publicly </w:t>
      </w:r>
      <w:r w:rsidR="32F5EC11" w:rsidRPr="5CDBD9D5">
        <w:rPr>
          <w:lang w:val="en-US"/>
        </w:rPr>
        <w:t xml:space="preserve">via the </w:t>
      </w:r>
      <w:r w:rsidR="59CF5B94" w:rsidRPr="5CDBD9D5">
        <w:rPr>
          <w:lang w:val="en-US"/>
        </w:rPr>
        <w:t xml:space="preserve">NDS </w:t>
      </w:r>
      <w:r w:rsidR="668FDFF0" w:rsidRPr="5CDBD9D5">
        <w:rPr>
          <w:lang w:val="en-US"/>
        </w:rPr>
        <w:t xml:space="preserve">Weekly </w:t>
      </w:r>
      <w:r w:rsidR="59CF5B94" w:rsidRPr="5CDBD9D5">
        <w:rPr>
          <w:lang w:val="en-US"/>
        </w:rPr>
        <w:t xml:space="preserve">News Digest and published on the NDS website. </w:t>
      </w:r>
    </w:p>
    <w:p w14:paraId="1C5B75E4" w14:textId="18D339A1" w:rsidR="00C62023" w:rsidRPr="00213CE8" w:rsidRDefault="00C62023" w:rsidP="008B49B9">
      <w:pPr>
        <w:rPr>
          <w:lang w:val="en-US"/>
        </w:rPr>
      </w:pPr>
      <w:r w:rsidRPr="5CDBD9D5">
        <w:rPr>
          <w:lang w:val="en-US"/>
        </w:rPr>
        <w:t xml:space="preserve">All finalists and highly commended will be emailed </w:t>
      </w:r>
      <w:r w:rsidR="00D64542" w:rsidRPr="5CDBD9D5">
        <w:rPr>
          <w:lang w:val="en-US"/>
        </w:rPr>
        <w:t>a finalist pack including a seal and other collateral to support their marketing and other promotions associated with</w:t>
      </w:r>
      <w:r w:rsidR="486BFB52" w:rsidRPr="5CDBD9D5">
        <w:rPr>
          <w:lang w:val="en-US"/>
        </w:rPr>
        <w:t xml:space="preserve"> being </w:t>
      </w:r>
      <w:r w:rsidR="00D64542" w:rsidRPr="5CDBD9D5">
        <w:rPr>
          <w:lang w:val="en-US"/>
        </w:rPr>
        <w:t xml:space="preserve">a finalist </w:t>
      </w:r>
      <w:r w:rsidR="69F33E69" w:rsidRPr="5CDBD9D5">
        <w:rPr>
          <w:lang w:val="en-US"/>
        </w:rPr>
        <w:t xml:space="preserve">in the </w:t>
      </w:r>
      <w:r w:rsidR="00D64542" w:rsidRPr="5CDBD9D5">
        <w:rPr>
          <w:lang w:val="en-US"/>
        </w:rPr>
        <w:t xml:space="preserve">National Disability Awards. </w:t>
      </w:r>
    </w:p>
    <w:p w14:paraId="68A0ED90" w14:textId="77777777" w:rsidR="008E0901" w:rsidRPr="00213CE8" w:rsidRDefault="008E0901" w:rsidP="008B49B9">
      <w:pPr>
        <w:rPr>
          <w:lang w:val="en-US"/>
        </w:rPr>
      </w:pPr>
    </w:p>
    <w:p w14:paraId="5714FE92" w14:textId="6D59FF3F" w:rsidR="008E0901" w:rsidRPr="00213CE8" w:rsidRDefault="1ACB3D75" w:rsidP="00490532">
      <w:pPr>
        <w:pStyle w:val="Subtitle"/>
        <w:rPr>
          <w:lang w:val="en-US"/>
        </w:rPr>
      </w:pPr>
      <w:bookmarkStart w:id="18" w:name="_Toc170812273"/>
      <w:r w:rsidRPr="0327A768">
        <w:rPr>
          <w:lang w:val="en-US"/>
        </w:rPr>
        <w:t>Winners announced</w:t>
      </w:r>
      <w:bookmarkEnd w:id="18"/>
      <w:r w:rsidRPr="0327A768">
        <w:rPr>
          <w:lang w:val="en-US"/>
        </w:rPr>
        <w:t xml:space="preserve"> </w:t>
      </w:r>
    </w:p>
    <w:p w14:paraId="45E4FBF1" w14:textId="6DE64A91" w:rsidR="008E0901" w:rsidRPr="00213CE8" w:rsidRDefault="111C6C3B" w:rsidP="008B49B9">
      <w:pPr>
        <w:rPr>
          <w:lang w:val="en-US"/>
        </w:rPr>
      </w:pPr>
      <w:r w:rsidRPr="5CDBD9D5">
        <w:rPr>
          <w:lang w:val="en-US"/>
        </w:rPr>
        <w:t xml:space="preserve">Finalists will be </w:t>
      </w:r>
      <w:proofErr w:type="spellStart"/>
      <w:proofErr w:type="gramStart"/>
      <w:r w:rsidRPr="5CDBD9D5">
        <w:rPr>
          <w:lang w:val="en-US"/>
        </w:rPr>
        <w:t>recogn</w:t>
      </w:r>
      <w:r w:rsidR="09353873" w:rsidRPr="5CDBD9D5">
        <w:rPr>
          <w:lang w:val="en-US"/>
        </w:rPr>
        <w:t>is</w:t>
      </w:r>
      <w:r w:rsidRPr="5CDBD9D5">
        <w:rPr>
          <w:lang w:val="en-US"/>
        </w:rPr>
        <w:t>ed</w:t>
      </w:r>
      <w:proofErr w:type="spellEnd"/>
      <w:proofErr w:type="gramEnd"/>
      <w:r w:rsidRPr="5CDBD9D5">
        <w:rPr>
          <w:lang w:val="en-US"/>
        </w:rPr>
        <w:t xml:space="preserve"> and winners</w:t>
      </w:r>
      <w:r w:rsidR="1ACB3D75" w:rsidRPr="5CDBD9D5">
        <w:rPr>
          <w:lang w:val="en-US"/>
        </w:rPr>
        <w:t xml:space="preserve"> will be announced during the Award Ceremony held on 9 December 2024 at Adelaide Convention Centre as part of NDS’s Executive Leaders Conference. All</w:t>
      </w:r>
      <w:r w:rsidR="009C6903">
        <w:rPr>
          <w:lang w:val="en-US"/>
        </w:rPr>
        <w:t xml:space="preserve"> nominees </w:t>
      </w:r>
      <w:r w:rsidR="1ACB3D75" w:rsidRPr="5CDBD9D5">
        <w:rPr>
          <w:lang w:val="en-US"/>
        </w:rPr>
        <w:t>will be provided with further information.</w:t>
      </w:r>
    </w:p>
    <w:p w14:paraId="45E0491F" w14:textId="41FFAA3A" w:rsidR="00D64542" w:rsidRPr="00213CE8" w:rsidRDefault="00D64542" w:rsidP="008B49B9">
      <w:pPr>
        <w:rPr>
          <w:lang w:val="en-US"/>
        </w:rPr>
      </w:pPr>
      <w:r w:rsidRPr="00213CE8">
        <w:rPr>
          <w:lang w:val="en-US"/>
        </w:rPr>
        <w:t xml:space="preserve">Finalists are invited to attend the Award Ceremony and will be provided with </w:t>
      </w:r>
      <w:r w:rsidRPr="00213CE8">
        <w:rPr>
          <w:b/>
          <w:bCs/>
          <w:lang w:val="en-US"/>
        </w:rPr>
        <w:t>1</w:t>
      </w:r>
      <w:r w:rsidRPr="00213CE8">
        <w:rPr>
          <w:lang w:val="en-US"/>
        </w:rPr>
        <w:t xml:space="preserve"> (one) complimentary ticket to attend. Any additional tickets and travel costs are to be covered by the finalist.</w:t>
      </w:r>
    </w:p>
    <w:p w14:paraId="4445D3EF" w14:textId="77777777" w:rsidR="00D64542" w:rsidRPr="00213CE8" w:rsidRDefault="00D64542" w:rsidP="008B49B9">
      <w:pPr>
        <w:rPr>
          <w:lang w:val="en-US"/>
        </w:rPr>
      </w:pPr>
    </w:p>
    <w:p w14:paraId="71715579" w14:textId="77777777" w:rsidR="008E0901" w:rsidRPr="00213CE8" w:rsidRDefault="008E0901" w:rsidP="008B49B9">
      <w:pPr>
        <w:rPr>
          <w:lang w:val="en-US"/>
        </w:rPr>
      </w:pPr>
    </w:p>
    <w:p w14:paraId="3E0B438E" w14:textId="77777777" w:rsidR="008E0901" w:rsidRPr="00213CE8" w:rsidRDefault="008E0901" w:rsidP="008B49B9">
      <w:pPr>
        <w:rPr>
          <w:lang w:val="en-US"/>
        </w:rPr>
      </w:pPr>
    </w:p>
    <w:p w14:paraId="1E193490" w14:textId="5E85C4FE" w:rsidR="0327A768" w:rsidRDefault="0327A768" w:rsidP="008B49B9">
      <w:pPr>
        <w:rPr>
          <w:lang w:val="en-US"/>
        </w:rPr>
      </w:pPr>
    </w:p>
    <w:p w14:paraId="654C85FA" w14:textId="73B4833B" w:rsidR="0327A768" w:rsidRDefault="0327A768" w:rsidP="008B49B9">
      <w:pPr>
        <w:rPr>
          <w:lang w:val="en-US"/>
        </w:rPr>
      </w:pPr>
    </w:p>
    <w:p w14:paraId="3B970E85" w14:textId="5C34DEC1" w:rsidR="0327A768" w:rsidRDefault="0327A768" w:rsidP="008B49B9">
      <w:pPr>
        <w:rPr>
          <w:lang w:val="en-US"/>
        </w:rPr>
      </w:pPr>
    </w:p>
    <w:p w14:paraId="0650263D" w14:textId="77777777" w:rsidR="00490532" w:rsidRDefault="00490532" w:rsidP="008B49B9">
      <w:pPr>
        <w:rPr>
          <w:lang w:val="en-US"/>
        </w:rPr>
      </w:pPr>
    </w:p>
    <w:p w14:paraId="2D923204" w14:textId="77777777" w:rsidR="00490532" w:rsidRDefault="00490532" w:rsidP="008B49B9">
      <w:pPr>
        <w:rPr>
          <w:lang w:val="en-US"/>
        </w:rPr>
      </w:pPr>
    </w:p>
    <w:p w14:paraId="6E002E9F" w14:textId="77777777" w:rsidR="00490532" w:rsidRDefault="00490532" w:rsidP="008B49B9">
      <w:pPr>
        <w:rPr>
          <w:lang w:val="en-US"/>
        </w:rPr>
      </w:pPr>
    </w:p>
    <w:p w14:paraId="3DB46072" w14:textId="77777777" w:rsidR="00490532" w:rsidRDefault="00490532" w:rsidP="008B49B9">
      <w:pPr>
        <w:rPr>
          <w:lang w:val="en-US"/>
        </w:rPr>
      </w:pPr>
    </w:p>
    <w:p w14:paraId="22EFEDCC" w14:textId="77777777" w:rsidR="00490532" w:rsidRDefault="00490532" w:rsidP="008B49B9">
      <w:pPr>
        <w:rPr>
          <w:lang w:val="en-US"/>
        </w:rPr>
      </w:pPr>
    </w:p>
    <w:p w14:paraId="4C9B2DD3" w14:textId="77777777" w:rsidR="00490532" w:rsidRDefault="00490532" w:rsidP="008B49B9">
      <w:pPr>
        <w:rPr>
          <w:lang w:val="en-US"/>
        </w:rPr>
      </w:pPr>
    </w:p>
    <w:p w14:paraId="5C044D81" w14:textId="77777777" w:rsidR="00490532" w:rsidRDefault="00490532" w:rsidP="008B49B9">
      <w:pPr>
        <w:rPr>
          <w:lang w:val="en-US"/>
        </w:rPr>
      </w:pPr>
    </w:p>
    <w:p w14:paraId="20B9FE74" w14:textId="77777777" w:rsidR="00490532" w:rsidRDefault="00490532" w:rsidP="008B49B9">
      <w:pPr>
        <w:rPr>
          <w:lang w:val="en-US"/>
        </w:rPr>
      </w:pPr>
    </w:p>
    <w:p w14:paraId="7553594D" w14:textId="77777777" w:rsidR="00490532" w:rsidRDefault="00490532" w:rsidP="008B49B9">
      <w:pPr>
        <w:rPr>
          <w:lang w:val="en-US"/>
        </w:rPr>
      </w:pPr>
    </w:p>
    <w:p w14:paraId="268B487E" w14:textId="77777777" w:rsidR="00490532" w:rsidRDefault="00490532" w:rsidP="008B49B9">
      <w:pPr>
        <w:rPr>
          <w:lang w:val="en-US"/>
        </w:rPr>
      </w:pPr>
    </w:p>
    <w:p w14:paraId="7744D9FE" w14:textId="77777777" w:rsidR="00490532" w:rsidRDefault="00490532" w:rsidP="008B49B9">
      <w:pPr>
        <w:rPr>
          <w:lang w:val="en-US"/>
        </w:rPr>
      </w:pPr>
    </w:p>
    <w:p w14:paraId="71F8E382" w14:textId="77777777" w:rsidR="00490532" w:rsidRDefault="00490532" w:rsidP="008B49B9">
      <w:pPr>
        <w:rPr>
          <w:lang w:val="en-US"/>
        </w:rPr>
      </w:pPr>
    </w:p>
    <w:p w14:paraId="0A842D1C" w14:textId="569D630B" w:rsidR="008E0901" w:rsidRPr="00DD136E" w:rsidRDefault="00490532" w:rsidP="00490532">
      <w:pPr>
        <w:pStyle w:val="Heading1"/>
        <w:rPr>
          <w:lang w:val="en-US"/>
        </w:rPr>
      </w:pPr>
      <w:bookmarkStart w:id="19" w:name="_Toc170812274"/>
      <w:r>
        <w:rPr>
          <w:lang w:val="en-US"/>
        </w:rPr>
        <w:lastRenderedPageBreak/>
        <w:t>Frequently asked questions</w:t>
      </w:r>
      <w:bookmarkEnd w:id="19"/>
    </w:p>
    <w:p w14:paraId="2C156DA9" w14:textId="708056B8" w:rsidR="00BA6F7E" w:rsidRPr="00490532" w:rsidRDefault="0F2CD9D3" w:rsidP="008B49B9">
      <w:pPr>
        <w:rPr>
          <w:b/>
          <w:bCs/>
          <w:lang w:val="en-US"/>
        </w:rPr>
      </w:pPr>
      <w:r w:rsidRPr="00490532">
        <w:rPr>
          <w:b/>
          <w:bCs/>
          <w:lang w:val="en-US"/>
        </w:rPr>
        <w:t>Who can enter?</w:t>
      </w:r>
    </w:p>
    <w:p w14:paraId="340734D1" w14:textId="5E42E071" w:rsidR="00DD136E" w:rsidRPr="00DD136E" w:rsidRDefault="00DD136E" w:rsidP="008B49B9">
      <w:r w:rsidRPr="4CEE16E1">
        <w:t>To be eligible for a nomination in the National Disability Awards 202</w:t>
      </w:r>
      <w:r w:rsidR="599AD059" w:rsidRPr="4CEE16E1">
        <w:t>4</w:t>
      </w:r>
      <w:r w:rsidRPr="4CEE16E1">
        <w:t>, nominees must:</w:t>
      </w:r>
    </w:p>
    <w:p w14:paraId="7F524538" w14:textId="77777777" w:rsidR="00CF6A9D" w:rsidRDefault="00CF6A9D" w:rsidP="0016788B">
      <w:pPr>
        <w:pStyle w:val="ListParagraph"/>
        <w:numPr>
          <w:ilvl w:val="0"/>
          <w:numId w:val="15"/>
        </w:numPr>
      </w:pPr>
      <w:r>
        <w:t xml:space="preserve">Be a current Australian resident or be a business or service located and operating in Australia. </w:t>
      </w:r>
    </w:p>
    <w:p w14:paraId="12366A76" w14:textId="77777777" w:rsidR="00CF6A9D" w:rsidRDefault="00CF6A9D" w:rsidP="0016788B">
      <w:pPr>
        <w:pStyle w:val="ListParagraph"/>
        <w:numPr>
          <w:ilvl w:val="0"/>
          <w:numId w:val="15"/>
        </w:numPr>
      </w:pPr>
      <w:r>
        <w:t>Agree to be nominated and understand that the information provided in the nomination form (</w:t>
      </w:r>
      <w:proofErr w:type="gramStart"/>
      <w:r>
        <w:t>with the exception of</w:t>
      </w:r>
      <w:proofErr w:type="gramEnd"/>
      <w:r>
        <w:t xml:space="preserve"> contact details) and / or images taken at the Awards ceremony may be used for publicity and promotional purposes. </w:t>
      </w:r>
    </w:p>
    <w:p w14:paraId="4C9EE0BF" w14:textId="77777777" w:rsidR="00CF6A9D" w:rsidRDefault="00CF6A9D" w:rsidP="0016788B">
      <w:pPr>
        <w:pStyle w:val="ListParagraph"/>
        <w:numPr>
          <w:ilvl w:val="0"/>
          <w:numId w:val="15"/>
        </w:numPr>
      </w:pPr>
      <w:r>
        <w:t xml:space="preserve">An individual or organisation being nominated (the Nominee) must have worked for their current employer or been in operation for a minimum period of six (6) months. </w:t>
      </w:r>
    </w:p>
    <w:p w14:paraId="0620DBDA" w14:textId="77777777" w:rsidR="00CF6A9D" w:rsidRDefault="00CF6A9D" w:rsidP="0016788B">
      <w:pPr>
        <w:pStyle w:val="ListParagraph"/>
        <w:numPr>
          <w:ilvl w:val="0"/>
          <w:numId w:val="15"/>
        </w:numPr>
      </w:pPr>
      <w:r>
        <w:t xml:space="preserve">Meet the criteria for the nomination. </w:t>
      </w:r>
    </w:p>
    <w:p w14:paraId="359EF337" w14:textId="77777777" w:rsidR="00CF6A9D" w:rsidRDefault="00CF6A9D" w:rsidP="0016788B">
      <w:pPr>
        <w:pStyle w:val="ListParagraph"/>
        <w:numPr>
          <w:ilvl w:val="0"/>
          <w:numId w:val="15"/>
        </w:numPr>
      </w:pPr>
      <w:r>
        <w:t xml:space="preserve">Not be under investigation by the NDIS Quality &amp; Safeguards Commission or any other regulatory body. </w:t>
      </w:r>
    </w:p>
    <w:p w14:paraId="2DE56796" w14:textId="77777777" w:rsidR="00CF6A9D" w:rsidRDefault="00CF6A9D" w:rsidP="0016788B">
      <w:pPr>
        <w:pStyle w:val="ListParagraph"/>
        <w:numPr>
          <w:ilvl w:val="0"/>
          <w:numId w:val="15"/>
        </w:numPr>
      </w:pPr>
      <w:r>
        <w:t xml:space="preserve">Not be an employee of NDS, an NDS Board member, nor be a member of the judging panel. </w:t>
      </w:r>
    </w:p>
    <w:p w14:paraId="54C3C0D4" w14:textId="77777777" w:rsidR="00CF6A9D" w:rsidRDefault="00CF6A9D" w:rsidP="0016788B">
      <w:pPr>
        <w:pStyle w:val="ListParagraph"/>
        <w:numPr>
          <w:ilvl w:val="0"/>
          <w:numId w:val="15"/>
        </w:numPr>
      </w:pPr>
      <w:r>
        <w:t xml:space="preserve">Have undertaken the work for which they are nominated after 1 January 2023. </w:t>
      </w:r>
    </w:p>
    <w:p w14:paraId="3CFC49D0" w14:textId="67964408" w:rsidR="00707661" w:rsidRPr="008338D1" w:rsidRDefault="00CF6A9D" w:rsidP="008B49B9">
      <w:pPr>
        <w:pStyle w:val="ListParagraph"/>
        <w:numPr>
          <w:ilvl w:val="0"/>
          <w:numId w:val="15"/>
        </w:numPr>
      </w:pPr>
      <w:r>
        <w:t xml:space="preserve">Not have won the same category at the 2023 National Disability Awards. </w:t>
      </w:r>
    </w:p>
    <w:p w14:paraId="35D3DF67" w14:textId="64646606" w:rsidR="00DD136E" w:rsidRPr="0016788B" w:rsidRDefault="4B433B56" w:rsidP="008B49B9">
      <w:pPr>
        <w:rPr>
          <w:b/>
          <w:bCs/>
          <w:lang w:val="en-US"/>
        </w:rPr>
      </w:pPr>
      <w:r w:rsidRPr="0016788B">
        <w:rPr>
          <w:b/>
          <w:bCs/>
          <w:lang w:val="en-US"/>
        </w:rPr>
        <w:t xml:space="preserve">Can I </w:t>
      </w:r>
      <w:r w:rsidR="79D176F8" w:rsidRPr="0016788B">
        <w:rPr>
          <w:b/>
          <w:bCs/>
          <w:lang w:val="en-US"/>
        </w:rPr>
        <w:t>submit</w:t>
      </w:r>
      <w:r w:rsidRPr="0016788B">
        <w:rPr>
          <w:b/>
          <w:bCs/>
          <w:lang w:val="en-US"/>
        </w:rPr>
        <w:t xml:space="preserve"> multiple nominations? Does it increase my chances of becoming a finalist?</w:t>
      </w:r>
    </w:p>
    <w:p w14:paraId="3C96FD65" w14:textId="5CF1C8F4" w:rsidR="2EF96189" w:rsidRDefault="2EF96189" w:rsidP="008B49B9">
      <w:pPr>
        <w:rPr>
          <w:lang w:val="en-US"/>
        </w:rPr>
      </w:pPr>
      <w:r w:rsidRPr="5CDBD9D5">
        <w:rPr>
          <w:lang w:val="en-US"/>
        </w:rPr>
        <w:t xml:space="preserve">You are welcome to submit nominations for multiple categories, </w:t>
      </w:r>
      <w:r w:rsidR="08BB16CC" w:rsidRPr="5CDBD9D5">
        <w:rPr>
          <w:lang w:val="en-US"/>
        </w:rPr>
        <w:t xml:space="preserve">provided that your nomination </w:t>
      </w:r>
      <w:r w:rsidR="4A1944A7" w:rsidRPr="5CDBD9D5">
        <w:rPr>
          <w:lang w:val="en-US"/>
        </w:rPr>
        <w:t xml:space="preserve">fully </w:t>
      </w:r>
      <w:r w:rsidR="08BB16CC" w:rsidRPr="5CDBD9D5">
        <w:rPr>
          <w:lang w:val="en-US"/>
        </w:rPr>
        <w:t>meet</w:t>
      </w:r>
      <w:r w:rsidR="6F1161E0" w:rsidRPr="5CDBD9D5">
        <w:rPr>
          <w:lang w:val="en-US"/>
        </w:rPr>
        <w:t>s</w:t>
      </w:r>
      <w:r w:rsidR="08BB16CC" w:rsidRPr="5CDBD9D5">
        <w:rPr>
          <w:lang w:val="en-US"/>
        </w:rPr>
        <w:t xml:space="preserve"> the criteria for each category that </w:t>
      </w:r>
      <w:r w:rsidR="2B21E8BA" w:rsidRPr="5CDBD9D5">
        <w:rPr>
          <w:lang w:val="en-US"/>
        </w:rPr>
        <w:t>you nominate for</w:t>
      </w:r>
      <w:r w:rsidR="009C6903">
        <w:rPr>
          <w:lang w:val="en-US"/>
        </w:rPr>
        <w:t xml:space="preserve">. </w:t>
      </w:r>
      <w:r w:rsidR="008438A0" w:rsidRPr="5CDBD9D5">
        <w:rPr>
          <w:lang w:val="en-US"/>
        </w:rPr>
        <w:t>However,</w:t>
      </w:r>
      <w:r w:rsidRPr="5CDBD9D5">
        <w:rPr>
          <w:lang w:val="en-US"/>
        </w:rPr>
        <w:t xml:space="preserve"> you may only enter one (1) nomination per category. If more than one nomination is submitted for a category, NDS will provide the nominee the chance to confirm which nomination to be submitted for short-listing.</w:t>
      </w:r>
    </w:p>
    <w:p w14:paraId="7F27B39E" w14:textId="76219C17" w:rsidR="009C6903" w:rsidRDefault="009C6903" w:rsidP="008B49B9">
      <w:pPr>
        <w:rPr>
          <w:lang w:val="en-US"/>
        </w:rPr>
      </w:pPr>
      <w:r>
        <w:rPr>
          <w:lang w:val="en-US"/>
        </w:rPr>
        <w:t xml:space="preserve">Multiple teams from a single organization may enter a nomination for the same category, granted that the </w:t>
      </w:r>
      <w:proofErr w:type="gramStart"/>
      <w:r>
        <w:rPr>
          <w:lang w:val="en-US"/>
        </w:rPr>
        <w:t>team</w:t>
      </w:r>
      <w:proofErr w:type="gramEnd"/>
      <w:r>
        <w:rPr>
          <w:lang w:val="en-US"/>
        </w:rPr>
        <w:t xml:space="preserve"> name and team members are not the same, or the project that is being entered is not the same. Please get in touch with NDS before submitting if you are unsure if you are eligible to nominate. </w:t>
      </w:r>
    </w:p>
    <w:p w14:paraId="095FD788" w14:textId="1041B6D8" w:rsidR="006D55BE" w:rsidRDefault="2EF96189" w:rsidP="008B49B9">
      <w:pPr>
        <w:rPr>
          <w:lang w:val="en-US"/>
        </w:rPr>
      </w:pPr>
      <w:r w:rsidRPr="5CDBD9D5">
        <w:rPr>
          <w:lang w:val="en-US"/>
        </w:rPr>
        <w:t>You can use the ‘copy’ feature to create a copy of your entry and change the category as required.</w:t>
      </w:r>
    </w:p>
    <w:p w14:paraId="66BB3C0C" w14:textId="0352F78D" w:rsidR="006D55BE" w:rsidRPr="008338D1" w:rsidRDefault="66DD3A32" w:rsidP="008B49B9">
      <w:pPr>
        <w:rPr>
          <w:b/>
          <w:bCs/>
          <w:lang w:val="en-US"/>
        </w:rPr>
      </w:pPr>
      <w:r w:rsidRPr="008338D1">
        <w:rPr>
          <w:b/>
          <w:bCs/>
          <w:lang w:val="en-US"/>
        </w:rPr>
        <w:t xml:space="preserve">Why do you want a </w:t>
      </w:r>
      <w:r w:rsidR="00B204EB" w:rsidRPr="008338D1">
        <w:rPr>
          <w:b/>
          <w:bCs/>
          <w:lang w:val="en-US"/>
        </w:rPr>
        <w:t>headshot</w:t>
      </w:r>
      <w:r w:rsidRPr="008338D1">
        <w:rPr>
          <w:b/>
          <w:bCs/>
          <w:lang w:val="en-US"/>
        </w:rPr>
        <w:t>?</w:t>
      </w:r>
    </w:p>
    <w:p w14:paraId="5C2BC0A2" w14:textId="1371152A" w:rsidR="006D55BE" w:rsidRDefault="00B204EB" w:rsidP="008B49B9">
      <w:pPr>
        <w:rPr>
          <w:lang w:val="en-US"/>
        </w:rPr>
      </w:pPr>
      <w:r>
        <w:rPr>
          <w:lang w:val="en-US"/>
        </w:rPr>
        <w:t>F</w:t>
      </w:r>
      <w:r w:rsidR="006D55BE" w:rsidRPr="5CDBD9D5">
        <w:rPr>
          <w:lang w:val="en-US"/>
        </w:rPr>
        <w:t xml:space="preserve">inalists may have a photo displayed alongside their name on screen when they are announced at the event. We may also use </w:t>
      </w:r>
      <w:r w:rsidR="00B25AD9" w:rsidRPr="5CDBD9D5">
        <w:rPr>
          <w:lang w:val="en-US"/>
        </w:rPr>
        <w:t xml:space="preserve">photos to announce finalists on our social media or website. </w:t>
      </w:r>
    </w:p>
    <w:p w14:paraId="69A43B25" w14:textId="230F34DC" w:rsidR="00B25AD9" w:rsidRDefault="009C6903" w:rsidP="008B49B9">
      <w:pPr>
        <w:rPr>
          <w:lang w:val="en-US"/>
        </w:rPr>
      </w:pPr>
      <w:r>
        <w:rPr>
          <w:lang w:val="en-US"/>
        </w:rPr>
        <w:t xml:space="preserve">Please upload your photo as a high-resolution jpeg. </w:t>
      </w:r>
    </w:p>
    <w:p w14:paraId="64A7C0C0" w14:textId="77777777" w:rsidR="001534D6" w:rsidRDefault="001534D6" w:rsidP="008B49B9">
      <w:pPr>
        <w:rPr>
          <w:b/>
          <w:bCs/>
          <w:lang w:val="en-US"/>
        </w:rPr>
      </w:pPr>
    </w:p>
    <w:p w14:paraId="4BFDBFBA" w14:textId="77777777" w:rsidR="001534D6" w:rsidRDefault="001534D6" w:rsidP="008B49B9">
      <w:pPr>
        <w:rPr>
          <w:b/>
          <w:bCs/>
          <w:lang w:val="en-US"/>
        </w:rPr>
      </w:pPr>
    </w:p>
    <w:p w14:paraId="5660E00F" w14:textId="129A7EC3" w:rsidR="006F7F2B" w:rsidRPr="008338D1" w:rsidRDefault="7452597C" w:rsidP="008B49B9">
      <w:pPr>
        <w:rPr>
          <w:b/>
          <w:bCs/>
          <w:lang w:val="en-US"/>
        </w:rPr>
      </w:pPr>
      <w:r w:rsidRPr="008338D1">
        <w:rPr>
          <w:b/>
          <w:bCs/>
          <w:lang w:val="en-US"/>
        </w:rPr>
        <w:lastRenderedPageBreak/>
        <w:t xml:space="preserve">I have completed my </w:t>
      </w:r>
      <w:r w:rsidR="17230D7E" w:rsidRPr="008338D1">
        <w:rPr>
          <w:b/>
          <w:bCs/>
          <w:lang w:val="en-US"/>
        </w:rPr>
        <w:t>nominat</w:t>
      </w:r>
      <w:r w:rsidRPr="008338D1">
        <w:rPr>
          <w:b/>
          <w:bCs/>
          <w:lang w:val="en-US"/>
        </w:rPr>
        <w:t xml:space="preserve">ion, but I want to add more information or edit my </w:t>
      </w:r>
      <w:r w:rsidR="5F8DD774" w:rsidRPr="008338D1">
        <w:rPr>
          <w:b/>
          <w:bCs/>
          <w:lang w:val="en-US"/>
        </w:rPr>
        <w:t>nominat</w:t>
      </w:r>
      <w:r w:rsidRPr="008338D1">
        <w:rPr>
          <w:b/>
          <w:bCs/>
          <w:lang w:val="en-US"/>
        </w:rPr>
        <w:t xml:space="preserve">ion. </w:t>
      </w:r>
    </w:p>
    <w:p w14:paraId="214B4A08" w14:textId="14FB87CF" w:rsidR="0327A768" w:rsidRDefault="00B204EB" w:rsidP="008B49B9">
      <w:pPr>
        <w:rPr>
          <w:lang w:val="en-US"/>
        </w:rPr>
      </w:pPr>
      <w:r w:rsidRPr="00B204EB">
        <w:rPr>
          <w:lang w:val="en-US"/>
        </w:rPr>
        <w:t>Nominations can be saved and edited up until the closing date. To edit a submitted nomination, go to entries and click on the entry name or the 3 dots to the left-hand side and click edit. Nominations can also be copied, deleted or downloaded through this menu.</w:t>
      </w:r>
    </w:p>
    <w:p w14:paraId="36C724E1" w14:textId="1CE44ABD" w:rsidR="006F7F2B" w:rsidRPr="003F0430" w:rsidRDefault="7452597C" w:rsidP="008B49B9">
      <w:pPr>
        <w:rPr>
          <w:b/>
          <w:bCs/>
          <w:lang w:val="en-US"/>
        </w:rPr>
      </w:pPr>
      <w:r w:rsidRPr="003F0430">
        <w:rPr>
          <w:b/>
          <w:bCs/>
          <w:lang w:val="en-US"/>
        </w:rPr>
        <w:t>What type of supporting documents can I include with my n</w:t>
      </w:r>
      <w:r w:rsidR="50EF21E0" w:rsidRPr="003F0430">
        <w:rPr>
          <w:b/>
          <w:bCs/>
          <w:lang w:val="en-US"/>
        </w:rPr>
        <w:t>omination</w:t>
      </w:r>
      <w:r w:rsidRPr="003F0430">
        <w:rPr>
          <w:b/>
          <w:bCs/>
          <w:lang w:val="en-US"/>
        </w:rPr>
        <w:t xml:space="preserve">? </w:t>
      </w:r>
    </w:p>
    <w:p w14:paraId="3252DE4E" w14:textId="3D2A5540" w:rsidR="00B12D8A" w:rsidRDefault="0082665F" w:rsidP="008B49B9">
      <w:pPr>
        <w:rPr>
          <w:lang w:val="en-US"/>
        </w:rPr>
      </w:pPr>
      <w:r w:rsidRPr="5CDBD9D5">
        <w:rPr>
          <w:lang w:val="en-US"/>
        </w:rPr>
        <w:t xml:space="preserve">No more than three (3) supporting documents will be accepted per nomination. </w:t>
      </w:r>
    </w:p>
    <w:p w14:paraId="71366055" w14:textId="77777777" w:rsidR="00931A16" w:rsidRPr="00272FDF" w:rsidRDefault="00931A16" w:rsidP="00931A16">
      <w:r w:rsidRPr="00272FDF">
        <w:t>Written documents</w:t>
      </w:r>
    </w:p>
    <w:p w14:paraId="4E1A9B5C" w14:textId="77777777" w:rsidR="00931A16" w:rsidRDefault="00931A16" w:rsidP="00931A16">
      <w:pPr>
        <w:pStyle w:val="ListParagraph"/>
        <w:numPr>
          <w:ilvl w:val="0"/>
          <w:numId w:val="11"/>
        </w:numPr>
      </w:pPr>
      <w:r w:rsidRPr="0AE53FEF">
        <w:t>Word document</w:t>
      </w:r>
    </w:p>
    <w:p w14:paraId="6DC6EED0" w14:textId="77777777" w:rsidR="00931A16" w:rsidRDefault="00931A16" w:rsidP="00931A16">
      <w:pPr>
        <w:pStyle w:val="ListParagraph"/>
        <w:numPr>
          <w:ilvl w:val="0"/>
          <w:numId w:val="11"/>
        </w:numPr>
      </w:pPr>
      <w:r w:rsidRPr="0AE53FEF">
        <w:t>Max 500 words</w:t>
      </w:r>
    </w:p>
    <w:p w14:paraId="03C48BF7" w14:textId="77777777" w:rsidR="00931A16" w:rsidRDefault="00931A16" w:rsidP="00931A16">
      <w:pPr>
        <w:pStyle w:val="ListParagraph"/>
        <w:numPr>
          <w:ilvl w:val="0"/>
          <w:numId w:val="11"/>
        </w:numPr>
      </w:pPr>
      <w:r w:rsidRPr="0AE53FEF">
        <w:t>Min 12p font</w:t>
      </w:r>
    </w:p>
    <w:p w14:paraId="263A3383" w14:textId="77777777" w:rsidR="00931A16" w:rsidRDefault="00931A16" w:rsidP="00931A16">
      <w:r w:rsidRPr="0AE53FEF">
        <w:t>Videos or audio</w:t>
      </w:r>
    </w:p>
    <w:p w14:paraId="21D6E595" w14:textId="77777777" w:rsidR="00931A16" w:rsidRDefault="00931A16" w:rsidP="00931A16">
      <w:pPr>
        <w:pStyle w:val="ListParagraph"/>
        <w:numPr>
          <w:ilvl w:val="0"/>
          <w:numId w:val="12"/>
        </w:numPr>
      </w:pPr>
      <w:r w:rsidRPr="0AE53FEF">
        <w:t>Max 2 minutes</w:t>
      </w:r>
    </w:p>
    <w:p w14:paraId="4C32596C" w14:textId="77777777" w:rsidR="00931A16" w:rsidRDefault="00931A16" w:rsidP="00931A16">
      <w:pPr>
        <w:pStyle w:val="ListParagraph"/>
        <w:numPr>
          <w:ilvl w:val="0"/>
          <w:numId w:val="12"/>
        </w:numPr>
      </w:pPr>
      <w:r w:rsidRPr="0AE53FEF">
        <w:t>Must be captioned</w:t>
      </w:r>
    </w:p>
    <w:p w14:paraId="429D6B56" w14:textId="77777777" w:rsidR="00931A16" w:rsidRDefault="00931A16" w:rsidP="00931A16">
      <w:pPr>
        <w:pStyle w:val="ListParagraph"/>
        <w:numPr>
          <w:ilvl w:val="0"/>
          <w:numId w:val="12"/>
        </w:numPr>
      </w:pPr>
      <w:r w:rsidRPr="0AE53FEF">
        <w:t>Mp4 or link to YouTube</w:t>
      </w:r>
    </w:p>
    <w:p w14:paraId="2C2B99AF" w14:textId="77777777" w:rsidR="00931A16" w:rsidRDefault="00931A16" w:rsidP="00931A16">
      <w:r w:rsidRPr="0AE53FEF">
        <w:t>Photos</w:t>
      </w:r>
    </w:p>
    <w:p w14:paraId="1FB3A771" w14:textId="77777777" w:rsidR="00931A16" w:rsidRDefault="00931A16" w:rsidP="00931A16">
      <w:pPr>
        <w:pStyle w:val="ListParagraph"/>
        <w:numPr>
          <w:ilvl w:val="0"/>
          <w:numId w:val="13"/>
        </w:numPr>
      </w:pPr>
      <w:r w:rsidRPr="0AE53FEF">
        <w:t>Max 5</w:t>
      </w:r>
    </w:p>
    <w:p w14:paraId="4A2B5DDC" w14:textId="77777777" w:rsidR="00931A16" w:rsidRDefault="00931A16" w:rsidP="00931A16">
      <w:pPr>
        <w:pStyle w:val="ListParagraph"/>
        <w:numPr>
          <w:ilvl w:val="0"/>
          <w:numId w:val="13"/>
        </w:numPr>
      </w:pPr>
      <w:r w:rsidRPr="0AE53FEF">
        <w:t xml:space="preserve">Jpeg or </w:t>
      </w:r>
      <w:proofErr w:type="spellStart"/>
      <w:r w:rsidRPr="0AE53FEF">
        <w:t>png</w:t>
      </w:r>
      <w:proofErr w:type="spellEnd"/>
    </w:p>
    <w:p w14:paraId="7CBCA985" w14:textId="77777777" w:rsidR="00931A16" w:rsidRDefault="00931A16" w:rsidP="00931A16">
      <w:pPr>
        <w:pStyle w:val="ListParagraph"/>
        <w:numPr>
          <w:ilvl w:val="0"/>
          <w:numId w:val="13"/>
        </w:numPr>
      </w:pPr>
      <w:r w:rsidRPr="0AE53FEF">
        <w:t>Require a caption</w:t>
      </w:r>
    </w:p>
    <w:p w14:paraId="6CC04308" w14:textId="77777777" w:rsidR="00931A16" w:rsidRDefault="00931A16" w:rsidP="00931A16">
      <w:r w:rsidRPr="0AE53FEF">
        <w:t>Supporting documents can include, but are not limited to:</w:t>
      </w:r>
    </w:p>
    <w:p w14:paraId="26D88384" w14:textId="77777777" w:rsidR="00931A16" w:rsidRDefault="00931A16" w:rsidP="00931A16">
      <w:pPr>
        <w:pStyle w:val="ListParagraph"/>
        <w:numPr>
          <w:ilvl w:val="0"/>
          <w:numId w:val="14"/>
        </w:numPr>
      </w:pPr>
      <w:r w:rsidRPr="0AE53FEF">
        <w:t>Finalist or winner certificate from NDS Award Programs</w:t>
      </w:r>
    </w:p>
    <w:p w14:paraId="5B3A314C" w14:textId="77777777" w:rsidR="00931A16" w:rsidRDefault="00931A16" w:rsidP="00931A16">
      <w:pPr>
        <w:pStyle w:val="ListParagraph"/>
        <w:numPr>
          <w:ilvl w:val="0"/>
          <w:numId w:val="14"/>
        </w:numPr>
      </w:pPr>
      <w:r w:rsidRPr="0AE53FEF">
        <w:t>Finalist or winner certificate from other Award programs</w:t>
      </w:r>
    </w:p>
    <w:p w14:paraId="62822259" w14:textId="77777777" w:rsidR="00931A16" w:rsidRDefault="00931A16" w:rsidP="00931A16">
      <w:pPr>
        <w:pStyle w:val="ListParagraph"/>
        <w:numPr>
          <w:ilvl w:val="0"/>
          <w:numId w:val="14"/>
        </w:numPr>
      </w:pPr>
      <w:r w:rsidRPr="0AE53FEF">
        <w:t>Written testimonies</w:t>
      </w:r>
    </w:p>
    <w:p w14:paraId="356CA632" w14:textId="77777777" w:rsidR="00931A16" w:rsidRDefault="00931A16" w:rsidP="00931A16">
      <w:pPr>
        <w:pStyle w:val="ListParagraph"/>
        <w:numPr>
          <w:ilvl w:val="0"/>
          <w:numId w:val="14"/>
        </w:numPr>
      </w:pPr>
      <w:r w:rsidRPr="0AE53FEF">
        <w:t>Video or audio testimonies</w:t>
      </w:r>
    </w:p>
    <w:p w14:paraId="24309B4A" w14:textId="77777777" w:rsidR="00931A16" w:rsidRDefault="00931A16" w:rsidP="00931A16">
      <w:pPr>
        <w:pStyle w:val="ListParagraph"/>
        <w:numPr>
          <w:ilvl w:val="0"/>
          <w:numId w:val="14"/>
        </w:numPr>
      </w:pPr>
      <w:r w:rsidRPr="0AE53FEF">
        <w:t>Photos of activities or initiatives</w:t>
      </w:r>
    </w:p>
    <w:p w14:paraId="77C23887" w14:textId="77777777" w:rsidR="00931A16" w:rsidRDefault="00931A16" w:rsidP="00931A16">
      <w:pPr>
        <w:pStyle w:val="ListParagraph"/>
        <w:numPr>
          <w:ilvl w:val="0"/>
          <w:numId w:val="14"/>
        </w:numPr>
      </w:pPr>
      <w:r w:rsidRPr="0AE53FEF">
        <w:t>News stories</w:t>
      </w:r>
    </w:p>
    <w:p w14:paraId="70FF7A4B" w14:textId="77777777" w:rsidR="00931A16" w:rsidRDefault="00931A16" w:rsidP="00931A16">
      <w:pPr>
        <w:pStyle w:val="ListParagraph"/>
        <w:numPr>
          <w:ilvl w:val="0"/>
          <w:numId w:val="14"/>
        </w:numPr>
      </w:pPr>
      <w:r w:rsidRPr="0AE53FEF">
        <w:t>Evaluation results</w:t>
      </w:r>
    </w:p>
    <w:p w14:paraId="140374C7" w14:textId="77777777" w:rsidR="00931A16" w:rsidRDefault="00931A16" w:rsidP="00931A16">
      <w:pPr>
        <w:pStyle w:val="ListParagraph"/>
        <w:numPr>
          <w:ilvl w:val="0"/>
          <w:numId w:val="14"/>
        </w:numPr>
      </w:pPr>
      <w:r w:rsidRPr="0AE53FEF">
        <w:t>Peer reviewed articles</w:t>
      </w:r>
    </w:p>
    <w:p w14:paraId="3D666F80" w14:textId="77777777" w:rsidR="006F7F2B" w:rsidRDefault="006F7F2B" w:rsidP="008B49B9">
      <w:pPr>
        <w:rPr>
          <w:lang w:val="en-US"/>
        </w:rPr>
      </w:pPr>
    </w:p>
    <w:p w14:paraId="67D5EFC8" w14:textId="624C34E9" w:rsidR="00B25AD9" w:rsidRPr="00931A16" w:rsidRDefault="019F6F30" w:rsidP="008B49B9">
      <w:pPr>
        <w:rPr>
          <w:b/>
          <w:bCs/>
          <w:lang w:val="en-US"/>
        </w:rPr>
      </w:pPr>
      <w:r w:rsidRPr="00931A16">
        <w:rPr>
          <w:b/>
          <w:bCs/>
          <w:lang w:val="en-US"/>
        </w:rPr>
        <w:t>I am</w:t>
      </w:r>
      <w:r w:rsidR="4DEEF514" w:rsidRPr="00931A16">
        <w:rPr>
          <w:b/>
          <w:bCs/>
          <w:lang w:val="en-US"/>
        </w:rPr>
        <w:t xml:space="preserve"> having issues with entering my </w:t>
      </w:r>
      <w:r w:rsidR="061DA36D" w:rsidRPr="00931A16">
        <w:rPr>
          <w:b/>
          <w:bCs/>
          <w:lang w:val="en-US"/>
        </w:rPr>
        <w:t xml:space="preserve">nomination </w:t>
      </w:r>
      <w:r w:rsidR="4DEEF514" w:rsidRPr="00931A16">
        <w:rPr>
          <w:b/>
          <w:bCs/>
          <w:lang w:val="en-US"/>
        </w:rPr>
        <w:t>or need more information</w:t>
      </w:r>
    </w:p>
    <w:p w14:paraId="34BA491D" w14:textId="72199D49" w:rsidR="00B25AD9" w:rsidRDefault="00B25AD9" w:rsidP="008B49B9">
      <w:pPr>
        <w:rPr>
          <w:lang w:val="en-US"/>
        </w:rPr>
      </w:pPr>
      <w:r>
        <w:rPr>
          <w:lang w:val="en-US"/>
        </w:rPr>
        <w:t>Please contact a member of our team</w:t>
      </w:r>
      <w:r w:rsidR="00931A16">
        <w:rPr>
          <w:lang w:val="en-US"/>
        </w:rPr>
        <w:t xml:space="preserve"> </w:t>
      </w:r>
      <w:r w:rsidR="00486753">
        <w:rPr>
          <w:lang w:val="en-US"/>
        </w:rPr>
        <w:t xml:space="preserve">at </w:t>
      </w:r>
      <w:hyperlink r:id="rId13" w:history="1">
        <w:r w:rsidR="00486753" w:rsidRPr="00931A16">
          <w:rPr>
            <w:rStyle w:val="Hyperlink"/>
            <w:lang w:val="en-US"/>
          </w:rPr>
          <w:t>awards@nds.org.au</w:t>
        </w:r>
      </w:hyperlink>
      <w:r w:rsidR="00486753">
        <w:rPr>
          <w:lang w:val="en-US"/>
        </w:rPr>
        <w:t xml:space="preserve"> </w:t>
      </w:r>
    </w:p>
    <w:p w14:paraId="7C50BC7F" w14:textId="77777777" w:rsidR="006D55BE" w:rsidRPr="00213CE8" w:rsidRDefault="006D55BE" w:rsidP="008B49B9">
      <w:pPr>
        <w:rPr>
          <w:lang w:val="en-US"/>
        </w:rPr>
      </w:pPr>
    </w:p>
    <w:p w14:paraId="608F6444" w14:textId="77777777" w:rsidR="00BA6F7E" w:rsidRDefault="00BA6F7E" w:rsidP="008B49B9">
      <w:pPr>
        <w:rPr>
          <w:lang w:val="en-US"/>
        </w:rPr>
      </w:pPr>
    </w:p>
    <w:p w14:paraId="1F7DA29E" w14:textId="77777777" w:rsidR="00931A16" w:rsidRDefault="00931A16" w:rsidP="008B49B9">
      <w:pPr>
        <w:rPr>
          <w:lang w:val="en-US"/>
        </w:rPr>
      </w:pPr>
    </w:p>
    <w:p w14:paraId="35A717C3" w14:textId="77777777" w:rsidR="00931A16" w:rsidRDefault="00931A16" w:rsidP="008B49B9">
      <w:pPr>
        <w:rPr>
          <w:lang w:val="en-US"/>
        </w:rPr>
      </w:pPr>
    </w:p>
    <w:p w14:paraId="72E4C357" w14:textId="77777777" w:rsidR="00BA6F7E" w:rsidRPr="00BA6F7E" w:rsidRDefault="0AB0C53A" w:rsidP="00931A16">
      <w:pPr>
        <w:pStyle w:val="Heading1"/>
      </w:pPr>
      <w:bookmarkStart w:id="20" w:name="_Toc170812275"/>
      <w:r w:rsidRPr="5CDBD9D5">
        <w:lastRenderedPageBreak/>
        <w:t>Terms and Conditions</w:t>
      </w:r>
      <w:bookmarkEnd w:id="20"/>
    </w:p>
    <w:p w14:paraId="4D26D3C5" w14:textId="77777777" w:rsidR="00BA6F7E" w:rsidRPr="00931A16" w:rsidRDefault="0AB0C53A" w:rsidP="008B49B9">
      <w:pPr>
        <w:rPr>
          <w:b/>
          <w:bCs/>
        </w:rPr>
      </w:pPr>
      <w:r w:rsidRPr="00931A16">
        <w:rPr>
          <w:b/>
          <w:bCs/>
        </w:rPr>
        <w:t>The Awards</w:t>
      </w:r>
    </w:p>
    <w:p w14:paraId="65970D72" w14:textId="77777777" w:rsidR="00BA6F7E" w:rsidRPr="00BA6F7E" w:rsidRDefault="00BA6F7E" w:rsidP="008B49B9">
      <w:pPr>
        <w:pStyle w:val="ListParagraph"/>
        <w:numPr>
          <w:ilvl w:val="0"/>
          <w:numId w:val="3"/>
        </w:numPr>
      </w:pPr>
      <w:r w:rsidRPr="00BA6F7E">
        <w:t>National Disability Services Ltd (NDS), proudly present the 2024 National Disability Awards (the Awards).</w:t>
      </w:r>
    </w:p>
    <w:p w14:paraId="6EEBC94B" w14:textId="70B63EEE" w:rsidR="00BA6F7E" w:rsidRPr="00BA6F7E" w:rsidRDefault="00BA6F7E" w:rsidP="008B49B9">
      <w:pPr>
        <w:pStyle w:val="ListParagraph"/>
        <w:numPr>
          <w:ilvl w:val="0"/>
          <w:numId w:val="3"/>
        </w:numPr>
      </w:pPr>
      <w:r w:rsidRPr="5CDBD9D5">
        <w:t xml:space="preserve">The Awards recognise and promote the outstanding contributions of individuals, groups and organisations who are working to create an inclusive Australia where people with disability are valued, </w:t>
      </w:r>
      <w:r w:rsidR="4A5BB041" w:rsidRPr="5CDBD9D5">
        <w:t>respected,</w:t>
      </w:r>
      <w:r w:rsidRPr="5CDBD9D5">
        <w:t xml:space="preserve"> and can contribute to the community.</w:t>
      </w:r>
    </w:p>
    <w:p w14:paraId="66963E40" w14:textId="77777777" w:rsidR="00BA6F7E" w:rsidRPr="001534D6" w:rsidRDefault="0AB0C53A" w:rsidP="008B49B9">
      <w:pPr>
        <w:rPr>
          <w:b/>
          <w:bCs/>
        </w:rPr>
      </w:pPr>
      <w:r w:rsidRPr="001534D6">
        <w:rPr>
          <w:b/>
          <w:bCs/>
        </w:rPr>
        <w:t>Definitions</w:t>
      </w:r>
    </w:p>
    <w:p w14:paraId="2CDF0EC5" w14:textId="77777777" w:rsidR="00BA6F7E" w:rsidRPr="00BA6F7E" w:rsidRDefault="00BA6F7E" w:rsidP="008B49B9">
      <w:pPr>
        <w:pStyle w:val="ListParagraph"/>
        <w:numPr>
          <w:ilvl w:val="0"/>
          <w:numId w:val="3"/>
        </w:numPr>
      </w:pPr>
      <w:r w:rsidRPr="00BA6F7E">
        <w:t xml:space="preserve">The National Disability Awards is conducted by National Disability Services Limited (NDS), ABN 52 008 445 485, 33 </w:t>
      </w:r>
      <w:proofErr w:type="spellStart"/>
      <w:r w:rsidRPr="00BA6F7E">
        <w:t>Thesiger</w:t>
      </w:r>
      <w:proofErr w:type="spellEnd"/>
      <w:r w:rsidRPr="00BA6F7E">
        <w:t xml:space="preserve"> Court, Deakin ACT 2600.</w:t>
      </w:r>
    </w:p>
    <w:p w14:paraId="2CDA37B5" w14:textId="09173D1C" w:rsidR="00BA6F7E" w:rsidRPr="00BA6F7E" w:rsidRDefault="0AB0C53A" w:rsidP="008B49B9">
      <w:pPr>
        <w:pStyle w:val="ListParagraph"/>
        <w:numPr>
          <w:ilvl w:val="0"/>
          <w:numId w:val="3"/>
        </w:numPr>
      </w:pPr>
      <w:r>
        <w:t>“Awards” means the National Disability Awards 202</w:t>
      </w:r>
      <w:r w:rsidR="03161B2F">
        <w:t>4</w:t>
      </w:r>
      <w:r>
        <w:t>.</w:t>
      </w:r>
    </w:p>
    <w:p w14:paraId="5B66B2FD" w14:textId="6553F25E" w:rsidR="00BA6F7E" w:rsidRPr="00BA6F7E" w:rsidRDefault="0AB0C53A" w:rsidP="008B49B9">
      <w:pPr>
        <w:pStyle w:val="ListParagraph"/>
        <w:numPr>
          <w:ilvl w:val="0"/>
          <w:numId w:val="3"/>
        </w:numPr>
      </w:pPr>
      <w:r w:rsidRPr="0327A768">
        <w:t>The selection of nominees, finalists and winners reflects the nominations received and information available to NDS and the Judges at the time. NDS reserves the right to withdraw a nomination or Award if further information or the nominees’ conduct draws the National Disability Awards into disrepute.</w:t>
      </w:r>
    </w:p>
    <w:p w14:paraId="32172EEF" w14:textId="146A3AE7" w:rsidR="00BA6F7E" w:rsidRPr="00BA6F7E" w:rsidRDefault="0AB0C53A" w:rsidP="008B49B9">
      <w:pPr>
        <w:pStyle w:val="ListParagraph"/>
        <w:numPr>
          <w:ilvl w:val="0"/>
          <w:numId w:val="3"/>
        </w:numPr>
      </w:pPr>
      <w:r w:rsidRPr="0327A768">
        <w:t xml:space="preserve">Nominators and/or nominees </w:t>
      </w:r>
      <w:r w:rsidR="27DFB89B" w:rsidRPr="0327A768">
        <w:t xml:space="preserve">must </w:t>
      </w:r>
      <w:r w:rsidRPr="0327A768">
        <w:t>notify NDS immediately if conduct that may draw the National Disability Awards into disrepute occurs or a change of circumstance that may require the nomination to be withdrawn.</w:t>
      </w:r>
    </w:p>
    <w:p w14:paraId="6BC32495" w14:textId="77777777" w:rsidR="00BA6F7E" w:rsidRPr="00BA6F7E" w:rsidRDefault="0AB0C53A" w:rsidP="008B49B9">
      <w:pPr>
        <w:pStyle w:val="ListParagraph"/>
        <w:numPr>
          <w:ilvl w:val="0"/>
          <w:numId w:val="3"/>
        </w:numPr>
      </w:pPr>
      <w:r w:rsidRPr="0327A768">
        <w:t>Photographs taken by the official photographer at the awards ceremony may be used for promotional purposes by NDS, disability sector organisations and event sponsors.</w:t>
      </w:r>
    </w:p>
    <w:p w14:paraId="385F55E6" w14:textId="7C1FC7C4" w:rsidR="00BA6F7E" w:rsidRPr="00BA6F7E" w:rsidRDefault="0AB0C53A" w:rsidP="008B49B9">
      <w:pPr>
        <w:pStyle w:val="ListParagraph"/>
        <w:numPr>
          <w:ilvl w:val="0"/>
          <w:numId w:val="3"/>
        </w:numPr>
      </w:pPr>
      <w:r w:rsidRPr="5CDBD9D5">
        <w:t xml:space="preserve">NDS reserves the right to contact the Nominee and any other person who appears in the nomination to request consent for any information provided (textual, </w:t>
      </w:r>
      <w:r w:rsidR="299FA5DD" w:rsidRPr="5CDBD9D5">
        <w:t>photographic,</w:t>
      </w:r>
      <w:r w:rsidRPr="5CDBD9D5">
        <w:t xml:space="preserve"> or other) to be used for promotional purposes.</w:t>
      </w:r>
    </w:p>
    <w:p w14:paraId="3C6F3671" w14:textId="77777777" w:rsidR="00BA6F7E" w:rsidRPr="00BA6F7E" w:rsidRDefault="0AB0C53A" w:rsidP="008B49B9">
      <w:pPr>
        <w:pStyle w:val="ListParagraph"/>
        <w:numPr>
          <w:ilvl w:val="0"/>
          <w:numId w:val="3"/>
        </w:numPr>
      </w:pPr>
      <w:r w:rsidRPr="0327A768">
        <w:t>Entries may be withdrawn by the nominator or at the request of the nominee prior to the deadline and after the deadline by contacting the awards administrator.</w:t>
      </w:r>
    </w:p>
    <w:p w14:paraId="11885762" w14:textId="0FC7B1E4" w:rsidR="00BA6F7E" w:rsidRPr="00BA6F7E" w:rsidRDefault="0AB0C53A" w:rsidP="008B49B9">
      <w:pPr>
        <w:pStyle w:val="ListParagraph"/>
        <w:numPr>
          <w:ilvl w:val="0"/>
          <w:numId w:val="3"/>
        </w:numPr>
      </w:pPr>
      <w:r w:rsidRPr="5CDBD9D5">
        <w:t xml:space="preserve">NDS takes no responsibility for nominations that are lost, </w:t>
      </w:r>
      <w:r w:rsidR="4A3CE92D" w:rsidRPr="5CDBD9D5">
        <w:t>delayed,</w:t>
      </w:r>
      <w:r w:rsidRPr="5CDBD9D5">
        <w:t xml:space="preserve"> or misdirected.</w:t>
      </w:r>
    </w:p>
    <w:p w14:paraId="698620CA" w14:textId="7F8B1E02" w:rsidR="1D72DAD0" w:rsidRPr="001534D6" w:rsidRDefault="1D72DAD0" w:rsidP="008B49B9">
      <w:pPr>
        <w:rPr>
          <w:b/>
          <w:bCs/>
        </w:rPr>
      </w:pPr>
      <w:r w:rsidRPr="001534D6">
        <w:rPr>
          <w:b/>
          <w:bCs/>
        </w:rPr>
        <w:t>Short-listing</w:t>
      </w:r>
    </w:p>
    <w:p w14:paraId="40341A45" w14:textId="7A5349E2" w:rsidR="6DFB2F9E" w:rsidRDefault="6DFB2F9E" w:rsidP="008B49B9">
      <w:pPr>
        <w:pStyle w:val="ListParagraph"/>
        <w:numPr>
          <w:ilvl w:val="0"/>
          <w:numId w:val="3"/>
        </w:numPr>
        <w:rPr>
          <w:lang w:val="en-US"/>
        </w:rPr>
      </w:pPr>
      <w:r w:rsidRPr="500C5F87">
        <w:rPr>
          <w:lang w:val="en-US"/>
        </w:rPr>
        <w:t xml:space="preserve">NDS will </w:t>
      </w:r>
      <w:r w:rsidR="009C6903">
        <w:rPr>
          <w:lang w:val="en-US"/>
        </w:rPr>
        <w:t>screen</w:t>
      </w:r>
      <w:r w:rsidR="009C6903" w:rsidRPr="500C5F87">
        <w:rPr>
          <w:lang w:val="en-US"/>
        </w:rPr>
        <w:t xml:space="preserve"> </w:t>
      </w:r>
      <w:r w:rsidRPr="500C5F87">
        <w:rPr>
          <w:lang w:val="en-US"/>
        </w:rPr>
        <w:t>all nominations</w:t>
      </w:r>
      <w:r w:rsidR="009C6903">
        <w:rPr>
          <w:lang w:val="en-US"/>
        </w:rPr>
        <w:t xml:space="preserve"> via an audit process to ensure eligibility against the criteria and terms and conditions and determine short-list </w:t>
      </w:r>
      <w:r w:rsidR="008438A0">
        <w:rPr>
          <w:lang w:val="en-US"/>
        </w:rPr>
        <w:t>nominations.</w:t>
      </w:r>
      <w:r w:rsidR="008438A0" w:rsidRPr="500C5F87">
        <w:rPr>
          <w:lang w:val="en-US"/>
        </w:rPr>
        <w:t xml:space="preserve"> Only</w:t>
      </w:r>
      <w:r w:rsidR="72E70151" w:rsidRPr="500C5F87">
        <w:rPr>
          <w:lang w:val="en-US"/>
        </w:rPr>
        <w:t xml:space="preserve"> nominations that address all category criteria will be deemed eligible.</w:t>
      </w:r>
    </w:p>
    <w:p w14:paraId="13E5A26C" w14:textId="74821F11" w:rsidR="009C6903" w:rsidRPr="001534D6" w:rsidRDefault="2A5080A8" w:rsidP="008B49B9">
      <w:pPr>
        <w:pStyle w:val="ListParagraph"/>
        <w:numPr>
          <w:ilvl w:val="0"/>
          <w:numId w:val="3"/>
        </w:numPr>
        <w:rPr>
          <w:lang w:val="en-US"/>
        </w:rPr>
      </w:pPr>
      <w:r w:rsidRPr="0327A768">
        <w:rPr>
          <w:lang w:val="en-US"/>
        </w:rPr>
        <w:t xml:space="preserve">NDS will not seek any further information from nominees, except to conduct necessary governance checks. Any information provided after </w:t>
      </w:r>
      <w:r w:rsidR="51657F9A" w:rsidRPr="0327A768">
        <w:rPr>
          <w:lang w:val="en-US"/>
        </w:rPr>
        <w:t xml:space="preserve">nominations </w:t>
      </w:r>
      <w:r w:rsidRPr="0327A768">
        <w:rPr>
          <w:lang w:val="en-US"/>
        </w:rPr>
        <w:t xml:space="preserve">are closed will not be considered </w:t>
      </w:r>
      <w:r w:rsidR="4964C0D6" w:rsidRPr="0327A768">
        <w:rPr>
          <w:lang w:val="en-US"/>
        </w:rPr>
        <w:t>in the short-listing or judging.</w:t>
      </w:r>
    </w:p>
    <w:p w14:paraId="7A1D07D8" w14:textId="4FAB70AC" w:rsidR="0327A768" w:rsidRPr="001534D6" w:rsidRDefault="6C8A04CF" w:rsidP="008B49B9">
      <w:pPr>
        <w:pStyle w:val="ListParagraph"/>
        <w:numPr>
          <w:ilvl w:val="0"/>
          <w:numId w:val="3"/>
        </w:numPr>
        <w:rPr>
          <w:lang w:val="en-US"/>
        </w:rPr>
      </w:pPr>
      <w:r w:rsidRPr="0327A768">
        <w:rPr>
          <w:lang w:val="en-US"/>
        </w:rPr>
        <w:t xml:space="preserve">NDS will not provide any nominator with specific feedback on their nomination. Short-listing is at the </w:t>
      </w:r>
      <w:r w:rsidR="1B702819" w:rsidRPr="0327A768">
        <w:rPr>
          <w:lang w:val="en-US"/>
        </w:rPr>
        <w:t xml:space="preserve">sole </w:t>
      </w:r>
      <w:r w:rsidRPr="0327A768">
        <w:rPr>
          <w:lang w:val="en-US"/>
        </w:rPr>
        <w:t xml:space="preserve">discretion of NDS and will not be disclosed publicly. </w:t>
      </w:r>
    </w:p>
    <w:p w14:paraId="6A4810E0" w14:textId="77777777" w:rsidR="001534D6" w:rsidRDefault="001534D6" w:rsidP="008B49B9">
      <w:pPr>
        <w:rPr>
          <w:b/>
          <w:bCs/>
        </w:rPr>
      </w:pPr>
    </w:p>
    <w:p w14:paraId="78129DCD" w14:textId="77777777" w:rsidR="001534D6" w:rsidRDefault="001534D6" w:rsidP="008B49B9">
      <w:pPr>
        <w:rPr>
          <w:b/>
          <w:bCs/>
        </w:rPr>
      </w:pPr>
    </w:p>
    <w:p w14:paraId="1D29EF41" w14:textId="77777777" w:rsidR="001534D6" w:rsidRDefault="001534D6" w:rsidP="008B49B9">
      <w:pPr>
        <w:rPr>
          <w:b/>
          <w:bCs/>
        </w:rPr>
      </w:pPr>
    </w:p>
    <w:p w14:paraId="763CD6EB" w14:textId="77777777" w:rsidR="001534D6" w:rsidRDefault="001534D6" w:rsidP="008B49B9">
      <w:pPr>
        <w:rPr>
          <w:b/>
          <w:bCs/>
        </w:rPr>
      </w:pPr>
    </w:p>
    <w:p w14:paraId="5B100A85" w14:textId="6CCC5745" w:rsidR="00BA6F7E" w:rsidRPr="001534D6" w:rsidRDefault="0AB0C53A" w:rsidP="008B49B9">
      <w:pPr>
        <w:rPr>
          <w:b/>
          <w:bCs/>
        </w:rPr>
      </w:pPr>
      <w:r w:rsidRPr="001534D6">
        <w:rPr>
          <w:b/>
          <w:bCs/>
        </w:rPr>
        <w:lastRenderedPageBreak/>
        <w:t>Judging</w:t>
      </w:r>
    </w:p>
    <w:p w14:paraId="11708415" w14:textId="77777777" w:rsidR="00BA6F7E" w:rsidRPr="00BA6F7E" w:rsidRDefault="0AB0C53A" w:rsidP="008B49B9">
      <w:pPr>
        <w:pStyle w:val="ListParagraph"/>
        <w:numPr>
          <w:ilvl w:val="0"/>
          <w:numId w:val="3"/>
        </w:numPr>
      </w:pPr>
      <w:r w:rsidRPr="0327A768">
        <w:t>The judging panel will be an independent group comprising people with disability, industry professionals and subject matter specialists. The panel of judges will be appointed at the sole discretion of NDS.</w:t>
      </w:r>
    </w:p>
    <w:p w14:paraId="2487E575" w14:textId="77777777" w:rsidR="00BA6F7E" w:rsidRPr="00BA6F7E" w:rsidRDefault="0AB0C53A" w:rsidP="008B49B9">
      <w:pPr>
        <w:pStyle w:val="ListParagraph"/>
        <w:numPr>
          <w:ilvl w:val="0"/>
          <w:numId w:val="3"/>
        </w:numPr>
      </w:pPr>
      <w:r w:rsidRPr="0327A768">
        <w:t>The judging panel will determine finalists and the winners of each Award Category and if appropriate any highly commended nominations.</w:t>
      </w:r>
    </w:p>
    <w:p w14:paraId="0C7A8C74" w14:textId="77777777" w:rsidR="00BA6F7E" w:rsidRPr="00BA6F7E" w:rsidRDefault="0AB0C53A" w:rsidP="008B49B9">
      <w:pPr>
        <w:pStyle w:val="ListParagraph"/>
        <w:numPr>
          <w:ilvl w:val="0"/>
          <w:numId w:val="3"/>
        </w:numPr>
      </w:pPr>
      <w:r w:rsidRPr="0327A768">
        <w:t>Each nomination will be judged based on its adherence to the Award category and criteria, located within the nomination guide found on the NDS website, www.nds.org.au</w:t>
      </w:r>
    </w:p>
    <w:p w14:paraId="546AF48A" w14:textId="21A48BAC" w:rsidR="00BA6F7E" w:rsidRPr="00BA6F7E" w:rsidRDefault="0AB0C53A" w:rsidP="008B49B9">
      <w:pPr>
        <w:pStyle w:val="ListParagraph"/>
        <w:numPr>
          <w:ilvl w:val="0"/>
          <w:numId w:val="3"/>
        </w:numPr>
      </w:pPr>
      <w:r w:rsidRPr="5CDBD9D5">
        <w:t xml:space="preserve">Individuals, </w:t>
      </w:r>
      <w:r w:rsidR="57A452C2" w:rsidRPr="5CDBD9D5">
        <w:t>teams,</w:t>
      </w:r>
      <w:r w:rsidRPr="5CDBD9D5">
        <w:t xml:space="preserve"> and organisations nominated for awards will be judged solely on the information provided in the nomination.</w:t>
      </w:r>
    </w:p>
    <w:p w14:paraId="26342707" w14:textId="77777777" w:rsidR="00BA6F7E" w:rsidRPr="00BA6F7E" w:rsidRDefault="0AB0C53A" w:rsidP="008B49B9">
      <w:pPr>
        <w:pStyle w:val="ListParagraph"/>
        <w:numPr>
          <w:ilvl w:val="0"/>
          <w:numId w:val="3"/>
        </w:numPr>
      </w:pPr>
      <w:r w:rsidRPr="0327A768">
        <w:t>Judges are required to declare any real or perceived conflict of interest and withdraw from assessing any nomination where they are associated in any way with the nominator, nominee, nominated team or organisation.</w:t>
      </w:r>
    </w:p>
    <w:p w14:paraId="39CA09AA" w14:textId="3C7493CA" w:rsidR="00BA6F7E" w:rsidRPr="00BA6F7E" w:rsidRDefault="0AB0C53A" w:rsidP="008B49B9">
      <w:pPr>
        <w:pStyle w:val="ListParagraph"/>
        <w:numPr>
          <w:ilvl w:val="0"/>
          <w:numId w:val="3"/>
        </w:numPr>
      </w:pPr>
      <w:r w:rsidRPr="5CDBD9D5">
        <w:t xml:space="preserve">The decision of the judges will be </w:t>
      </w:r>
      <w:r w:rsidR="16C9B2A4" w:rsidRPr="5CDBD9D5">
        <w:t>final,</w:t>
      </w:r>
      <w:r w:rsidRPr="5CDBD9D5">
        <w:t xml:space="preserve"> and no correspondence will be entered into.</w:t>
      </w:r>
    </w:p>
    <w:p w14:paraId="16E19B99" w14:textId="77777777" w:rsidR="00BA6F7E" w:rsidRPr="00BA6F7E" w:rsidRDefault="0AB0C53A" w:rsidP="008B49B9">
      <w:pPr>
        <w:pStyle w:val="ListParagraph"/>
        <w:numPr>
          <w:ilvl w:val="0"/>
          <w:numId w:val="3"/>
        </w:numPr>
      </w:pPr>
      <w:r w:rsidRPr="0327A768">
        <w:t>Nominees may be nominated for more than one Award category, however, may only win one Award category.</w:t>
      </w:r>
    </w:p>
    <w:p w14:paraId="681AF214" w14:textId="77777777" w:rsidR="00BA6F7E" w:rsidRPr="00BA6F7E" w:rsidRDefault="0AB0C53A" w:rsidP="008B49B9">
      <w:pPr>
        <w:pStyle w:val="ListParagraph"/>
        <w:numPr>
          <w:ilvl w:val="0"/>
          <w:numId w:val="3"/>
        </w:numPr>
      </w:pPr>
      <w:r w:rsidRPr="0327A768">
        <w:t>Nominees can only be nominated once per category.</w:t>
      </w:r>
    </w:p>
    <w:p w14:paraId="6CC5DDA0" w14:textId="5C9DD5AE" w:rsidR="00BA6F7E" w:rsidRPr="00BA6F7E" w:rsidRDefault="0AB0C53A" w:rsidP="008B49B9">
      <w:pPr>
        <w:pStyle w:val="ListParagraph"/>
        <w:numPr>
          <w:ilvl w:val="0"/>
          <w:numId w:val="3"/>
        </w:numPr>
      </w:pPr>
      <w:r w:rsidRPr="5CDBD9D5">
        <w:t xml:space="preserve">NDS reserves the right to cancel the awards in the event of, but not limited to tampering, unauthorised intervention, </w:t>
      </w:r>
      <w:r w:rsidR="792FD2EC" w:rsidRPr="5CDBD9D5">
        <w:t>fraud,</w:t>
      </w:r>
      <w:r w:rsidRPr="5CDBD9D5">
        <w:t xml:space="preserve"> or any other causes beyond the control of NDS, which corrupt or affect the administration’s security, fairness or integrity or proper conduct of this promotion.</w:t>
      </w:r>
    </w:p>
    <w:p w14:paraId="7DD446B2" w14:textId="77777777" w:rsidR="00BA6F7E" w:rsidRPr="00BA6F7E" w:rsidRDefault="0AB0C53A" w:rsidP="008B49B9">
      <w:pPr>
        <w:pStyle w:val="ListParagraph"/>
        <w:numPr>
          <w:ilvl w:val="0"/>
          <w:numId w:val="3"/>
        </w:numPr>
      </w:pPr>
      <w:r w:rsidRPr="0327A768">
        <w:t>NDS reserves the right in its sole discretion to disqualify any individual who tampers with the entry process, and/or cancel the awarding of the prize.</w:t>
      </w:r>
    </w:p>
    <w:p w14:paraId="53A9195E" w14:textId="77777777" w:rsidR="00BA6F7E" w:rsidRPr="00BA6F7E" w:rsidRDefault="0AB0C53A" w:rsidP="008B49B9">
      <w:pPr>
        <w:pStyle w:val="ListParagraph"/>
        <w:numPr>
          <w:ilvl w:val="0"/>
          <w:numId w:val="3"/>
        </w:numPr>
      </w:pPr>
      <w:r w:rsidRPr="0327A768">
        <w:t>NDS shall not be liable for any loss or damage whatsoever which is suffered, (including but not limited to) direct or consequential loss or for any personal injury suffered or sustained in connection with any prize, except for any liability which cannot be excluded by law.</w:t>
      </w:r>
    </w:p>
    <w:p w14:paraId="00D012AD" w14:textId="77777777" w:rsidR="00BA6F7E" w:rsidRPr="00213CE8" w:rsidRDefault="00BA6F7E" w:rsidP="008B49B9">
      <w:pPr>
        <w:rPr>
          <w:lang w:val="en-US"/>
        </w:rPr>
      </w:pPr>
    </w:p>
    <w:sectPr w:rsidR="00BA6F7E" w:rsidRPr="00213CE8" w:rsidSect="008D6104">
      <w:headerReference w:type="default" r:id="rId14"/>
      <w:footerReference w:type="default" r:id="rId15"/>
      <w:footerReference w:type="first" r:id="rId16"/>
      <w:pgSz w:w="11906" w:h="16838"/>
      <w:pgMar w:top="1829" w:right="707" w:bottom="1440" w:left="1440" w:header="708" w:footer="5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FA0B" w14:textId="77777777" w:rsidR="00462E86" w:rsidRDefault="00462E86" w:rsidP="008B49B9">
      <w:r>
        <w:separator/>
      </w:r>
    </w:p>
  </w:endnote>
  <w:endnote w:type="continuationSeparator" w:id="0">
    <w:p w14:paraId="44E6E7C0" w14:textId="77777777" w:rsidR="00462E86" w:rsidRDefault="00462E86" w:rsidP="008B49B9">
      <w:r>
        <w:continuationSeparator/>
      </w:r>
    </w:p>
  </w:endnote>
  <w:endnote w:type="continuationNotice" w:id="1">
    <w:p w14:paraId="107F025E" w14:textId="77777777" w:rsidR="00462E86" w:rsidRDefault="00462E86" w:rsidP="008B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64435"/>
      <w:docPartObj>
        <w:docPartGallery w:val="Page Numbers (Bottom of Page)"/>
        <w:docPartUnique/>
      </w:docPartObj>
    </w:sdtPr>
    <w:sdtEndPr>
      <w:rPr>
        <w:b/>
        <w:bCs/>
        <w:noProof/>
      </w:rPr>
    </w:sdtEndPr>
    <w:sdtContent>
      <w:p w14:paraId="071D05F6" w14:textId="59C33140" w:rsidR="005727A7" w:rsidRPr="005727A7" w:rsidRDefault="005727A7" w:rsidP="008B49B9">
        <w:pPr>
          <w:pStyle w:val="Header"/>
        </w:pPr>
        <w:r w:rsidRPr="005727A7">
          <w:t>National Disability Awards 2024</w:t>
        </w:r>
        <w:r>
          <w:t xml:space="preserve"> </w:t>
        </w:r>
        <w:r w:rsidRPr="005727A7">
          <w:t>Nomination Guide</w:t>
        </w:r>
      </w:p>
      <w:p w14:paraId="0BC4A46C" w14:textId="118EAA2B" w:rsidR="00143E4C" w:rsidRPr="008D6104" w:rsidRDefault="005727A7" w:rsidP="008D6104">
        <w:pPr>
          <w:pStyle w:val="Footer"/>
          <w:jc w:val="right"/>
          <w:rPr>
            <w:b/>
            <w:bCs/>
          </w:rPr>
        </w:pPr>
        <w:r w:rsidRPr="008D6104">
          <w:rPr>
            <w:b/>
            <w:bCs/>
          </w:rPr>
          <w:fldChar w:fldCharType="begin"/>
        </w:r>
        <w:r w:rsidRPr="008D6104">
          <w:rPr>
            <w:b/>
            <w:bCs/>
          </w:rPr>
          <w:instrText xml:space="preserve"> PAGE   \* MERGEFORMAT </w:instrText>
        </w:r>
        <w:r w:rsidRPr="008D6104">
          <w:rPr>
            <w:b/>
            <w:bCs/>
          </w:rPr>
          <w:fldChar w:fldCharType="separate"/>
        </w:r>
        <w:r w:rsidRPr="008D6104">
          <w:rPr>
            <w:b/>
            <w:bCs/>
            <w:noProof/>
          </w:rPr>
          <w:t>2</w:t>
        </w:r>
        <w:r w:rsidRPr="008D6104">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AC9D" w14:textId="08F1F7B4" w:rsidR="00C6415D" w:rsidRDefault="00C6415D" w:rsidP="00C6415D">
    <w:pPr>
      <w:pStyle w:val="Footer"/>
      <w:jc w:val="right"/>
    </w:pPr>
    <w:r>
      <w:rPr>
        <w:noProof/>
      </w:rPr>
      <w:drawing>
        <wp:inline distT="0" distB="0" distL="0" distR="0" wp14:anchorId="45B860D3" wp14:editId="4D674D7A">
          <wp:extent cx="1695450" cy="447675"/>
          <wp:effectExtent l="0" t="0" r="0" b="9525"/>
          <wp:docPr id="1538639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1355" name="Picture 347171355"/>
                  <pic:cNvPicPr/>
                </pic:nvPicPr>
                <pic:blipFill>
                  <a:blip r:embed="rId1">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6374" w14:textId="77777777" w:rsidR="00462E86" w:rsidRDefault="00462E86" w:rsidP="008B49B9">
      <w:r>
        <w:separator/>
      </w:r>
    </w:p>
  </w:footnote>
  <w:footnote w:type="continuationSeparator" w:id="0">
    <w:p w14:paraId="0A1845CF" w14:textId="77777777" w:rsidR="00462E86" w:rsidRDefault="00462E86" w:rsidP="008B49B9">
      <w:r>
        <w:continuationSeparator/>
      </w:r>
    </w:p>
  </w:footnote>
  <w:footnote w:type="continuationNotice" w:id="1">
    <w:p w14:paraId="49CAE9DB" w14:textId="77777777" w:rsidR="00462E86" w:rsidRDefault="00462E86" w:rsidP="008B4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DECD" w14:textId="2FFA7A51" w:rsidR="005727A7" w:rsidRPr="005727A7" w:rsidRDefault="005727A7" w:rsidP="008D6104">
    <w:pPr>
      <w:pStyle w:val="Header"/>
      <w:jc w:val="right"/>
    </w:pPr>
    <w:r>
      <w:rPr>
        <w:noProof/>
      </w:rPr>
      <w:drawing>
        <wp:inline distT="0" distB="0" distL="0" distR="0" wp14:anchorId="5553BCCD" wp14:editId="087EF385">
          <wp:extent cx="1695450" cy="447675"/>
          <wp:effectExtent l="0" t="0" r="0" b="9525"/>
          <wp:docPr id="635774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1355" name="Picture 347171355"/>
                  <pic:cNvPicPr/>
                </pic:nvPicPr>
                <pic:blipFill>
                  <a:blip r:embed="rId1">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f43c0STMkSORD" int2:id="S3zSTvaM">
      <int2:state int2:value="Rejected" int2:type="AugLoop_Text_Critique"/>
    </int2:textHash>
    <int2:bookmark int2:bookmarkName="_Int_uAd7j8tq" int2:invalidationBookmarkName="" int2:hashCode="WkN6yc7uMzxE36" int2:id="LLqDXCbo">
      <int2:state int2:value="Rejected" int2:type="AugLoop_Text_Critique"/>
    </int2:bookmark>
    <int2:bookmark int2:bookmarkName="_Int_wfemMebK" int2:invalidationBookmarkName="" int2:hashCode="wuMR1hQWB1xaLj" int2:id="hAfjzNHs">
      <int2:state int2:value="Rejected" int2:type="AugLoop_Text_Critique"/>
    </int2:bookmark>
    <int2:bookmark int2:bookmarkName="_Int_K9YVom7Z" int2:invalidationBookmarkName="" int2:hashCode="7/DO13lHILtIxn" int2:id="qfmGNdf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9C5"/>
    <w:multiLevelType w:val="hybridMultilevel"/>
    <w:tmpl w:val="61E6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C6CEA"/>
    <w:multiLevelType w:val="hybridMultilevel"/>
    <w:tmpl w:val="448E68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600E78"/>
    <w:multiLevelType w:val="hybridMultilevel"/>
    <w:tmpl w:val="1EF29E54"/>
    <w:lvl w:ilvl="0" w:tplc="A0684A32">
      <w:start w:val="1"/>
      <w:numFmt w:val="decimal"/>
      <w:lvlText w:val="%1."/>
      <w:lvlJc w:val="left"/>
      <w:pPr>
        <w:ind w:left="720" w:hanging="360"/>
      </w:pPr>
    </w:lvl>
    <w:lvl w:ilvl="1" w:tplc="D5DCF5F4">
      <w:start w:val="1"/>
      <w:numFmt w:val="lowerLetter"/>
      <w:lvlText w:val="%2."/>
      <w:lvlJc w:val="left"/>
      <w:pPr>
        <w:ind w:left="1440" w:hanging="360"/>
      </w:pPr>
    </w:lvl>
    <w:lvl w:ilvl="2" w:tplc="237483F2">
      <w:start w:val="1"/>
      <w:numFmt w:val="lowerRoman"/>
      <w:lvlText w:val="%3."/>
      <w:lvlJc w:val="right"/>
      <w:pPr>
        <w:ind w:left="2160" w:hanging="180"/>
      </w:pPr>
    </w:lvl>
    <w:lvl w:ilvl="3" w:tplc="5B508572">
      <w:start w:val="1"/>
      <w:numFmt w:val="decimal"/>
      <w:lvlText w:val="%4."/>
      <w:lvlJc w:val="left"/>
      <w:pPr>
        <w:ind w:left="2880" w:hanging="360"/>
      </w:pPr>
    </w:lvl>
    <w:lvl w:ilvl="4" w:tplc="E9E6E09A">
      <w:start w:val="1"/>
      <w:numFmt w:val="lowerLetter"/>
      <w:lvlText w:val="%5."/>
      <w:lvlJc w:val="left"/>
      <w:pPr>
        <w:ind w:left="3600" w:hanging="360"/>
      </w:pPr>
    </w:lvl>
    <w:lvl w:ilvl="5" w:tplc="0EA07F1E">
      <w:start w:val="1"/>
      <w:numFmt w:val="lowerRoman"/>
      <w:lvlText w:val="%6."/>
      <w:lvlJc w:val="right"/>
      <w:pPr>
        <w:ind w:left="4320" w:hanging="180"/>
      </w:pPr>
    </w:lvl>
    <w:lvl w:ilvl="6" w:tplc="4112AFEE">
      <w:start w:val="1"/>
      <w:numFmt w:val="decimal"/>
      <w:lvlText w:val="%7."/>
      <w:lvlJc w:val="left"/>
      <w:pPr>
        <w:ind w:left="5040" w:hanging="360"/>
      </w:pPr>
    </w:lvl>
    <w:lvl w:ilvl="7" w:tplc="DD14D89E">
      <w:start w:val="1"/>
      <w:numFmt w:val="lowerLetter"/>
      <w:lvlText w:val="%8."/>
      <w:lvlJc w:val="left"/>
      <w:pPr>
        <w:ind w:left="5760" w:hanging="360"/>
      </w:pPr>
    </w:lvl>
    <w:lvl w:ilvl="8" w:tplc="DB365308">
      <w:start w:val="1"/>
      <w:numFmt w:val="lowerRoman"/>
      <w:lvlText w:val="%9."/>
      <w:lvlJc w:val="right"/>
      <w:pPr>
        <w:ind w:left="6480" w:hanging="180"/>
      </w:pPr>
    </w:lvl>
  </w:abstractNum>
  <w:abstractNum w:abstractNumId="3" w15:restartNumberingAfterBreak="0">
    <w:nsid w:val="22B837F5"/>
    <w:multiLevelType w:val="hybridMultilevel"/>
    <w:tmpl w:val="4F3066F2"/>
    <w:lvl w:ilvl="0" w:tplc="FFFFFFFF">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2502E"/>
    <w:multiLevelType w:val="hybridMultilevel"/>
    <w:tmpl w:val="7ABC1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822D4"/>
    <w:multiLevelType w:val="hybridMultilevel"/>
    <w:tmpl w:val="BC90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20371"/>
    <w:multiLevelType w:val="hybridMultilevel"/>
    <w:tmpl w:val="60BE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B9F"/>
    <w:multiLevelType w:val="hybridMultilevel"/>
    <w:tmpl w:val="BE8218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F13B6C"/>
    <w:multiLevelType w:val="hybridMultilevel"/>
    <w:tmpl w:val="CDB67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75266"/>
    <w:multiLevelType w:val="hybridMultilevel"/>
    <w:tmpl w:val="9F202894"/>
    <w:lvl w:ilvl="0" w:tplc="25849D8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54151"/>
    <w:multiLevelType w:val="hybridMultilevel"/>
    <w:tmpl w:val="FCEA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C2C8A"/>
    <w:multiLevelType w:val="hybridMultilevel"/>
    <w:tmpl w:val="C6A2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10D54"/>
    <w:multiLevelType w:val="hybridMultilevel"/>
    <w:tmpl w:val="FCD64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A4E93"/>
    <w:multiLevelType w:val="hybridMultilevel"/>
    <w:tmpl w:val="6B62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C67AA0"/>
    <w:multiLevelType w:val="hybridMultilevel"/>
    <w:tmpl w:val="389C2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0D67A3"/>
    <w:multiLevelType w:val="hybridMultilevel"/>
    <w:tmpl w:val="7318FF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9514143">
    <w:abstractNumId w:val="14"/>
  </w:num>
  <w:num w:numId="2" w16cid:durableId="2019233406">
    <w:abstractNumId w:val="9"/>
  </w:num>
  <w:num w:numId="3" w16cid:durableId="1944995614">
    <w:abstractNumId w:val="8"/>
  </w:num>
  <w:num w:numId="4" w16cid:durableId="1876767023">
    <w:abstractNumId w:val="1"/>
  </w:num>
  <w:num w:numId="5" w16cid:durableId="1110928388">
    <w:abstractNumId w:val="3"/>
  </w:num>
  <w:num w:numId="6" w16cid:durableId="315644118">
    <w:abstractNumId w:val="7"/>
  </w:num>
  <w:num w:numId="7" w16cid:durableId="307713141">
    <w:abstractNumId w:val="15"/>
  </w:num>
  <w:num w:numId="8" w16cid:durableId="596671737">
    <w:abstractNumId w:val="2"/>
  </w:num>
  <w:num w:numId="9" w16cid:durableId="1393045579">
    <w:abstractNumId w:val="13"/>
  </w:num>
  <w:num w:numId="10" w16cid:durableId="864757293">
    <w:abstractNumId w:val="10"/>
  </w:num>
  <w:num w:numId="11" w16cid:durableId="773937533">
    <w:abstractNumId w:val="12"/>
  </w:num>
  <w:num w:numId="12" w16cid:durableId="1642536589">
    <w:abstractNumId w:val="5"/>
  </w:num>
  <w:num w:numId="13" w16cid:durableId="257717477">
    <w:abstractNumId w:val="11"/>
  </w:num>
  <w:num w:numId="14" w16cid:durableId="1682587199">
    <w:abstractNumId w:val="4"/>
  </w:num>
  <w:num w:numId="15" w16cid:durableId="985166084">
    <w:abstractNumId w:val="0"/>
  </w:num>
  <w:num w:numId="16" w16cid:durableId="1266304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01"/>
    <w:rsid w:val="00014B76"/>
    <w:rsid w:val="00016716"/>
    <w:rsid w:val="00021A3A"/>
    <w:rsid w:val="00037F24"/>
    <w:rsid w:val="000545B6"/>
    <w:rsid w:val="000C46D0"/>
    <w:rsid w:val="000C73A2"/>
    <w:rsid w:val="000C780A"/>
    <w:rsid w:val="000E4797"/>
    <w:rsid w:val="00113074"/>
    <w:rsid w:val="0014106B"/>
    <w:rsid w:val="00143E4C"/>
    <w:rsid w:val="001534D6"/>
    <w:rsid w:val="001568C9"/>
    <w:rsid w:val="00157721"/>
    <w:rsid w:val="00160BF4"/>
    <w:rsid w:val="0016788B"/>
    <w:rsid w:val="0021345C"/>
    <w:rsid w:val="00213CE8"/>
    <w:rsid w:val="00225951"/>
    <w:rsid w:val="00226EB4"/>
    <w:rsid w:val="00253847"/>
    <w:rsid w:val="00272FDF"/>
    <w:rsid w:val="002965FD"/>
    <w:rsid w:val="002C0AF6"/>
    <w:rsid w:val="002C2EB1"/>
    <w:rsid w:val="002E00F0"/>
    <w:rsid w:val="002E0B6F"/>
    <w:rsid w:val="002E2638"/>
    <w:rsid w:val="00302848"/>
    <w:rsid w:val="00303D3F"/>
    <w:rsid w:val="00322337"/>
    <w:rsid w:val="00322C25"/>
    <w:rsid w:val="00335640"/>
    <w:rsid w:val="003545E0"/>
    <w:rsid w:val="0039EFC5"/>
    <w:rsid w:val="003E28CC"/>
    <w:rsid w:val="003F0430"/>
    <w:rsid w:val="0042594E"/>
    <w:rsid w:val="00443A0B"/>
    <w:rsid w:val="004621D8"/>
    <w:rsid w:val="00462E86"/>
    <w:rsid w:val="00471EA4"/>
    <w:rsid w:val="00486753"/>
    <w:rsid w:val="00490532"/>
    <w:rsid w:val="00492C34"/>
    <w:rsid w:val="005308C4"/>
    <w:rsid w:val="0054564B"/>
    <w:rsid w:val="005504A7"/>
    <w:rsid w:val="00552BB6"/>
    <w:rsid w:val="00554DFC"/>
    <w:rsid w:val="005727A7"/>
    <w:rsid w:val="005871DA"/>
    <w:rsid w:val="005A2CF0"/>
    <w:rsid w:val="005E35F3"/>
    <w:rsid w:val="005F07C8"/>
    <w:rsid w:val="0061092D"/>
    <w:rsid w:val="00647D7D"/>
    <w:rsid w:val="006614DC"/>
    <w:rsid w:val="00673C18"/>
    <w:rsid w:val="00681D82"/>
    <w:rsid w:val="006940E0"/>
    <w:rsid w:val="00694EA3"/>
    <w:rsid w:val="006D55BE"/>
    <w:rsid w:val="006F596D"/>
    <w:rsid w:val="006F7F2B"/>
    <w:rsid w:val="007043E5"/>
    <w:rsid w:val="00707661"/>
    <w:rsid w:val="0071461D"/>
    <w:rsid w:val="00717210"/>
    <w:rsid w:val="0072756F"/>
    <w:rsid w:val="00731973"/>
    <w:rsid w:val="007342B4"/>
    <w:rsid w:val="00743F1E"/>
    <w:rsid w:val="00776A53"/>
    <w:rsid w:val="00796B65"/>
    <w:rsid w:val="007D2B6A"/>
    <w:rsid w:val="007E5030"/>
    <w:rsid w:val="00811E14"/>
    <w:rsid w:val="0082665F"/>
    <w:rsid w:val="008338D1"/>
    <w:rsid w:val="008438A0"/>
    <w:rsid w:val="00851575"/>
    <w:rsid w:val="00877ADE"/>
    <w:rsid w:val="008A5B56"/>
    <w:rsid w:val="008B49B9"/>
    <w:rsid w:val="008D6104"/>
    <w:rsid w:val="008D781B"/>
    <w:rsid w:val="008E0901"/>
    <w:rsid w:val="008E70B7"/>
    <w:rsid w:val="009053C9"/>
    <w:rsid w:val="00913882"/>
    <w:rsid w:val="00917678"/>
    <w:rsid w:val="00930E56"/>
    <w:rsid w:val="00931A16"/>
    <w:rsid w:val="00946CD9"/>
    <w:rsid w:val="009733C3"/>
    <w:rsid w:val="009C4857"/>
    <w:rsid w:val="009C6903"/>
    <w:rsid w:val="009D439A"/>
    <w:rsid w:val="009E1A79"/>
    <w:rsid w:val="009F6608"/>
    <w:rsid w:val="00A925D2"/>
    <w:rsid w:val="00AC37DF"/>
    <w:rsid w:val="00B06D2E"/>
    <w:rsid w:val="00B12D8A"/>
    <w:rsid w:val="00B204EB"/>
    <w:rsid w:val="00B25AD9"/>
    <w:rsid w:val="00B2D90A"/>
    <w:rsid w:val="00B777E8"/>
    <w:rsid w:val="00B91EA6"/>
    <w:rsid w:val="00BA34FE"/>
    <w:rsid w:val="00BA6F7E"/>
    <w:rsid w:val="00BB4D96"/>
    <w:rsid w:val="00BC7CCD"/>
    <w:rsid w:val="00BF713C"/>
    <w:rsid w:val="00C117F8"/>
    <w:rsid w:val="00C142C3"/>
    <w:rsid w:val="00C15894"/>
    <w:rsid w:val="00C23267"/>
    <w:rsid w:val="00C62023"/>
    <w:rsid w:val="00C62AE7"/>
    <w:rsid w:val="00C6415D"/>
    <w:rsid w:val="00C77438"/>
    <w:rsid w:val="00C95770"/>
    <w:rsid w:val="00CC03A7"/>
    <w:rsid w:val="00CC411D"/>
    <w:rsid w:val="00CD7231"/>
    <w:rsid w:val="00CF6A9D"/>
    <w:rsid w:val="00D03626"/>
    <w:rsid w:val="00D12653"/>
    <w:rsid w:val="00D126E0"/>
    <w:rsid w:val="00D128BD"/>
    <w:rsid w:val="00D525B0"/>
    <w:rsid w:val="00D61680"/>
    <w:rsid w:val="00D64542"/>
    <w:rsid w:val="00D64BD3"/>
    <w:rsid w:val="00DA5F5E"/>
    <w:rsid w:val="00DB055A"/>
    <w:rsid w:val="00DD136E"/>
    <w:rsid w:val="00DE3929"/>
    <w:rsid w:val="00DF571B"/>
    <w:rsid w:val="00E5415E"/>
    <w:rsid w:val="00EB6A3F"/>
    <w:rsid w:val="00EC7A77"/>
    <w:rsid w:val="00EF0EA3"/>
    <w:rsid w:val="00EF1CB9"/>
    <w:rsid w:val="00F27542"/>
    <w:rsid w:val="00F329F9"/>
    <w:rsid w:val="00F51313"/>
    <w:rsid w:val="00F5690E"/>
    <w:rsid w:val="00F97083"/>
    <w:rsid w:val="00FB5007"/>
    <w:rsid w:val="00FE007D"/>
    <w:rsid w:val="00FE265B"/>
    <w:rsid w:val="019F6F30"/>
    <w:rsid w:val="02540CA1"/>
    <w:rsid w:val="027AAC64"/>
    <w:rsid w:val="02A15406"/>
    <w:rsid w:val="0308F060"/>
    <w:rsid w:val="03161B2F"/>
    <w:rsid w:val="0327A768"/>
    <w:rsid w:val="036E6F57"/>
    <w:rsid w:val="04079375"/>
    <w:rsid w:val="0407D85B"/>
    <w:rsid w:val="04167CC5"/>
    <w:rsid w:val="0483EC26"/>
    <w:rsid w:val="04DCE2A8"/>
    <w:rsid w:val="04E60DCB"/>
    <w:rsid w:val="055ABCBB"/>
    <w:rsid w:val="0561CD5B"/>
    <w:rsid w:val="05B24D26"/>
    <w:rsid w:val="061DA36D"/>
    <w:rsid w:val="065D5B4A"/>
    <w:rsid w:val="06A0BDDC"/>
    <w:rsid w:val="073D49D3"/>
    <w:rsid w:val="074E1D87"/>
    <w:rsid w:val="07DC6183"/>
    <w:rsid w:val="08BB16CC"/>
    <w:rsid w:val="09353873"/>
    <w:rsid w:val="0AB0C53A"/>
    <w:rsid w:val="0AE53FEF"/>
    <w:rsid w:val="0B5D9310"/>
    <w:rsid w:val="0CC9F01A"/>
    <w:rsid w:val="0DF4A0B2"/>
    <w:rsid w:val="0EC3A821"/>
    <w:rsid w:val="0F2CD9D3"/>
    <w:rsid w:val="0F592F6C"/>
    <w:rsid w:val="0F890EF3"/>
    <w:rsid w:val="0F9FD01D"/>
    <w:rsid w:val="1053822D"/>
    <w:rsid w:val="109B1AF4"/>
    <w:rsid w:val="10D52202"/>
    <w:rsid w:val="10F4FFCD"/>
    <w:rsid w:val="111C6C3B"/>
    <w:rsid w:val="12CD6F13"/>
    <w:rsid w:val="13226223"/>
    <w:rsid w:val="13B0F367"/>
    <w:rsid w:val="14A51AAE"/>
    <w:rsid w:val="156646FC"/>
    <w:rsid w:val="15C870F0"/>
    <w:rsid w:val="16B0074B"/>
    <w:rsid w:val="16C9B2A4"/>
    <w:rsid w:val="16F9502B"/>
    <w:rsid w:val="17230D7E"/>
    <w:rsid w:val="17644151"/>
    <w:rsid w:val="1779E3C6"/>
    <w:rsid w:val="18AC4B48"/>
    <w:rsid w:val="18C1B4FF"/>
    <w:rsid w:val="1A203A00"/>
    <w:rsid w:val="1A68F044"/>
    <w:rsid w:val="1A8CA147"/>
    <w:rsid w:val="1ACB3D75"/>
    <w:rsid w:val="1AE246ED"/>
    <w:rsid w:val="1AF99C06"/>
    <w:rsid w:val="1B4E658A"/>
    <w:rsid w:val="1B702819"/>
    <w:rsid w:val="1B82A248"/>
    <w:rsid w:val="1B83F4B5"/>
    <w:rsid w:val="1BF955C1"/>
    <w:rsid w:val="1C193556"/>
    <w:rsid w:val="1C1C3FB5"/>
    <w:rsid w:val="1C463960"/>
    <w:rsid w:val="1D72DAD0"/>
    <w:rsid w:val="1E67D332"/>
    <w:rsid w:val="1EAF4D37"/>
    <w:rsid w:val="1F7740BC"/>
    <w:rsid w:val="1F89081A"/>
    <w:rsid w:val="1FC44D94"/>
    <w:rsid w:val="1FC5C128"/>
    <w:rsid w:val="1FE54CF9"/>
    <w:rsid w:val="20552E15"/>
    <w:rsid w:val="225AD9CC"/>
    <w:rsid w:val="22AEE17E"/>
    <w:rsid w:val="23F6AA2D"/>
    <w:rsid w:val="24748AC9"/>
    <w:rsid w:val="24A2EED1"/>
    <w:rsid w:val="24EA6D20"/>
    <w:rsid w:val="251D5EEF"/>
    <w:rsid w:val="2545D99E"/>
    <w:rsid w:val="2549046C"/>
    <w:rsid w:val="25C749FE"/>
    <w:rsid w:val="2600B7CF"/>
    <w:rsid w:val="26052F5A"/>
    <w:rsid w:val="26C11CD6"/>
    <w:rsid w:val="2713964F"/>
    <w:rsid w:val="275F02EA"/>
    <w:rsid w:val="27DFB89B"/>
    <w:rsid w:val="281BAC34"/>
    <w:rsid w:val="286F0434"/>
    <w:rsid w:val="2904DC26"/>
    <w:rsid w:val="299FA5DD"/>
    <w:rsid w:val="29D4D941"/>
    <w:rsid w:val="2A5080A8"/>
    <w:rsid w:val="2B0359B2"/>
    <w:rsid w:val="2B21E8BA"/>
    <w:rsid w:val="2B8CA073"/>
    <w:rsid w:val="2C07F95B"/>
    <w:rsid w:val="2C310ACB"/>
    <w:rsid w:val="2D305E5A"/>
    <w:rsid w:val="2DED0213"/>
    <w:rsid w:val="2EA92E3C"/>
    <w:rsid w:val="2EF96189"/>
    <w:rsid w:val="2F26603B"/>
    <w:rsid w:val="2F539481"/>
    <w:rsid w:val="2F906BCB"/>
    <w:rsid w:val="2FDE0C22"/>
    <w:rsid w:val="307A39A6"/>
    <w:rsid w:val="30C27547"/>
    <w:rsid w:val="31AB10E5"/>
    <w:rsid w:val="3210A5D7"/>
    <w:rsid w:val="32BD2528"/>
    <w:rsid w:val="32E6B467"/>
    <w:rsid w:val="32F5EC11"/>
    <w:rsid w:val="33516664"/>
    <w:rsid w:val="3382DAA8"/>
    <w:rsid w:val="35FCC960"/>
    <w:rsid w:val="362243BC"/>
    <w:rsid w:val="36D740A0"/>
    <w:rsid w:val="36EB0FD6"/>
    <w:rsid w:val="376B1347"/>
    <w:rsid w:val="379C95AE"/>
    <w:rsid w:val="37B7F15E"/>
    <w:rsid w:val="37EEE31F"/>
    <w:rsid w:val="38175D11"/>
    <w:rsid w:val="38686F6B"/>
    <w:rsid w:val="3906E3A8"/>
    <w:rsid w:val="397F0CB3"/>
    <w:rsid w:val="3A555B3F"/>
    <w:rsid w:val="3AA8B284"/>
    <w:rsid w:val="3AFD429F"/>
    <w:rsid w:val="3BC04051"/>
    <w:rsid w:val="3C0AA2C0"/>
    <w:rsid w:val="3C40AE9A"/>
    <w:rsid w:val="3C7A3FF2"/>
    <w:rsid w:val="3D245C98"/>
    <w:rsid w:val="3D289C30"/>
    <w:rsid w:val="3D65456D"/>
    <w:rsid w:val="3E4EFE7E"/>
    <w:rsid w:val="3E98E997"/>
    <w:rsid w:val="3F2301F3"/>
    <w:rsid w:val="40453A87"/>
    <w:rsid w:val="407272D7"/>
    <w:rsid w:val="407DA0EE"/>
    <w:rsid w:val="40D2085A"/>
    <w:rsid w:val="4119397E"/>
    <w:rsid w:val="41536B3F"/>
    <w:rsid w:val="41F76D4B"/>
    <w:rsid w:val="42047240"/>
    <w:rsid w:val="4204D020"/>
    <w:rsid w:val="4219F347"/>
    <w:rsid w:val="44016456"/>
    <w:rsid w:val="44828A41"/>
    <w:rsid w:val="45211273"/>
    <w:rsid w:val="457F0C5D"/>
    <w:rsid w:val="45D4739C"/>
    <w:rsid w:val="46A14A3E"/>
    <w:rsid w:val="46F3594B"/>
    <w:rsid w:val="4726A5C9"/>
    <w:rsid w:val="473B53C3"/>
    <w:rsid w:val="47CAF33F"/>
    <w:rsid w:val="486BFB52"/>
    <w:rsid w:val="48808B73"/>
    <w:rsid w:val="48CEEC5A"/>
    <w:rsid w:val="4964C0D6"/>
    <w:rsid w:val="49C9E1CC"/>
    <w:rsid w:val="4A1944A7"/>
    <w:rsid w:val="4A3941A6"/>
    <w:rsid w:val="4A3CE92D"/>
    <w:rsid w:val="4A527D80"/>
    <w:rsid w:val="4A5BB041"/>
    <w:rsid w:val="4A610B06"/>
    <w:rsid w:val="4A678268"/>
    <w:rsid w:val="4B433B56"/>
    <w:rsid w:val="4B86164D"/>
    <w:rsid w:val="4B941574"/>
    <w:rsid w:val="4C48560E"/>
    <w:rsid w:val="4CA2ECAB"/>
    <w:rsid w:val="4CCFD25A"/>
    <w:rsid w:val="4CEE16E1"/>
    <w:rsid w:val="4D05EF9E"/>
    <w:rsid w:val="4DEEF514"/>
    <w:rsid w:val="4E0E4D1E"/>
    <w:rsid w:val="4E3F278E"/>
    <w:rsid w:val="4EE0B9D7"/>
    <w:rsid w:val="4FB00EE2"/>
    <w:rsid w:val="4FDABD70"/>
    <w:rsid w:val="500C5F87"/>
    <w:rsid w:val="5032B480"/>
    <w:rsid w:val="50E12603"/>
    <w:rsid w:val="50EF21E0"/>
    <w:rsid w:val="51186520"/>
    <w:rsid w:val="51657F9A"/>
    <w:rsid w:val="52B5AA10"/>
    <w:rsid w:val="548ADCC8"/>
    <w:rsid w:val="54913420"/>
    <w:rsid w:val="54EBFAFF"/>
    <w:rsid w:val="54FAC90C"/>
    <w:rsid w:val="56610051"/>
    <w:rsid w:val="57A452C2"/>
    <w:rsid w:val="57A6E66B"/>
    <w:rsid w:val="57AB30FB"/>
    <w:rsid w:val="57D13429"/>
    <w:rsid w:val="57F5801F"/>
    <w:rsid w:val="580A38C5"/>
    <w:rsid w:val="584DA6B3"/>
    <w:rsid w:val="584DF615"/>
    <w:rsid w:val="58B4B131"/>
    <w:rsid w:val="58C3053C"/>
    <w:rsid w:val="592EDA71"/>
    <w:rsid w:val="599AD059"/>
    <w:rsid w:val="59CF5B94"/>
    <w:rsid w:val="59D2D227"/>
    <w:rsid w:val="5A066D11"/>
    <w:rsid w:val="5AA28F10"/>
    <w:rsid w:val="5B159371"/>
    <w:rsid w:val="5B1BB462"/>
    <w:rsid w:val="5BEB0BE5"/>
    <w:rsid w:val="5BFECBC1"/>
    <w:rsid w:val="5C878278"/>
    <w:rsid w:val="5CDBD9D5"/>
    <w:rsid w:val="5D6EA66B"/>
    <w:rsid w:val="5D8A46A1"/>
    <w:rsid w:val="5DF99DE4"/>
    <w:rsid w:val="5F0C97E7"/>
    <w:rsid w:val="5F5F8893"/>
    <w:rsid w:val="5F78AC97"/>
    <w:rsid w:val="5F8DD774"/>
    <w:rsid w:val="6016C3AE"/>
    <w:rsid w:val="6060CFD3"/>
    <w:rsid w:val="606DF413"/>
    <w:rsid w:val="60AC5165"/>
    <w:rsid w:val="60D2560C"/>
    <w:rsid w:val="61147CF8"/>
    <w:rsid w:val="6142AC4E"/>
    <w:rsid w:val="618A3D8B"/>
    <w:rsid w:val="62254EB7"/>
    <w:rsid w:val="630937E1"/>
    <w:rsid w:val="64107A7D"/>
    <w:rsid w:val="64708BA6"/>
    <w:rsid w:val="64AE796B"/>
    <w:rsid w:val="6518CFC6"/>
    <w:rsid w:val="653713D0"/>
    <w:rsid w:val="66258464"/>
    <w:rsid w:val="666BAB02"/>
    <w:rsid w:val="666DA1F1"/>
    <w:rsid w:val="668FDFF0"/>
    <w:rsid w:val="66DD3A32"/>
    <w:rsid w:val="670F7F8E"/>
    <w:rsid w:val="679BCF4B"/>
    <w:rsid w:val="679F3A91"/>
    <w:rsid w:val="67E8E12A"/>
    <w:rsid w:val="68281940"/>
    <w:rsid w:val="689006C1"/>
    <w:rsid w:val="68A69AD4"/>
    <w:rsid w:val="68D2E3B4"/>
    <w:rsid w:val="68D81D25"/>
    <w:rsid w:val="69F33E69"/>
    <w:rsid w:val="6A4398AB"/>
    <w:rsid w:val="6AD8CD0B"/>
    <w:rsid w:val="6B729253"/>
    <w:rsid w:val="6B7C0052"/>
    <w:rsid w:val="6C0E6F72"/>
    <w:rsid w:val="6C5AC8F0"/>
    <w:rsid w:val="6C8A04CF"/>
    <w:rsid w:val="6D1A63D2"/>
    <w:rsid w:val="6D8F1DAF"/>
    <w:rsid w:val="6DAAAF12"/>
    <w:rsid w:val="6DFB2F9E"/>
    <w:rsid w:val="6E1D9FA2"/>
    <w:rsid w:val="6F1161E0"/>
    <w:rsid w:val="6F232D00"/>
    <w:rsid w:val="6FB33E4D"/>
    <w:rsid w:val="70569D4B"/>
    <w:rsid w:val="712F570C"/>
    <w:rsid w:val="718B88B0"/>
    <w:rsid w:val="72E70151"/>
    <w:rsid w:val="7372D2A2"/>
    <w:rsid w:val="7452597C"/>
    <w:rsid w:val="74627A13"/>
    <w:rsid w:val="75082F76"/>
    <w:rsid w:val="75B551B8"/>
    <w:rsid w:val="762A6D57"/>
    <w:rsid w:val="76A5DE8C"/>
    <w:rsid w:val="76A86FE5"/>
    <w:rsid w:val="76D2D56D"/>
    <w:rsid w:val="777272E5"/>
    <w:rsid w:val="77EA8B9F"/>
    <w:rsid w:val="78108DCE"/>
    <w:rsid w:val="792FD2EC"/>
    <w:rsid w:val="79D176F8"/>
    <w:rsid w:val="79F293B4"/>
    <w:rsid w:val="79FEB56E"/>
    <w:rsid w:val="7A0CCDE9"/>
    <w:rsid w:val="7A6F9A7E"/>
    <w:rsid w:val="7AFDDE7A"/>
    <w:rsid w:val="7B2FD398"/>
    <w:rsid w:val="7B66012C"/>
    <w:rsid w:val="7C0B6ADF"/>
    <w:rsid w:val="7C99AEDB"/>
    <w:rsid w:val="7CC8A209"/>
    <w:rsid w:val="7CCBFEB5"/>
    <w:rsid w:val="7D1FBEBE"/>
    <w:rsid w:val="7D5862A4"/>
    <w:rsid w:val="7D8C8021"/>
    <w:rsid w:val="7DA73B40"/>
    <w:rsid w:val="7E862431"/>
    <w:rsid w:val="7ED6CE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E46AF"/>
  <w15:chartTrackingRefBased/>
  <w15:docId w15:val="{94505AFB-6DBE-46ED-9644-366EAFF7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B9"/>
    <w:rPr>
      <w:rFonts w:ascii="Arial" w:hAnsi="Arial" w:cs="Arial"/>
      <w:sz w:val="24"/>
      <w:szCs w:val="24"/>
    </w:rPr>
  </w:style>
  <w:style w:type="paragraph" w:styleId="Heading1">
    <w:name w:val="heading 1"/>
    <w:basedOn w:val="NDSHeading"/>
    <w:next w:val="Normal"/>
    <w:link w:val="Heading1Char"/>
    <w:uiPriority w:val="9"/>
    <w:qFormat/>
    <w:rsid w:val="00694EA3"/>
    <w:pPr>
      <w:outlineLvl w:val="0"/>
    </w:pPr>
    <w:rPr>
      <w:sz w:val="32"/>
      <w:szCs w:val="32"/>
    </w:rPr>
  </w:style>
  <w:style w:type="paragraph" w:styleId="Heading2">
    <w:name w:val="heading 2"/>
    <w:basedOn w:val="Normal"/>
    <w:next w:val="Normal"/>
    <w:link w:val="Heading2Char"/>
    <w:uiPriority w:val="9"/>
    <w:unhideWhenUsed/>
    <w:qFormat/>
    <w:rsid w:val="008B4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A3"/>
    <w:rPr>
      <w:rFonts w:ascii="Arial" w:eastAsiaTheme="majorEastAsia" w:hAnsi="Arial" w:cs="Arial"/>
      <w:b/>
      <w:bCs/>
      <w:color w:val="497594"/>
      <w:sz w:val="32"/>
      <w:szCs w:val="32"/>
    </w:rPr>
  </w:style>
  <w:style w:type="paragraph" w:styleId="ListParagraph">
    <w:name w:val="List Paragraph"/>
    <w:basedOn w:val="Normal"/>
    <w:uiPriority w:val="34"/>
    <w:qFormat/>
    <w:rsid w:val="008E0901"/>
    <w:pPr>
      <w:ind w:left="720"/>
      <w:contextualSpacing/>
    </w:pPr>
  </w:style>
  <w:style w:type="character" w:styleId="Hyperlink">
    <w:name w:val="Hyperlink"/>
    <w:basedOn w:val="DefaultParagraphFont"/>
    <w:uiPriority w:val="99"/>
    <w:unhideWhenUsed/>
    <w:rsid w:val="00BA6F7E"/>
    <w:rPr>
      <w:color w:val="0563C1" w:themeColor="hyperlink"/>
      <w:u w:val="single"/>
    </w:rPr>
  </w:style>
  <w:style w:type="character" w:styleId="UnresolvedMention">
    <w:name w:val="Unresolved Mention"/>
    <w:basedOn w:val="DefaultParagraphFont"/>
    <w:uiPriority w:val="99"/>
    <w:semiHidden/>
    <w:unhideWhenUsed/>
    <w:rsid w:val="00BA6F7E"/>
    <w:rPr>
      <w:color w:val="605E5C"/>
      <w:shd w:val="clear" w:color="auto" w:fill="E1DFDD"/>
    </w:rPr>
  </w:style>
  <w:style w:type="character" w:styleId="CommentReference">
    <w:name w:val="annotation reference"/>
    <w:basedOn w:val="DefaultParagraphFont"/>
    <w:uiPriority w:val="99"/>
    <w:semiHidden/>
    <w:unhideWhenUsed/>
    <w:rsid w:val="0014106B"/>
    <w:rPr>
      <w:sz w:val="16"/>
      <w:szCs w:val="16"/>
    </w:rPr>
  </w:style>
  <w:style w:type="paragraph" w:styleId="CommentText">
    <w:name w:val="annotation text"/>
    <w:basedOn w:val="Normal"/>
    <w:link w:val="CommentTextChar"/>
    <w:uiPriority w:val="99"/>
    <w:unhideWhenUsed/>
    <w:rsid w:val="0014106B"/>
    <w:pPr>
      <w:spacing w:line="240" w:lineRule="auto"/>
    </w:pPr>
    <w:rPr>
      <w:sz w:val="20"/>
      <w:szCs w:val="20"/>
    </w:rPr>
  </w:style>
  <w:style w:type="character" w:customStyle="1" w:styleId="CommentTextChar">
    <w:name w:val="Comment Text Char"/>
    <w:basedOn w:val="DefaultParagraphFont"/>
    <w:link w:val="CommentText"/>
    <w:uiPriority w:val="99"/>
    <w:rsid w:val="0014106B"/>
    <w:rPr>
      <w:sz w:val="20"/>
      <w:szCs w:val="20"/>
    </w:rPr>
  </w:style>
  <w:style w:type="paragraph" w:styleId="CommentSubject">
    <w:name w:val="annotation subject"/>
    <w:basedOn w:val="CommentText"/>
    <w:next w:val="CommentText"/>
    <w:link w:val="CommentSubjectChar"/>
    <w:uiPriority w:val="99"/>
    <w:semiHidden/>
    <w:unhideWhenUsed/>
    <w:rsid w:val="0014106B"/>
    <w:rPr>
      <w:b/>
      <w:bCs/>
    </w:rPr>
  </w:style>
  <w:style w:type="character" w:customStyle="1" w:styleId="CommentSubjectChar">
    <w:name w:val="Comment Subject Char"/>
    <w:basedOn w:val="CommentTextChar"/>
    <w:link w:val="CommentSubject"/>
    <w:uiPriority w:val="99"/>
    <w:semiHidden/>
    <w:rsid w:val="0014106B"/>
    <w:rPr>
      <w:b/>
      <w:bCs/>
      <w:sz w:val="20"/>
      <w:szCs w:val="20"/>
    </w:rPr>
  </w:style>
  <w:style w:type="paragraph" w:styleId="Revision">
    <w:name w:val="Revision"/>
    <w:hidden/>
    <w:uiPriority w:val="99"/>
    <w:semiHidden/>
    <w:rsid w:val="00DF571B"/>
    <w:pPr>
      <w:spacing w:after="0" w:line="240" w:lineRule="auto"/>
    </w:pPr>
  </w:style>
  <w:style w:type="paragraph" w:styleId="NoSpacing">
    <w:name w:val="No Spacing"/>
    <w:link w:val="NoSpacingChar"/>
    <w:uiPriority w:val="1"/>
    <w:qFormat/>
    <w:rsid w:val="005871D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871DA"/>
    <w:rPr>
      <w:rFonts w:eastAsiaTheme="minorEastAsia"/>
      <w:kern w:val="0"/>
      <w:lang w:val="en-US"/>
      <w14:ligatures w14:val="none"/>
    </w:rPr>
  </w:style>
  <w:style w:type="paragraph" w:styleId="Header">
    <w:name w:val="header"/>
    <w:basedOn w:val="Normal"/>
    <w:link w:val="HeaderChar"/>
    <w:uiPriority w:val="99"/>
    <w:unhideWhenUsed/>
    <w:rsid w:val="00681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D82"/>
  </w:style>
  <w:style w:type="paragraph" w:styleId="Footer">
    <w:name w:val="footer"/>
    <w:basedOn w:val="Normal"/>
    <w:link w:val="FooterChar"/>
    <w:uiPriority w:val="99"/>
    <w:unhideWhenUsed/>
    <w:rsid w:val="00681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D82"/>
  </w:style>
  <w:style w:type="paragraph" w:styleId="TOCHeading">
    <w:name w:val="TOC Heading"/>
    <w:basedOn w:val="Heading1"/>
    <w:next w:val="Normal"/>
    <w:uiPriority w:val="39"/>
    <w:unhideWhenUsed/>
    <w:qFormat/>
    <w:rsid w:val="00B777E8"/>
    <w:pPr>
      <w:outlineLvl w:val="9"/>
    </w:pPr>
    <w:rPr>
      <w:kern w:val="0"/>
      <w:lang w:val="en-US"/>
      <w14:ligatures w14:val="none"/>
    </w:rPr>
  </w:style>
  <w:style w:type="paragraph" w:styleId="TOC1">
    <w:name w:val="toc 1"/>
    <w:basedOn w:val="Normal"/>
    <w:next w:val="Normal"/>
    <w:autoRedefine/>
    <w:uiPriority w:val="39"/>
    <w:unhideWhenUsed/>
    <w:rsid w:val="00BA34FE"/>
    <w:pPr>
      <w:tabs>
        <w:tab w:val="right" w:leader="dot" w:pos="9749"/>
      </w:tabs>
      <w:spacing w:after="100"/>
    </w:pPr>
    <w:rPr>
      <w:b/>
      <w:bCs/>
      <w:noProof/>
      <w:sz w:val="28"/>
      <w:szCs w:val="28"/>
    </w:rPr>
  </w:style>
  <w:style w:type="paragraph" w:customStyle="1" w:styleId="NDSTitle">
    <w:name w:val="NDS Title"/>
    <w:basedOn w:val="Heading1"/>
    <w:link w:val="NDSTitleChar"/>
    <w:qFormat/>
    <w:rsid w:val="008B49B9"/>
    <w:rPr>
      <w:b w:val="0"/>
      <w:bCs w:val="0"/>
      <w:sz w:val="44"/>
      <w:szCs w:val="24"/>
      <w:lang w:val="en-US"/>
    </w:rPr>
  </w:style>
  <w:style w:type="character" w:customStyle="1" w:styleId="NDSTitleChar">
    <w:name w:val="NDS Title Char"/>
    <w:basedOn w:val="Heading1Char"/>
    <w:link w:val="NDSTitle"/>
    <w:rsid w:val="008B49B9"/>
    <w:rPr>
      <w:rFonts w:ascii="Arial" w:eastAsiaTheme="majorEastAsia" w:hAnsi="Arial" w:cs="Arial"/>
      <w:b w:val="0"/>
      <w:bCs w:val="0"/>
      <w:color w:val="497594"/>
      <w:sz w:val="44"/>
      <w:szCs w:val="24"/>
      <w:lang w:val="en-US"/>
    </w:rPr>
  </w:style>
  <w:style w:type="paragraph" w:customStyle="1" w:styleId="NDSHeading">
    <w:name w:val="NDS Heading"/>
    <w:basedOn w:val="Heading2"/>
    <w:link w:val="NDSHeadingChar"/>
    <w:qFormat/>
    <w:rsid w:val="008B49B9"/>
    <w:rPr>
      <w:rFonts w:ascii="Arial" w:hAnsi="Arial" w:cs="Arial"/>
      <w:b/>
      <w:bCs/>
      <w:color w:val="497594"/>
      <w:sz w:val="28"/>
      <w:szCs w:val="28"/>
    </w:rPr>
  </w:style>
  <w:style w:type="character" w:customStyle="1" w:styleId="NDSHeadingChar">
    <w:name w:val="NDS Heading Char"/>
    <w:basedOn w:val="Heading1Char"/>
    <w:link w:val="NDSHeading"/>
    <w:rsid w:val="008B49B9"/>
    <w:rPr>
      <w:rFonts w:ascii="Arial" w:eastAsiaTheme="majorEastAsia" w:hAnsi="Arial" w:cs="Arial"/>
      <w:b w:val="0"/>
      <w:bCs w:val="0"/>
      <w:color w:val="497594"/>
      <w:sz w:val="28"/>
      <w:szCs w:val="28"/>
    </w:rPr>
  </w:style>
  <w:style w:type="character" w:customStyle="1" w:styleId="Heading2Char">
    <w:name w:val="Heading 2 Char"/>
    <w:basedOn w:val="DefaultParagraphFont"/>
    <w:link w:val="Heading2"/>
    <w:uiPriority w:val="9"/>
    <w:rsid w:val="008B49B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B49B9"/>
    <w:pPr>
      <w:spacing w:after="100"/>
      <w:ind w:left="220"/>
    </w:pPr>
  </w:style>
  <w:style w:type="paragraph" w:styleId="Subtitle">
    <w:name w:val="Subtitle"/>
    <w:basedOn w:val="NDSHeading"/>
    <w:next w:val="Normal"/>
    <w:link w:val="SubtitleChar"/>
    <w:uiPriority w:val="11"/>
    <w:qFormat/>
    <w:rsid w:val="00694EA3"/>
  </w:style>
  <w:style w:type="character" w:customStyle="1" w:styleId="SubtitleChar">
    <w:name w:val="Subtitle Char"/>
    <w:basedOn w:val="DefaultParagraphFont"/>
    <w:link w:val="Subtitle"/>
    <w:uiPriority w:val="11"/>
    <w:rsid w:val="00694EA3"/>
    <w:rPr>
      <w:rFonts w:ascii="Arial" w:eastAsiaTheme="majorEastAsia" w:hAnsi="Arial" w:cs="Arial"/>
      <w:b/>
      <w:bCs/>
      <w:color w:val="49759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933932">
      <w:bodyDiv w:val="1"/>
      <w:marLeft w:val="0"/>
      <w:marRight w:val="0"/>
      <w:marTop w:val="0"/>
      <w:marBottom w:val="0"/>
      <w:divBdr>
        <w:top w:val="none" w:sz="0" w:space="0" w:color="auto"/>
        <w:left w:val="none" w:sz="0" w:space="0" w:color="auto"/>
        <w:bottom w:val="none" w:sz="0" w:space="0" w:color="auto"/>
        <w:right w:val="none" w:sz="0" w:space="0" w:color="auto"/>
      </w:divBdr>
    </w:div>
    <w:div w:id="986666547">
      <w:bodyDiv w:val="1"/>
      <w:marLeft w:val="0"/>
      <w:marRight w:val="0"/>
      <w:marTop w:val="0"/>
      <w:marBottom w:val="0"/>
      <w:divBdr>
        <w:top w:val="none" w:sz="0" w:space="0" w:color="auto"/>
        <w:left w:val="none" w:sz="0" w:space="0" w:color="auto"/>
        <w:bottom w:val="none" w:sz="0" w:space="0" w:color="auto"/>
        <w:right w:val="none" w:sz="0" w:space="0" w:color="auto"/>
      </w:divBdr>
    </w:div>
    <w:div w:id="10476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nds.org.au?subject=National%20Disability%20Support%20Awards%2020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nds.org.au?subject=National%20Disability%20Support%20Awards%20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FEEDC6EF0E746BC96288B53B75156" ma:contentTypeVersion="19" ma:contentTypeDescription="Create a new document." ma:contentTypeScope="" ma:versionID="e5efa90c9f13899f344baa35ff459fca">
  <xsd:schema xmlns:xsd="http://www.w3.org/2001/XMLSchema" xmlns:xs="http://www.w3.org/2001/XMLSchema" xmlns:p="http://schemas.microsoft.com/office/2006/metadata/properties" xmlns:ns2="1414391d-4fe7-4cb6-86e9-d13acd150a81" xmlns:ns3="78d2f65d-2796-4077-a27b-44055bd5d4d3" targetNamespace="http://schemas.microsoft.com/office/2006/metadata/properties" ma:root="true" ma:fieldsID="2bf365ea4f364198e9c4c61cb28b62bf" ns2:_="" ns3:_="">
    <xsd:import namespace="1414391d-4fe7-4cb6-86e9-d13acd150a81"/>
    <xsd:import namespace="78d2f65d-2796-4077-a27b-44055bd5d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4391d-4fe7-4cb6-86e9-d13acd15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146967-9866-4778-ba26-933aaed0ed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2f65d-2796-4077-a27b-44055bd5d4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f89d33d-8503-4bbc-b9aa-2e769d453d95}" ma:internalName="TaxCatchAll" ma:showField="CatchAllData" ma:web="78d2f65d-2796-4077-a27b-44055bd5d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4391d-4fe7-4cb6-86e9-d13acd150a81">
      <Terms xmlns="http://schemas.microsoft.com/office/infopath/2007/PartnerControls"/>
    </lcf76f155ced4ddcb4097134ff3c332f>
    <TaxCatchAll xmlns="78d2f65d-2796-4077-a27b-44055bd5d4d3" xsi:nil="true"/>
    <SharedWithUsers xmlns="78d2f65d-2796-4077-a27b-44055bd5d4d3">
      <UserInfo>
        <DisplayName>Roshae Riske</DisplayName>
        <AccountId>245</AccountId>
        <AccountType/>
      </UserInfo>
      <UserInfo>
        <DisplayName>Lizzie Castles</DisplayName>
        <AccountId>277</AccountId>
        <AccountType/>
      </UserInfo>
      <UserInfo>
        <DisplayName>Mick Fallon</DisplayName>
        <AccountId>41</AccountId>
        <AccountType/>
      </UserInfo>
      <UserInfo>
        <DisplayName>Michelle Crook</DisplayName>
        <AccountId>150</AccountId>
        <AccountType/>
      </UserInfo>
      <UserInfo>
        <DisplayName>Jason McKey</DisplayName>
        <AccountId>37</AccountId>
        <AccountType/>
      </UserInfo>
      <UserInfo>
        <DisplayName>Livinia McGee</DisplayName>
        <AccountId>1875</AccountId>
        <AccountType/>
      </UserInfo>
      <UserInfo>
        <DisplayName>Fiona Still</DisplayName>
        <AccountId>39</AccountId>
        <AccountType/>
      </UserInfo>
      <UserInfo>
        <DisplayName>Debbie Jaggers</DisplayName>
        <AccountId>172</AccountId>
        <AccountType/>
      </UserInfo>
      <UserInfo>
        <DisplayName>Courtney Barton</DisplayName>
        <AccountId>89</AccountId>
        <AccountType/>
      </UserInfo>
      <UserInfo>
        <DisplayName>Anneka Hancock</DisplayName>
        <AccountId>33</AccountId>
        <AccountType/>
      </UserInfo>
      <UserInfo>
        <DisplayName>Kym Vassiliou</DisplayName>
        <AccountId>541</AccountId>
        <AccountType/>
      </UserInfo>
      <UserInfo>
        <DisplayName>Sarah Fordyce</DisplayName>
        <AccountId>40</AccountId>
        <AccountType/>
      </UserInfo>
      <UserInfo>
        <DisplayName>Kelly Cade</DisplayName>
        <AccountId>148</AccountId>
        <AccountType/>
      </UserInfo>
      <UserInfo>
        <DisplayName>Andrew Beswick</DisplayName>
        <AccountId>151</AccountId>
        <AccountType/>
      </UserInfo>
      <UserInfo>
        <DisplayName>Sarah Nicoll</DisplayName>
        <AccountId>52</AccountId>
        <AccountType/>
      </UserInfo>
      <UserInfo>
        <DisplayName>Frances Thomas</DisplayName>
        <AccountId>32</AccountId>
        <AccountType/>
      </UserInfo>
      <UserInfo>
        <DisplayName>Matthew Zammit</DisplayName>
        <AccountId>211</AccountId>
        <AccountType/>
      </UserInfo>
      <UserInfo>
        <DisplayName>Joanna Pretty</DisplayName>
        <AccountId>292</AccountId>
        <AccountType/>
      </UserInfo>
    </SharedWithUsers>
    <_Flow_SignoffStatus xmlns="1414391d-4fe7-4cb6-86e9-d13acd150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D279-ECAC-4E50-BD15-767AB5B21F38}"/>
</file>

<file path=customXml/itemProps2.xml><?xml version="1.0" encoding="utf-8"?>
<ds:datastoreItem xmlns:ds="http://schemas.openxmlformats.org/officeDocument/2006/customXml" ds:itemID="{0973E798-D97E-4EE7-B57E-2429191455A2}">
  <ds:schemaRefs>
    <ds:schemaRef ds:uri="http://schemas.microsoft.com/office/2006/metadata/properties"/>
    <ds:schemaRef ds:uri="http://schemas.microsoft.com/office/infopath/2007/PartnerControls"/>
    <ds:schemaRef ds:uri="44e34c21-7882-419e-a044-a3de44a369a9"/>
    <ds:schemaRef ds:uri="ce44da1b-bbe8-4449-ab39-540c38baf36d"/>
    <ds:schemaRef ds:uri="2f3fdd9f-e99d-4dd5-84e6-915a72250a9d"/>
  </ds:schemaRefs>
</ds:datastoreItem>
</file>

<file path=customXml/itemProps3.xml><?xml version="1.0" encoding="utf-8"?>
<ds:datastoreItem xmlns:ds="http://schemas.openxmlformats.org/officeDocument/2006/customXml" ds:itemID="{005A31A8-AD07-4686-87C4-228D61799CB7}">
  <ds:schemaRefs>
    <ds:schemaRef ds:uri="http://schemas.microsoft.com/sharepoint/v3/contenttype/forms"/>
  </ds:schemaRefs>
</ds:datastoreItem>
</file>

<file path=customXml/itemProps4.xml><?xml version="1.0" encoding="utf-8"?>
<ds:datastoreItem xmlns:ds="http://schemas.openxmlformats.org/officeDocument/2006/customXml" ds:itemID="{6E5B030E-A13D-49A6-AF89-B895DFD4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2921</Words>
  <Characters>16706</Characters>
  <Application>Microsoft Office Word</Application>
  <DocSecurity>4</DocSecurity>
  <Lines>139</Lines>
  <Paragraphs>39</Paragraphs>
  <ScaleCrop>false</ScaleCrop>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Awards 2024 Nomination Guide</dc:title>
  <dc:subject/>
  <dc:creator>Roshae Riske</dc:creator>
  <cp:keywords/>
  <dc:description/>
  <cp:lastModifiedBy>Anneka Hancock</cp:lastModifiedBy>
  <cp:revision>2</cp:revision>
  <dcterms:created xsi:type="dcterms:W3CDTF">2024-07-09T00:57:00Z</dcterms:created>
  <dcterms:modified xsi:type="dcterms:W3CDTF">2024-07-09T00:57:00Z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2adc0a0f-3ac4-45b7-99c7-f928ead5d595</vt:lpwstr>
  </property>
  <property fmtid="{D5CDD505-2E9C-101B-9397-08002B2CF9AE}" pid="3" name="ContentTypeId">
    <vt:lpwstr>0x0101007B1FEEDC6EF0E746BC96288B53B75156</vt:lpwstr>
  </property>
  <property fmtid="{D5CDD505-2E9C-101B-9397-08002B2CF9AE}" pid="4" name="MediaServiceImageTags">
    <vt:lpwstr/>
  </property>
</Properties>
</file>