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80489A" w:rsidP="00825E1B" w:rsidRDefault="0080489A" w14:paraId="618C7875" w14:textId="28F9E10B">
      <w:pPr>
        <w:rPr>
          <w:rFonts w:cs="Arial"/>
          <w:b/>
          <w:bCs/>
          <w:sz w:val="28"/>
          <w:szCs w:val="28"/>
          <w:lang w:val="en-US"/>
        </w:rPr>
      </w:pPr>
      <w:r w:rsidRPr="0051148F">
        <w:rPr>
          <w:rFonts w:cs="Arial"/>
          <w:b/>
          <w:bCs/>
          <w:i/>
          <w:iCs/>
          <w:noProof/>
          <w:szCs w:val="24"/>
        </w:rPr>
        <w:drawing>
          <wp:inline distT="0" distB="0" distL="0" distR="0" wp14:anchorId="4F91259A" wp14:editId="0DEF981E">
            <wp:extent cx="1922400" cy="608400"/>
            <wp:effectExtent l="0" t="0" r="1905" b="1270"/>
            <wp:docPr id="414664214" name="Picture 1" descr="National Disability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664214" name="Picture 1" descr="National Disability Services logo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24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05D8E" w:rsidR="009A056E" w:rsidP="00A05D8E" w:rsidRDefault="00885A7E" w14:paraId="2FCE3457" w14:textId="652BB11E">
      <w:pPr>
        <w:pStyle w:val="Title"/>
      </w:pPr>
      <w:r w:rsidRPr="00A05D8E">
        <w:t>Skills Project</w:t>
      </w:r>
      <w:r w:rsidRPr="00A05D8E" w:rsidR="005C52E9">
        <w:t>:  Theory of Change</w:t>
      </w:r>
    </w:p>
    <w:p w:rsidRPr="00CE1D1E" w:rsidR="00885A7E" w:rsidP="00A05D8E" w:rsidRDefault="005C52E9" w14:paraId="364B5E8A" w14:textId="334316CB">
      <w:pPr>
        <w:pStyle w:val="Heading1"/>
        <w:rPr>
          <w:lang w:val="en-US"/>
        </w:rPr>
      </w:pPr>
      <w:r w:rsidRPr="00CE1D1E">
        <w:rPr>
          <w:lang w:val="en-US"/>
        </w:rPr>
        <w:t>Problem</w:t>
      </w:r>
    </w:p>
    <w:p w:rsidR="005C52E9" w:rsidP="002D215D" w:rsidRDefault="005C52E9" w14:paraId="08199F00" w14:textId="23F36E94">
      <w:pPr>
        <w:rPr>
          <w:lang w:val="en-US"/>
        </w:rPr>
      </w:pPr>
      <w:r>
        <w:rPr>
          <w:lang w:val="en-US"/>
        </w:rPr>
        <w:t>Skilled disability workers are essential to the delivery of quality, safe disability ser</w:t>
      </w:r>
      <w:r w:rsidR="00AA0013">
        <w:rPr>
          <w:lang w:val="en-US"/>
        </w:rPr>
        <w:t>vices.</w:t>
      </w:r>
    </w:p>
    <w:p w:rsidRPr="00A05D8E" w:rsidR="009A056E" w:rsidP="002D215D" w:rsidRDefault="00AA0013" w14:paraId="32EF5148" w14:textId="0C632656">
      <w:pPr>
        <w:rPr>
          <w:lang w:val="en-US"/>
        </w:rPr>
      </w:pPr>
      <w:r>
        <w:rPr>
          <w:lang w:val="en-US"/>
        </w:rPr>
        <w:t>Information and investment in disability sector skill requirements is often fragmented and hard to access.</w:t>
      </w:r>
    </w:p>
    <w:p w:rsidRPr="00CE1D1E" w:rsidR="00D05743" w:rsidP="00A05D8E" w:rsidRDefault="0084779D" w14:paraId="62DC1FDA" w14:textId="3312BDD4">
      <w:pPr>
        <w:pStyle w:val="Heading1"/>
        <w:rPr>
          <w:lang w:val="en-US"/>
        </w:rPr>
      </w:pPr>
      <w:r w:rsidRPr="00CE1D1E">
        <w:rPr>
          <w:lang w:val="en-US"/>
        </w:rPr>
        <w:t>Outcomes</w:t>
      </w:r>
    </w:p>
    <w:p w:rsidR="00375ED4" w:rsidP="00253623" w:rsidRDefault="00D05743" w14:paraId="09E4836D" w14:textId="5A63E2D3">
      <w:pPr>
        <w:pStyle w:val="ListParagraph"/>
        <w:numPr>
          <w:ilvl w:val="0"/>
          <w:numId w:val="11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Skills needed by Disability Support Workers and DSW supervisors are documented and </w:t>
      </w:r>
      <w:proofErr w:type="gramStart"/>
      <w:r>
        <w:rPr>
          <w:rFonts w:cs="Arial"/>
          <w:szCs w:val="24"/>
          <w:lang w:val="en-US"/>
        </w:rPr>
        <w:t>defined</w:t>
      </w:r>
      <w:proofErr w:type="gramEnd"/>
    </w:p>
    <w:p w:rsidRPr="002D215D" w:rsidR="009A056E" w:rsidP="002D215D" w:rsidRDefault="00D05743" w14:paraId="1021FEA6" w14:textId="313D4C2B">
      <w:pPr>
        <w:pStyle w:val="ListParagraph"/>
        <w:numPr>
          <w:ilvl w:val="0"/>
          <w:numId w:val="11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Training pathways for Disability Support Workers and DSW supervisors are known and </w:t>
      </w:r>
      <w:proofErr w:type="gramStart"/>
      <w:r>
        <w:rPr>
          <w:rFonts w:cs="Arial"/>
          <w:szCs w:val="24"/>
          <w:lang w:val="en-US"/>
        </w:rPr>
        <w:t>resourced</w:t>
      </w:r>
      <w:proofErr w:type="gramEnd"/>
    </w:p>
    <w:p w:rsidRPr="00474FF1" w:rsidR="00253623" w:rsidP="00B35EC9" w:rsidRDefault="00253623" w14:paraId="7ED18955" w14:textId="627B2DF6">
      <w:pPr>
        <w:pStyle w:val="Heading3"/>
        <w:rPr>
          <w:b w:val="0"/>
          <w:lang w:val="en-US"/>
        </w:rPr>
      </w:pPr>
      <w:r w:rsidRPr="00474FF1">
        <w:rPr>
          <w:lang w:val="en-US"/>
        </w:rPr>
        <w:t>Key inputs</w:t>
      </w:r>
    </w:p>
    <w:p w:rsidR="00253623" w:rsidP="00253623" w:rsidRDefault="00253623" w14:paraId="64D88F71" w14:textId="25CA42E4">
      <w:pPr>
        <w:pStyle w:val="ListParagraph"/>
        <w:numPr>
          <w:ilvl w:val="0"/>
          <w:numId w:val="8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Stakeholder expertise </w:t>
      </w:r>
    </w:p>
    <w:p w:rsidR="00CE1D1E" w:rsidP="00CE1D1E" w:rsidRDefault="00CE1D1E" w14:paraId="2EA90258" w14:textId="57CAD487">
      <w:pPr>
        <w:pStyle w:val="ListParagraph"/>
        <w:numPr>
          <w:ilvl w:val="0"/>
          <w:numId w:val="12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NDIS Providers</w:t>
      </w:r>
    </w:p>
    <w:p w:rsidR="00CE1D1E" w:rsidP="00CE1D1E" w:rsidRDefault="00673430" w14:paraId="37656DFB" w14:textId="122EB091">
      <w:pPr>
        <w:pStyle w:val="ListParagraph"/>
        <w:numPr>
          <w:ilvl w:val="0"/>
          <w:numId w:val="12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Governments &amp; Advisory Bodies</w:t>
      </w:r>
    </w:p>
    <w:p w:rsidR="00673430" w:rsidP="00CE1D1E" w:rsidRDefault="00673430" w14:paraId="227244FB" w14:textId="0C716AAF">
      <w:pPr>
        <w:pStyle w:val="ListParagraph"/>
        <w:numPr>
          <w:ilvl w:val="0"/>
          <w:numId w:val="12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Training Providers</w:t>
      </w:r>
    </w:p>
    <w:p w:rsidR="00673430" w:rsidP="00CE1D1E" w:rsidRDefault="00673430" w14:paraId="53986F73" w14:textId="7A392B17">
      <w:pPr>
        <w:pStyle w:val="ListParagraph"/>
        <w:numPr>
          <w:ilvl w:val="0"/>
          <w:numId w:val="12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People with Disability</w:t>
      </w:r>
    </w:p>
    <w:p w:rsidR="00673430" w:rsidP="00CE1D1E" w:rsidRDefault="00673430" w14:paraId="22CBBF90" w14:textId="56346FB3">
      <w:pPr>
        <w:pStyle w:val="ListParagraph"/>
        <w:numPr>
          <w:ilvl w:val="0"/>
          <w:numId w:val="12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Workers</w:t>
      </w:r>
    </w:p>
    <w:p w:rsidRPr="002D215D" w:rsidR="00474FF1" w:rsidP="002D215D" w:rsidRDefault="00673430" w14:paraId="33743078" w14:textId="6C04754E">
      <w:pPr>
        <w:pStyle w:val="ListParagraph"/>
        <w:numPr>
          <w:ilvl w:val="0"/>
          <w:numId w:val="12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Project Reference Group</w:t>
      </w:r>
    </w:p>
    <w:p w:rsidR="00253623" w:rsidP="00253623" w:rsidRDefault="00253623" w14:paraId="1D38C48A" w14:textId="123E4A88">
      <w:pPr>
        <w:pStyle w:val="ListParagraph"/>
        <w:numPr>
          <w:ilvl w:val="0"/>
          <w:numId w:val="8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Environmental Scan</w:t>
      </w:r>
    </w:p>
    <w:p w:rsidR="00673430" w:rsidP="00673430" w:rsidRDefault="00474FF1" w14:paraId="15CBE743" w14:textId="5135EDF2">
      <w:pPr>
        <w:pStyle w:val="ListParagraph"/>
        <w:numPr>
          <w:ilvl w:val="0"/>
          <w:numId w:val="12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Existing Documents and research</w:t>
      </w:r>
    </w:p>
    <w:p w:rsidR="00474FF1" w:rsidP="00673430" w:rsidRDefault="00474FF1" w14:paraId="2CD8D933" w14:textId="52E2E66B">
      <w:pPr>
        <w:pStyle w:val="ListParagraph"/>
        <w:numPr>
          <w:ilvl w:val="0"/>
          <w:numId w:val="12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International exemplars</w:t>
      </w:r>
    </w:p>
    <w:p w:rsidR="00474FF1" w:rsidP="00673430" w:rsidRDefault="00474FF1" w14:paraId="7357230F" w14:textId="2C6CBC29">
      <w:pPr>
        <w:pStyle w:val="ListParagraph"/>
        <w:numPr>
          <w:ilvl w:val="0"/>
          <w:numId w:val="12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Learnings from adjacent sectors</w:t>
      </w:r>
    </w:p>
    <w:p w:rsidRPr="00474FF1" w:rsidR="00474FF1" w:rsidP="002D215D" w:rsidRDefault="00474FF1" w14:paraId="309D8C1F" w14:textId="20967CCA">
      <w:pPr>
        <w:pStyle w:val="Heading3"/>
        <w:rPr>
          <w:lang w:val="en-US"/>
        </w:rPr>
      </w:pPr>
      <w:r w:rsidRPr="00474FF1">
        <w:rPr>
          <w:lang w:val="en-US"/>
        </w:rPr>
        <w:lastRenderedPageBreak/>
        <w:t>Key Actions</w:t>
      </w:r>
    </w:p>
    <w:p w:rsidR="00253623" w:rsidP="00FD0D68" w:rsidRDefault="00FD0D68" w14:paraId="0DE810E6" w14:textId="4425FE87">
      <w:pPr>
        <w:pStyle w:val="ListParagraph"/>
        <w:numPr>
          <w:ilvl w:val="0"/>
          <w:numId w:val="9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Leadership C</w:t>
      </w:r>
      <w:r w:rsidRPr="00FD0D68">
        <w:rPr>
          <w:rFonts w:cs="Arial"/>
          <w:szCs w:val="24"/>
          <w:lang w:val="en-US"/>
        </w:rPr>
        <w:t>apability Focus</w:t>
      </w:r>
    </w:p>
    <w:p w:rsidR="00FD0D68" w:rsidP="00FD0D68" w:rsidRDefault="00FD0D68" w14:paraId="6BC11CF2" w14:textId="5E299BF6">
      <w:pPr>
        <w:pStyle w:val="ListParagrap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Inclusion of DSW supervisor roles to promote:</w:t>
      </w:r>
    </w:p>
    <w:p w:rsidR="00FD0D68" w:rsidP="00FD0D68" w:rsidRDefault="008C5C84" w14:paraId="2990039B" w14:textId="6CF6C0EA">
      <w:pPr>
        <w:pStyle w:val="ListParagraph"/>
        <w:numPr>
          <w:ilvl w:val="0"/>
          <w:numId w:val="12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Excellence in on-the-job training/coaching</w:t>
      </w:r>
    </w:p>
    <w:p w:rsidR="008C5C84" w:rsidP="00FD0D68" w:rsidRDefault="008C5C84" w14:paraId="16576456" w14:textId="10B37A3C">
      <w:pPr>
        <w:pStyle w:val="ListParagraph"/>
        <w:numPr>
          <w:ilvl w:val="0"/>
          <w:numId w:val="12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Career pathways</w:t>
      </w:r>
    </w:p>
    <w:p w:rsidR="008C5C84" w:rsidP="00FD0D68" w:rsidRDefault="008C5C84" w14:paraId="4EAB810F" w14:textId="5B3A319E">
      <w:pPr>
        <w:pStyle w:val="ListParagraph"/>
        <w:numPr>
          <w:ilvl w:val="0"/>
          <w:numId w:val="12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Worker retention</w:t>
      </w:r>
      <w:r w:rsidR="00EE7990">
        <w:rPr>
          <w:rFonts w:cs="Arial"/>
          <w:szCs w:val="24"/>
          <w:lang w:val="en-US"/>
        </w:rPr>
        <w:tab/>
      </w:r>
      <w:r w:rsidR="00EE7990">
        <w:rPr>
          <w:rFonts w:cs="Arial"/>
          <w:szCs w:val="24"/>
          <w:lang w:val="en-US"/>
        </w:rPr>
        <w:tab/>
      </w:r>
    </w:p>
    <w:p w:rsidR="00253623" w:rsidP="00253623" w:rsidRDefault="00EE7990" w14:paraId="43EA1505" w14:textId="3084CFBF">
      <w:pPr>
        <w:pStyle w:val="ListParagraph"/>
        <w:numPr>
          <w:ilvl w:val="0"/>
          <w:numId w:val="9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Training Model Innovation</w:t>
      </w:r>
    </w:p>
    <w:p w:rsidR="00EE7990" w:rsidP="00EE7990" w:rsidRDefault="00EE7990" w14:paraId="63F332EE" w14:textId="2C53D71F">
      <w:pPr>
        <w:pStyle w:val="ListParagrap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Develop and/or </w:t>
      </w:r>
      <w:proofErr w:type="gramStart"/>
      <w:r>
        <w:rPr>
          <w:rFonts w:cs="Arial"/>
          <w:szCs w:val="24"/>
          <w:lang w:val="en-US"/>
        </w:rPr>
        <w:t>pilot</w:t>
      </w:r>
      <w:proofErr w:type="gramEnd"/>
    </w:p>
    <w:p w:rsidR="003E0939" w:rsidP="003E0939" w:rsidRDefault="003E0939" w14:paraId="2DC63980" w14:textId="16301A02">
      <w:pPr>
        <w:pStyle w:val="ListParagraph"/>
        <w:numPr>
          <w:ilvl w:val="0"/>
          <w:numId w:val="12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Entry level training pathways</w:t>
      </w:r>
    </w:p>
    <w:p w:rsidR="003E0939" w:rsidP="003E0939" w:rsidRDefault="003E0939" w14:paraId="34398A3E" w14:textId="203AD15F">
      <w:pPr>
        <w:pStyle w:val="ListParagraph"/>
        <w:numPr>
          <w:ilvl w:val="0"/>
          <w:numId w:val="12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GTO options</w:t>
      </w:r>
    </w:p>
    <w:p w:rsidR="003E0939" w:rsidP="003E0939" w:rsidRDefault="003E0939" w14:paraId="1CB44A4D" w14:textId="6B0EA4A8">
      <w:pPr>
        <w:pStyle w:val="ListParagraph"/>
        <w:numPr>
          <w:ilvl w:val="0"/>
          <w:numId w:val="12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Alternative training models</w:t>
      </w:r>
    </w:p>
    <w:p w:rsidRPr="002D215D" w:rsidR="009A056E" w:rsidP="002D215D" w:rsidRDefault="003E0939" w14:paraId="11BF9EB7" w14:textId="2C8A4C2F">
      <w:pPr>
        <w:pStyle w:val="ListParagraph"/>
        <w:numPr>
          <w:ilvl w:val="0"/>
          <w:numId w:val="12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Micro-credentials</w:t>
      </w:r>
    </w:p>
    <w:p w:rsidRPr="003B63E6" w:rsidR="0049716F" w:rsidP="002D215D" w:rsidRDefault="00253623" w14:paraId="5A1B8B06" w14:textId="57FC4D26">
      <w:pPr>
        <w:pStyle w:val="Heading3"/>
        <w:rPr>
          <w:lang w:val="en-US"/>
        </w:rPr>
      </w:pPr>
      <w:r w:rsidRPr="003B63E6">
        <w:rPr>
          <w:lang w:val="en-US"/>
        </w:rPr>
        <w:t>Key Outputs</w:t>
      </w:r>
    </w:p>
    <w:p w:rsidR="00253623" w:rsidP="00253623" w:rsidRDefault="00253623" w14:paraId="7FBCF832" w14:textId="1A29592C">
      <w:pPr>
        <w:pStyle w:val="ListParagraph"/>
        <w:numPr>
          <w:ilvl w:val="0"/>
          <w:numId w:val="10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Skills Bank</w:t>
      </w:r>
    </w:p>
    <w:p w:rsidRPr="002D215D" w:rsidR="00034E32" w:rsidP="002D215D" w:rsidRDefault="008C3262" w14:paraId="570029DF" w14:textId="77CCFB09">
      <w:pPr>
        <w:pStyle w:val="ListParagrap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Document current skill requirements for disability support worker </w:t>
      </w:r>
      <w:r w:rsidR="00034E32">
        <w:rPr>
          <w:rFonts w:cs="Arial"/>
          <w:szCs w:val="24"/>
          <w:lang w:val="en-US"/>
        </w:rPr>
        <w:t>and DSW supervisor roles.</w:t>
      </w:r>
    </w:p>
    <w:p w:rsidR="00253623" w:rsidP="00253623" w:rsidRDefault="00253623" w14:paraId="46EFFAB8" w14:textId="10EA201D">
      <w:pPr>
        <w:pStyle w:val="ListParagraph"/>
        <w:numPr>
          <w:ilvl w:val="0"/>
          <w:numId w:val="10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Accredited Training Audit</w:t>
      </w:r>
    </w:p>
    <w:p w:rsidR="00034E32" w:rsidP="00034E32" w:rsidRDefault="00034E32" w14:paraId="5ED81216" w14:textId="4FB8F146">
      <w:pPr>
        <w:pStyle w:val="ListParagraph"/>
        <w:numPr>
          <w:ilvl w:val="0"/>
          <w:numId w:val="12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Map and gap skill requirements against accredited training</w:t>
      </w:r>
      <w:r w:rsidR="00D96096">
        <w:rPr>
          <w:rFonts w:cs="Arial"/>
          <w:szCs w:val="24"/>
          <w:lang w:val="en-US"/>
        </w:rPr>
        <w:t xml:space="preserve"> (CHC training package)</w:t>
      </w:r>
    </w:p>
    <w:p w:rsidRPr="002D215D" w:rsidR="00D96096" w:rsidP="002D215D" w:rsidRDefault="00D96096" w14:paraId="18DA3053" w14:textId="7BC51E16">
      <w:pPr>
        <w:pStyle w:val="ListParagraph"/>
        <w:numPr>
          <w:ilvl w:val="0"/>
          <w:numId w:val="12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Evidence of availability (rural and remote)</w:t>
      </w:r>
    </w:p>
    <w:p w:rsidR="00D96096" w:rsidP="00D96096" w:rsidRDefault="00D96096" w14:paraId="08E58235" w14:textId="25983B94">
      <w:pPr>
        <w:pStyle w:val="ListParagraph"/>
        <w:numPr>
          <w:ilvl w:val="0"/>
          <w:numId w:val="10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Report on Worker </w:t>
      </w:r>
      <w:r w:rsidR="006E2431">
        <w:rPr>
          <w:rFonts w:cs="Arial"/>
          <w:szCs w:val="24"/>
          <w:lang w:val="en-US"/>
        </w:rPr>
        <w:t>Perspectives</w:t>
      </w:r>
    </w:p>
    <w:p w:rsidRPr="002D215D" w:rsidR="006E2431" w:rsidP="002D215D" w:rsidRDefault="006E2431" w14:paraId="66F3202E" w14:textId="7012820B">
      <w:pPr>
        <w:pStyle w:val="ListParagraph"/>
        <w:rPr>
          <w:rFonts w:cs="Arial"/>
          <w:szCs w:val="24"/>
          <w:lang w:val="en-US"/>
        </w:rPr>
      </w:pPr>
      <w:proofErr w:type="spellStart"/>
      <w:r>
        <w:rPr>
          <w:rFonts w:cs="Arial"/>
          <w:szCs w:val="24"/>
          <w:lang w:val="en-US"/>
        </w:rPr>
        <w:t>Utilise</w:t>
      </w:r>
      <w:proofErr w:type="spellEnd"/>
      <w:r>
        <w:rPr>
          <w:rFonts w:cs="Arial"/>
          <w:szCs w:val="24"/>
          <w:lang w:val="en-US"/>
        </w:rPr>
        <w:t xml:space="preserve"> various research methods to deliver evidence-based report on worker knowledge and experience in relation to skills and training.</w:t>
      </w:r>
    </w:p>
    <w:p w:rsidR="00253623" w:rsidP="00253623" w:rsidRDefault="00253623" w14:paraId="7D53B466" w14:textId="3668A1AF">
      <w:pPr>
        <w:pStyle w:val="ListParagraph"/>
        <w:numPr>
          <w:ilvl w:val="0"/>
          <w:numId w:val="10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Stakeholder Resources</w:t>
      </w:r>
    </w:p>
    <w:p w:rsidR="006E2431" w:rsidP="006E2431" w:rsidRDefault="006E2431" w14:paraId="5835C5EF" w14:textId="71F5F9A5">
      <w:pPr>
        <w:pStyle w:val="ListParagraph"/>
        <w:numPr>
          <w:ilvl w:val="0"/>
          <w:numId w:val="12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Accessible information</w:t>
      </w:r>
      <w:r w:rsidR="00390535">
        <w:rPr>
          <w:rFonts w:cs="Arial"/>
          <w:szCs w:val="24"/>
          <w:lang w:val="en-US"/>
        </w:rPr>
        <w:t xml:space="preserve"> and training options and pathways</w:t>
      </w:r>
    </w:p>
    <w:p w:rsidRPr="002D215D" w:rsidR="003B63E6" w:rsidP="002D215D" w:rsidRDefault="00390535" w14:paraId="0EB2E300" w14:textId="2433558F">
      <w:pPr>
        <w:pStyle w:val="ListParagraph"/>
        <w:numPr>
          <w:ilvl w:val="0"/>
          <w:numId w:val="12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Traineeship model guidance</w:t>
      </w:r>
    </w:p>
    <w:p w:rsidR="00253623" w:rsidP="00253623" w:rsidRDefault="00253623" w14:paraId="298C29E9" w14:textId="7F6E74CD">
      <w:pPr>
        <w:pStyle w:val="ListParagraph"/>
        <w:numPr>
          <w:ilvl w:val="0"/>
          <w:numId w:val="10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Evidence-based policy</w:t>
      </w:r>
    </w:p>
    <w:p w:rsidR="003B63E6" w:rsidP="003B63E6" w:rsidRDefault="003B63E6" w14:paraId="4C2B070A" w14:textId="2DA792D3">
      <w:pPr>
        <w:pStyle w:val="ListParagraph"/>
        <w:numPr>
          <w:ilvl w:val="0"/>
          <w:numId w:val="12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Recommendations to government</w:t>
      </w:r>
    </w:p>
    <w:p w:rsidRPr="002D215D" w:rsidR="009A056E" w:rsidP="002D215D" w:rsidRDefault="003B63E6" w14:paraId="3746D05D" w14:textId="50A7910C">
      <w:pPr>
        <w:pStyle w:val="ListParagraph"/>
        <w:numPr>
          <w:ilvl w:val="0"/>
          <w:numId w:val="12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Project Proposals</w:t>
      </w:r>
    </w:p>
    <w:p w:rsidR="00067391" w:rsidP="718F34DC" w:rsidRDefault="00883863" w14:paraId="22C4D470" w14:textId="4969D04F" w14:noSpellErr="1">
      <w:pPr>
        <w:pStyle w:val="Heading3"/>
        <w:rPr>
          <w:rFonts w:cs="Arial"/>
          <w:b w:val="1"/>
          <w:bCs w:val="1"/>
          <w:lang w:val="en-US"/>
        </w:rPr>
      </w:pPr>
      <w:r w:rsidRPr="718F34DC" w:rsidR="00883863">
        <w:rPr>
          <w:lang w:val="en-US"/>
        </w:rPr>
        <w:t>Impact</w:t>
      </w:r>
    </w:p>
    <w:p w:rsidR="00E66BC0" w:rsidRDefault="00883863" w14:paraId="6513C89F" w14:textId="4C06F38E">
      <w:p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lastRenderedPageBreak/>
        <w:t xml:space="preserve">Increased knowledge and understanding of disability sector </w:t>
      </w:r>
      <w:r w:rsidR="00244681">
        <w:rPr>
          <w:rFonts w:cs="Arial"/>
          <w:szCs w:val="24"/>
          <w:lang w:val="en-US"/>
        </w:rPr>
        <w:t>skill requirements and related learning opportunities</w:t>
      </w:r>
      <w:r w:rsidR="00D92EA7">
        <w:rPr>
          <w:rFonts w:cs="Arial"/>
          <w:szCs w:val="24"/>
          <w:lang w:val="en-US"/>
        </w:rPr>
        <w:t>, l</w:t>
      </w:r>
      <w:r w:rsidR="00E66BC0">
        <w:rPr>
          <w:rFonts w:cs="Arial"/>
          <w:szCs w:val="24"/>
          <w:lang w:val="en-US"/>
        </w:rPr>
        <w:t>eads to</w:t>
      </w:r>
    </w:p>
    <w:p w:rsidR="00E66BC0" w:rsidRDefault="00244681" w14:paraId="03D57CE0" w14:textId="259002EE">
      <w:p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Improved environment for informed decision-making and action</w:t>
      </w:r>
      <w:r w:rsidR="00D92EA7">
        <w:rPr>
          <w:rFonts w:cs="Arial"/>
          <w:szCs w:val="24"/>
          <w:lang w:val="en-US"/>
        </w:rPr>
        <w:t>, l</w:t>
      </w:r>
      <w:r w:rsidR="00E66BC0">
        <w:rPr>
          <w:rFonts w:cs="Arial"/>
          <w:szCs w:val="24"/>
          <w:lang w:val="en-US"/>
        </w:rPr>
        <w:t>eads to</w:t>
      </w:r>
    </w:p>
    <w:p w:rsidR="00E66BC0" w:rsidRDefault="00244681" w14:paraId="1286E07D" w14:textId="196B47E9">
      <w:p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Improved return on investment</w:t>
      </w:r>
      <w:r w:rsidR="00153FDF">
        <w:rPr>
          <w:rFonts w:cs="Arial"/>
          <w:szCs w:val="24"/>
          <w:lang w:val="en-US"/>
        </w:rPr>
        <w:t xml:space="preserve"> in training for governments, NDIS Providers and workers</w:t>
      </w:r>
      <w:r w:rsidR="00D92EA7">
        <w:rPr>
          <w:rFonts w:cs="Arial"/>
          <w:szCs w:val="24"/>
          <w:lang w:val="en-US"/>
        </w:rPr>
        <w:t>, l</w:t>
      </w:r>
      <w:r w:rsidR="00E66BC0">
        <w:rPr>
          <w:rFonts w:cs="Arial"/>
          <w:szCs w:val="24"/>
          <w:lang w:val="en-US"/>
        </w:rPr>
        <w:t>eads to</w:t>
      </w:r>
    </w:p>
    <w:p w:rsidR="00847454" w:rsidRDefault="00E66BC0" w14:paraId="6725F00E" w14:textId="2A6D1ACF">
      <w:p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Increased disability workforce capabilit</w:t>
      </w:r>
      <w:r w:rsidR="002D215D">
        <w:rPr>
          <w:rFonts w:cs="Arial"/>
          <w:szCs w:val="24"/>
          <w:lang w:val="en-US"/>
        </w:rPr>
        <w:t>y</w:t>
      </w:r>
    </w:p>
    <w:p w:rsidRPr="00883863" w:rsidR="00847454" w:rsidRDefault="009A056E" w14:paraId="0FC4F7DD" w14:textId="027E7F72">
      <w:p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Contact:</w:t>
      </w:r>
      <w:r w:rsidR="00847454">
        <w:rPr>
          <w:rFonts w:cs="Arial"/>
          <w:szCs w:val="24"/>
          <w:lang w:val="en-US"/>
        </w:rPr>
        <w:t xml:space="preserve">  </w:t>
      </w:r>
      <w:hyperlink w:history="1" r:id="rId6">
        <w:r w:rsidRPr="00D71D2B" w:rsidR="00847454">
          <w:rPr>
            <w:rStyle w:val="Hyperlink"/>
            <w:rFonts w:cs="Arial"/>
            <w:szCs w:val="24"/>
            <w:lang w:val="en-US"/>
          </w:rPr>
          <w:t>skillsproject@nds.org.au</w:t>
        </w:r>
      </w:hyperlink>
    </w:p>
    <w:sectPr w:rsidRPr="00883863" w:rsidR="0084745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5908"/>
    <w:multiLevelType w:val="hybridMultilevel"/>
    <w:tmpl w:val="B1BE474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02578B"/>
    <w:multiLevelType w:val="hybridMultilevel"/>
    <w:tmpl w:val="72D2591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1D25A1"/>
    <w:multiLevelType w:val="hybridMultilevel"/>
    <w:tmpl w:val="BA2CD3D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71723"/>
    <w:multiLevelType w:val="hybridMultilevel"/>
    <w:tmpl w:val="BCC67DFE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37F02E2E"/>
    <w:multiLevelType w:val="hybridMultilevel"/>
    <w:tmpl w:val="6B10D746"/>
    <w:lvl w:ilvl="0" w:tplc="BC408818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 w:cs="Arial" w:eastAsiaTheme="minorHAnsi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C70522D"/>
    <w:multiLevelType w:val="hybridMultilevel"/>
    <w:tmpl w:val="A74A2D1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71E25FB"/>
    <w:multiLevelType w:val="hybridMultilevel"/>
    <w:tmpl w:val="9A30CB4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0205AF1"/>
    <w:multiLevelType w:val="hybridMultilevel"/>
    <w:tmpl w:val="53927D3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55229"/>
    <w:multiLevelType w:val="hybridMultilevel"/>
    <w:tmpl w:val="F50A3AB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98831C8"/>
    <w:multiLevelType w:val="hybridMultilevel"/>
    <w:tmpl w:val="48A680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26651B"/>
    <w:multiLevelType w:val="hybridMultilevel"/>
    <w:tmpl w:val="FF3E840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6305A"/>
    <w:multiLevelType w:val="hybridMultilevel"/>
    <w:tmpl w:val="86481C9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76428221">
    <w:abstractNumId w:val="11"/>
  </w:num>
  <w:num w:numId="2" w16cid:durableId="2125731430">
    <w:abstractNumId w:val="1"/>
  </w:num>
  <w:num w:numId="3" w16cid:durableId="1826819797">
    <w:abstractNumId w:val="5"/>
  </w:num>
  <w:num w:numId="4" w16cid:durableId="214707578">
    <w:abstractNumId w:val="6"/>
  </w:num>
  <w:num w:numId="5" w16cid:durableId="438257101">
    <w:abstractNumId w:val="9"/>
  </w:num>
  <w:num w:numId="6" w16cid:durableId="745153417">
    <w:abstractNumId w:val="0"/>
  </w:num>
  <w:num w:numId="7" w16cid:durableId="543717942">
    <w:abstractNumId w:val="3"/>
  </w:num>
  <w:num w:numId="8" w16cid:durableId="868563233">
    <w:abstractNumId w:val="2"/>
  </w:num>
  <w:num w:numId="9" w16cid:durableId="848523664">
    <w:abstractNumId w:val="10"/>
  </w:num>
  <w:num w:numId="10" w16cid:durableId="145129387">
    <w:abstractNumId w:val="7"/>
  </w:num>
  <w:num w:numId="11" w16cid:durableId="1087383553">
    <w:abstractNumId w:val="8"/>
  </w:num>
  <w:num w:numId="12" w16cid:durableId="9012524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24"/>
    <w:rsid w:val="00023360"/>
    <w:rsid w:val="00034E32"/>
    <w:rsid w:val="00051537"/>
    <w:rsid w:val="00053BEC"/>
    <w:rsid w:val="0005752C"/>
    <w:rsid w:val="00067391"/>
    <w:rsid w:val="000D2B5A"/>
    <w:rsid w:val="00153FDF"/>
    <w:rsid w:val="001A269E"/>
    <w:rsid w:val="001C33E2"/>
    <w:rsid w:val="001D6E72"/>
    <w:rsid w:val="001E27DF"/>
    <w:rsid w:val="0020686F"/>
    <w:rsid w:val="00244681"/>
    <w:rsid w:val="002464DC"/>
    <w:rsid w:val="00253623"/>
    <w:rsid w:val="002D215D"/>
    <w:rsid w:val="002E7424"/>
    <w:rsid w:val="002F44AB"/>
    <w:rsid w:val="002F493A"/>
    <w:rsid w:val="0030073B"/>
    <w:rsid w:val="00313D96"/>
    <w:rsid w:val="00335944"/>
    <w:rsid w:val="00343572"/>
    <w:rsid w:val="00375ED4"/>
    <w:rsid w:val="00390535"/>
    <w:rsid w:val="003B63E6"/>
    <w:rsid w:val="003C1CC4"/>
    <w:rsid w:val="003E0939"/>
    <w:rsid w:val="00462618"/>
    <w:rsid w:val="00474FF1"/>
    <w:rsid w:val="0049716F"/>
    <w:rsid w:val="005778FB"/>
    <w:rsid w:val="0059217E"/>
    <w:rsid w:val="005A4409"/>
    <w:rsid w:val="005C52E9"/>
    <w:rsid w:val="005E3AC5"/>
    <w:rsid w:val="005F2789"/>
    <w:rsid w:val="005F5EDE"/>
    <w:rsid w:val="0062092D"/>
    <w:rsid w:val="006659BA"/>
    <w:rsid w:val="006661D2"/>
    <w:rsid w:val="00673430"/>
    <w:rsid w:val="006E2431"/>
    <w:rsid w:val="0079669C"/>
    <w:rsid w:val="007A3931"/>
    <w:rsid w:val="007C5EA1"/>
    <w:rsid w:val="0080489A"/>
    <w:rsid w:val="00825E1B"/>
    <w:rsid w:val="008464F8"/>
    <w:rsid w:val="00847454"/>
    <w:rsid w:val="0084779D"/>
    <w:rsid w:val="00883863"/>
    <w:rsid w:val="00885A7E"/>
    <w:rsid w:val="00890B6B"/>
    <w:rsid w:val="00894310"/>
    <w:rsid w:val="008C3262"/>
    <w:rsid w:val="008C5C84"/>
    <w:rsid w:val="008D4564"/>
    <w:rsid w:val="00942DD9"/>
    <w:rsid w:val="0095481C"/>
    <w:rsid w:val="00981E3F"/>
    <w:rsid w:val="00991AD2"/>
    <w:rsid w:val="009A056E"/>
    <w:rsid w:val="00A05D8E"/>
    <w:rsid w:val="00AA0013"/>
    <w:rsid w:val="00AB01DC"/>
    <w:rsid w:val="00AC719D"/>
    <w:rsid w:val="00AF57FE"/>
    <w:rsid w:val="00B24D8E"/>
    <w:rsid w:val="00B25C02"/>
    <w:rsid w:val="00B35EC9"/>
    <w:rsid w:val="00B41B86"/>
    <w:rsid w:val="00B54C4D"/>
    <w:rsid w:val="00BA52FE"/>
    <w:rsid w:val="00C82CA3"/>
    <w:rsid w:val="00C871D6"/>
    <w:rsid w:val="00CA0295"/>
    <w:rsid w:val="00CD7C43"/>
    <w:rsid w:val="00CE1D1E"/>
    <w:rsid w:val="00D05743"/>
    <w:rsid w:val="00D244EF"/>
    <w:rsid w:val="00D92EA7"/>
    <w:rsid w:val="00D96096"/>
    <w:rsid w:val="00DE23AC"/>
    <w:rsid w:val="00DF47A4"/>
    <w:rsid w:val="00E56477"/>
    <w:rsid w:val="00E66BC0"/>
    <w:rsid w:val="00E95BAD"/>
    <w:rsid w:val="00EA5A39"/>
    <w:rsid w:val="00ED171F"/>
    <w:rsid w:val="00EE7990"/>
    <w:rsid w:val="00F24FB3"/>
    <w:rsid w:val="00F84B29"/>
    <w:rsid w:val="00FA0EDA"/>
    <w:rsid w:val="00FD0D68"/>
    <w:rsid w:val="00FE3A24"/>
    <w:rsid w:val="718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AEA67"/>
  <w15:chartTrackingRefBased/>
  <w15:docId w15:val="{A791E6AC-4565-4D7C-881C-42901DEF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215D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5D8E"/>
    <w:pPr>
      <w:keepNext/>
      <w:keepLines/>
      <w:spacing w:before="240" w:after="200"/>
      <w:outlineLvl w:val="0"/>
    </w:pPr>
    <w:rPr>
      <w:rFonts w:eastAsiaTheme="majorEastAsia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D215D"/>
    <w:pPr>
      <w:keepNext/>
      <w:keepLines/>
      <w:spacing w:before="200" w:after="100"/>
      <w:outlineLvl w:val="2"/>
    </w:pPr>
    <w:rPr>
      <w:rFonts w:eastAsiaTheme="majorEastAsia" w:cstheme="majorBidi"/>
      <w:b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E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C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C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0574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Cs w:val="24"/>
      <w:lang w:eastAsia="en-AU"/>
      <w14:ligatures w14:val="non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05D8E"/>
    <w:pPr>
      <w:spacing w:after="60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05D8E"/>
    <w:rPr>
      <w:rFonts w:ascii="Arial" w:hAnsi="Arial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A05D8E"/>
    <w:rPr>
      <w:rFonts w:ascii="Arial" w:hAnsi="Arial" w:eastAsiaTheme="majorEastAsia" w:cstheme="majorBidi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2D215D"/>
    <w:rPr>
      <w:rFonts w:ascii="Arial" w:hAnsi="Arial" w:eastAsiaTheme="majorEastAsia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skillsproject@nds.org.au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NDS Skills Project:  Theory of Change</dc:title>
  <dc:subject/>
  <dc:creator>Louise Hillman</dc:creator>
  <keywords/>
  <dc:description/>
  <lastModifiedBy>Carolina Pachioli</lastModifiedBy>
  <revision>34</revision>
  <dcterms:created xsi:type="dcterms:W3CDTF">2024-02-26T05:48:00.0000000Z</dcterms:created>
  <dcterms:modified xsi:type="dcterms:W3CDTF">2024-03-13T03:43:15.9823491Z</dcterms:modified>
</coreProperties>
</file>